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BE4" w:rsidRDefault="000E0444" w:rsidP="007749D2">
      <w:pPr>
        <w:pStyle w:val="a8"/>
        <w:jc w:val="center"/>
        <w:outlineLvl w:val="0"/>
        <w:rPr>
          <w:rFonts w:ascii="Times New Roman" w:eastAsia="黑体" w:hAnsi="黑体"/>
          <w:snapToGrid w:val="0"/>
          <w:sz w:val="30"/>
          <w:szCs w:val="30"/>
        </w:rPr>
        <w:sectPr w:rsidR="003D7BE4" w:rsidSect="003051C2">
          <w:footerReference w:type="default" r:id="rId8"/>
          <w:pgSz w:w="11906" w:h="16838"/>
          <w:pgMar w:top="1701" w:right="1531" w:bottom="1701" w:left="1531" w:header="851" w:footer="1077" w:gutter="0"/>
          <w:cols w:space="720"/>
          <w:docGrid w:linePitch="312"/>
        </w:sectPr>
      </w:pPr>
      <w:r>
        <w:rPr>
          <w:rFonts w:eastAsia="黑体" w:hAnsi="黑体"/>
          <w:noProof/>
          <w:sz w:val="30"/>
          <w:szCs w:val="30"/>
        </w:rPr>
        <w:drawing>
          <wp:anchor distT="0" distB="0" distL="114300" distR="114300" simplePos="0" relativeHeight="251685888" behindDoc="0" locked="0" layoutInCell="1" allowOverlap="1">
            <wp:simplePos x="0" y="0"/>
            <wp:positionH relativeFrom="margin">
              <wp:align>center</wp:align>
            </wp:positionH>
            <wp:positionV relativeFrom="margin">
              <wp:align>center</wp:align>
            </wp:positionV>
            <wp:extent cx="6000750" cy="8267700"/>
            <wp:effectExtent l="19050" t="0" r="0" b="0"/>
            <wp:wrapSquare wrapText="bothSides"/>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000750" cy="8267700"/>
                    </a:xfrm>
                    <a:prstGeom prst="rect">
                      <a:avLst/>
                    </a:prstGeom>
                    <a:noFill/>
                    <a:ln w="9525">
                      <a:noFill/>
                      <a:miter lim="800000"/>
                      <a:headEnd/>
                      <a:tailEnd/>
                    </a:ln>
                  </pic:spPr>
                </pic:pic>
              </a:graphicData>
            </a:graphic>
          </wp:anchor>
        </w:drawing>
      </w:r>
    </w:p>
    <w:p w:rsidR="003D7BE4" w:rsidRDefault="003D7BE4" w:rsidP="007749D2">
      <w:pPr>
        <w:pStyle w:val="a8"/>
        <w:jc w:val="center"/>
        <w:outlineLvl w:val="0"/>
        <w:rPr>
          <w:rFonts w:ascii="Times New Roman" w:eastAsia="黑体" w:hAnsi="黑体"/>
          <w:snapToGrid w:val="0"/>
          <w:sz w:val="30"/>
          <w:szCs w:val="30"/>
        </w:rPr>
        <w:sectPr w:rsidR="003D7BE4" w:rsidSect="003051C2">
          <w:pgSz w:w="11906" w:h="16838"/>
          <w:pgMar w:top="1701" w:right="1531" w:bottom="1701" w:left="1531" w:header="851" w:footer="1077" w:gutter="0"/>
          <w:cols w:space="720"/>
          <w:docGrid w:linePitch="312"/>
        </w:sectPr>
      </w:pPr>
      <w:r w:rsidRPr="003D7BE4">
        <w:rPr>
          <w:rFonts w:ascii="Times New Roman" w:eastAsia="黑体" w:hAnsi="黑体"/>
          <w:noProof/>
          <w:snapToGrid w:val="0"/>
          <w:sz w:val="30"/>
          <w:szCs w:val="30"/>
        </w:rPr>
        <w:lastRenderedPageBreak/>
        <w:drawing>
          <wp:inline distT="0" distB="0" distL="0" distR="0">
            <wp:extent cx="5486400" cy="7706360"/>
            <wp:effectExtent l="19050" t="0" r="0" b="0"/>
            <wp:docPr id="5" name="图片 2" descr="C:\Users\ADMINI~1\AppData\Local\Temp\1623381615(1).png"/>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2338161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706360"/>
                    </a:xfrm>
                    <a:prstGeom prst="rect">
                      <a:avLst/>
                    </a:prstGeom>
                    <a:noFill/>
                    <a:ln>
                      <a:noFill/>
                    </a:ln>
                  </pic:spPr>
                </pic:pic>
              </a:graphicData>
            </a:graphic>
          </wp:inline>
        </w:drawing>
      </w:r>
    </w:p>
    <w:p w:rsidR="003D7BE4" w:rsidRDefault="000E0444" w:rsidP="007749D2">
      <w:pPr>
        <w:pStyle w:val="a8"/>
        <w:jc w:val="center"/>
        <w:outlineLvl w:val="0"/>
        <w:rPr>
          <w:rFonts w:ascii="Times New Roman" w:eastAsia="黑体" w:hAnsi="黑体"/>
          <w:snapToGrid w:val="0"/>
          <w:sz w:val="30"/>
          <w:szCs w:val="30"/>
        </w:rPr>
        <w:sectPr w:rsidR="003D7BE4" w:rsidSect="003051C2">
          <w:pgSz w:w="11906" w:h="16838"/>
          <w:pgMar w:top="1701" w:right="1531" w:bottom="1701" w:left="1531" w:header="851" w:footer="1077" w:gutter="0"/>
          <w:cols w:space="720"/>
          <w:docGrid w:linePitch="312"/>
        </w:sectPr>
      </w:pPr>
      <w:r>
        <w:rPr>
          <w:noProof/>
        </w:rPr>
        <w:lastRenderedPageBreak/>
        <w:drawing>
          <wp:anchor distT="0" distB="0" distL="114300" distR="114300" simplePos="0" relativeHeight="251684864" behindDoc="0" locked="0" layoutInCell="1" allowOverlap="1">
            <wp:simplePos x="0" y="0"/>
            <wp:positionH relativeFrom="margin">
              <wp:align>center</wp:align>
            </wp:positionH>
            <wp:positionV relativeFrom="margin">
              <wp:align>center</wp:align>
            </wp:positionV>
            <wp:extent cx="5744845" cy="8169910"/>
            <wp:effectExtent l="19050" t="0" r="8255" b="0"/>
            <wp:wrapSquare wrapText="bothSides"/>
            <wp:docPr id="9" name="图片 2" descr="C:\Users\ADMINI~1\AppData\Local\Temp\企业微信截图_1635756343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企业微信截图_16357563431802.png"/>
                    <pic:cNvPicPr>
                      <a:picLocks noChangeAspect="1" noChangeArrowheads="1"/>
                    </pic:cNvPicPr>
                  </pic:nvPicPr>
                  <pic:blipFill>
                    <a:blip r:embed="rId11"/>
                    <a:srcRect/>
                    <a:stretch>
                      <a:fillRect/>
                    </a:stretch>
                  </pic:blipFill>
                  <pic:spPr bwMode="auto">
                    <a:xfrm>
                      <a:off x="0" y="0"/>
                      <a:ext cx="5744845" cy="8169910"/>
                    </a:xfrm>
                    <a:prstGeom prst="rect">
                      <a:avLst/>
                    </a:prstGeom>
                    <a:noFill/>
                    <a:ln w="9525">
                      <a:noFill/>
                      <a:miter lim="800000"/>
                      <a:headEnd/>
                      <a:tailEnd/>
                    </a:ln>
                  </pic:spPr>
                </pic:pic>
              </a:graphicData>
            </a:graphic>
          </wp:anchor>
        </w:drawing>
      </w:r>
    </w:p>
    <w:p w:rsidR="003D7BE4" w:rsidRDefault="003D7BE4" w:rsidP="007749D2">
      <w:pPr>
        <w:pStyle w:val="a8"/>
        <w:jc w:val="center"/>
        <w:outlineLvl w:val="0"/>
        <w:rPr>
          <w:rFonts w:ascii="Times New Roman" w:eastAsia="黑体" w:hAnsi="黑体"/>
          <w:snapToGrid w:val="0"/>
          <w:sz w:val="30"/>
          <w:szCs w:val="30"/>
        </w:rPr>
        <w:sectPr w:rsidR="003D7BE4" w:rsidSect="003051C2">
          <w:pgSz w:w="11906" w:h="16838"/>
          <w:pgMar w:top="1701" w:right="1531" w:bottom="1701" w:left="1531" w:header="851" w:footer="1077" w:gutter="0"/>
          <w:cols w:space="720"/>
          <w:docGrid w:linePitch="312"/>
        </w:sectPr>
      </w:pPr>
      <w:r w:rsidRPr="003D7BE4">
        <w:rPr>
          <w:rFonts w:ascii="Times New Roman" w:eastAsia="黑体" w:hAnsi="黑体"/>
          <w:noProof/>
          <w:snapToGrid w:val="0"/>
          <w:sz w:val="30"/>
          <w:szCs w:val="30"/>
        </w:rPr>
        <w:lastRenderedPageBreak/>
        <w:drawing>
          <wp:inline distT="0" distB="0" distL="0" distR="0">
            <wp:extent cx="5405755" cy="8229600"/>
            <wp:effectExtent l="19050" t="0" r="4445" b="0"/>
            <wp:docPr id="7" name="图片 4" descr="C:\Users\wj\Desktop\1623329358(1).png"/>
            <wp:cNvGraphicFramePr/>
            <a:graphic xmlns:a="http://schemas.openxmlformats.org/drawingml/2006/main">
              <a:graphicData uri="http://schemas.openxmlformats.org/drawingml/2006/picture">
                <pic:pic xmlns:pic="http://schemas.openxmlformats.org/drawingml/2006/picture">
                  <pic:nvPicPr>
                    <pic:cNvPr id="0" name="Picture 5" descr="C:\Users\wj\Desktop\1623329358(1).png"/>
                    <pic:cNvPicPr>
                      <a:picLocks noChangeAspect="1" noChangeArrowheads="1"/>
                    </pic:cNvPicPr>
                  </pic:nvPicPr>
                  <pic:blipFill>
                    <a:blip r:embed="rId12" cstate="print"/>
                    <a:srcRect/>
                    <a:stretch>
                      <a:fillRect/>
                    </a:stretch>
                  </pic:blipFill>
                  <pic:spPr bwMode="auto">
                    <a:xfrm>
                      <a:off x="0" y="0"/>
                      <a:ext cx="5405755" cy="8229600"/>
                    </a:xfrm>
                    <a:prstGeom prst="rect">
                      <a:avLst/>
                    </a:prstGeom>
                    <a:noFill/>
                    <a:ln w="9525">
                      <a:noFill/>
                      <a:miter lim="800000"/>
                      <a:headEnd/>
                      <a:tailEnd/>
                    </a:ln>
                  </pic:spPr>
                </pic:pic>
              </a:graphicData>
            </a:graphic>
          </wp:inline>
        </w:drawing>
      </w:r>
    </w:p>
    <w:p w:rsidR="003D7BE4" w:rsidRDefault="00234605" w:rsidP="007749D2">
      <w:pPr>
        <w:pStyle w:val="a8"/>
        <w:jc w:val="center"/>
        <w:outlineLvl w:val="0"/>
        <w:rPr>
          <w:rFonts w:ascii="Times New Roman" w:eastAsia="黑体" w:hAnsi="黑体"/>
          <w:snapToGrid w:val="0"/>
          <w:sz w:val="30"/>
          <w:szCs w:val="30"/>
        </w:rPr>
        <w:sectPr w:rsidR="003D7BE4" w:rsidSect="003051C2">
          <w:pgSz w:w="11906" w:h="16838"/>
          <w:pgMar w:top="1701" w:right="1531" w:bottom="1701" w:left="1531" w:header="851" w:footer="1077" w:gutter="0"/>
          <w:cols w:space="720"/>
          <w:docGrid w:linePitch="312"/>
        </w:sectPr>
      </w:pPr>
      <w:r>
        <w:rPr>
          <w:noProof/>
        </w:rPr>
        <w:lastRenderedPageBreak/>
        <w:drawing>
          <wp:anchor distT="0" distB="0" distL="114300" distR="114300" simplePos="0" relativeHeight="251682816" behindDoc="0" locked="0" layoutInCell="1" allowOverlap="1">
            <wp:simplePos x="0" y="0"/>
            <wp:positionH relativeFrom="margin">
              <wp:posOffset>-155778</wp:posOffset>
            </wp:positionH>
            <wp:positionV relativeFrom="margin">
              <wp:posOffset>75666</wp:posOffset>
            </wp:positionV>
            <wp:extent cx="5716067" cy="8119872"/>
            <wp:effectExtent l="19050" t="0" r="0" b="0"/>
            <wp:wrapSquare wrapText="bothSides"/>
            <wp:docPr id="27" name="图片 12" descr="C:\Users\ADMINI~1\AppData\Local\Temp\企业微信截图_16357504904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企业微信截图_16357504904103.png"/>
                    <pic:cNvPicPr>
                      <a:picLocks noChangeAspect="1" noChangeArrowheads="1"/>
                    </pic:cNvPicPr>
                  </pic:nvPicPr>
                  <pic:blipFill>
                    <a:blip r:embed="rId13"/>
                    <a:srcRect/>
                    <a:stretch>
                      <a:fillRect/>
                    </a:stretch>
                  </pic:blipFill>
                  <pic:spPr bwMode="auto">
                    <a:xfrm>
                      <a:off x="0" y="0"/>
                      <a:ext cx="5716067" cy="8119872"/>
                    </a:xfrm>
                    <a:prstGeom prst="rect">
                      <a:avLst/>
                    </a:prstGeom>
                    <a:noFill/>
                    <a:ln w="9525">
                      <a:noFill/>
                      <a:miter lim="800000"/>
                      <a:headEnd/>
                      <a:tailEnd/>
                    </a:ln>
                  </pic:spPr>
                </pic:pic>
              </a:graphicData>
            </a:graphic>
          </wp:anchor>
        </w:drawing>
      </w:r>
    </w:p>
    <w:p w:rsidR="003D7BE4" w:rsidRDefault="003D7BE4" w:rsidP="007749D2">
      <w:pPr>
        <w:pStyle w:val="a8"/>
        <w:jc w:val="center"/>
        <w:outlineLvl w:val="0"/>
        <w:rPr>
          <w:rFonts w:ascii="Times New Roman" w:eastAsia="黑体" w:hAnsi="黑体"/>
          <w:snapToGrid w:val="0"/>
          <w:sz w:val="30"/>
          <w:szCs w:val="30"/>
        </w:rPr>
        <w:sectPr w:rsidR="003D7BE4" w:rsidSect="003051C2">
          <w:pgSz w:w="11906" w:h="16838"/>
          <w:pgMar w:top="1701" w:right="1531" w:bottom="1701" w:left="1531" w:header="851" w:footer="1077" w:gutter="0"/>
          <w:cols w:space="720"/>
          <w:docGrid w:linePitch="312"/>
        </w:sectPr>
      </w:pPr>
      <w:r w:rsidRPr="003D7BE4">
        <w:rPr>
          <w:rFonts w:ascii="Times New Roman" w:eastAsia="黑体" w:hAnsi="黑体"/>
          <w:noProof/>
          <w:snapToGrid w:val="0"/>
          <w:sz w:val="30"/>
          <w:szCs w:val="30"/>
        </w:rPr>
        <w:lastRenderedPageBreak/>
        <w:drawing>
          <wp:inline distT="0" distB="0" distL="0" distR="0">
            <wp:extent cx="5486400" cy="7834630"/>
            <wp:effectExtent l="19050" t="0" r="0" b="0"/>
            <wp:docPr id="10" name="图片 6" descr="C:\Users\Administrator\Desktop\河南蓝天工程营业执照.jpg"/>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河南蓝天工程营业执照.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834630"/>
                    </a:xfrm>
                    <a:prstGeom prst="rect">
                      <a:avLst/>
                    </a:prstGeom>
                    <a:noFill/>
                    <a:ln>
                      <a:noFill/>
                    </a:ln>
                  </pic:spPr>
                </pic:pic>
              </a:graphicData>
            </a:graphic>
          </wp:inline>
        </w:drawing>
      </w:r>
    </w:p>
    <w:p w:rsidR="005401AE" w:rsidRPr="001F32B5" w:rsidRDefault="005401AE" w:rsidP="007749D2">
      <w:pPr>
        <w:pStyle w:val="a8"/>
        <w:jc w:val="center"/>
        <w:outlineLvl w:val="0"/>
        <w:rPr>
          <w:rFonts w:ascii="Times New Roman" w:eastAsia="黑体" w:hAnsi="Times New Roman"/>
          <w:snapToGrid w:val="0"/>
          <w:sz w:val="30"/>
          <w:szCs w:val="30"/>
        </w:rPr>
      </w:pPr>
      <w:r w:rsidRPr="001F32B5">
        <w:rPr>
          <w:rFonts w:ascii="Times New Roman" w:eastAsia="黑体" w:hAnsi="黑体"/>
          <w:snapToGrid w:val="0"/>
          <w:sz w:val="30"/>
          <w:szCs w:val="30"/>
        </w:rPr>
        <w:lastRenderedPageBreak/>
        <w:t>一、建设项目基本情况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598"/>
        <w:gridCol w:w="2848"/>
        <w:gridCol w:w="1329"/>
        <w:gridCol w:w="557"/>
        <w:gridCol w:w="2613"/>
      </w:tblGrid>
      <w:tr w:rsidR="00D772F5" w:rsidRPr="001F32B5" w:rsidTr="00AD76FD">
        <w:trPr>
          <w:trHeight w:val="567"/>
          <w:jc w:val="center"/>
        </w:trPr>
        <w:tc>
          <w:tcPr>
            <w:tcW w:w="1598" w:type="dxa"/>
            <w:tcMar>
              <w:top w:w="16" w:type="dxa"/>
              <w:left w:w="16" w:type="dxa"/>
              <w:right w:w="16" w:type="dxa"/>
            </w:tcMar>
            <w:vAlign w:val="center"/>
          </w:tcPr>
          <w:p w:rsidR="00D772F5" w:rsidRPr="001F32B5" w:rsidRDefault="00D772F5">
            <w:pPr>
              <w:adjustRightInd w:val="0"/>
              <w:snapToGrid w:val="0"/>
              <w:jc w:val="center"/>
              <w:rPr>
                <w:sz w:val="24"/>
              </w:rPr>
            </w:pPr>
            <w:r w:rsidRPr="001F32B5">
              <w:rPr>
                <w:rFonts w:hAnsi="宋体"/>
                <w:sz w:val="24"/>
              </w:rPr>
              <w:t>建设项目名称</w:t>
            </w:r>
          </w:p>
        </w:tc>
        <w:tc>
          <w:tcPr>
            <w:tcW w:w="7347" w:type="dxa"/>
            <w:gridSpan w:val="4"/>
            <w:vAlign w:val="center"/>
          </w:tcPr>
          <w:p w:rsidR="00D772F5" w:rsidRPr="001F32B5" w:rsidRDefault="00D03DF2" w:rsidP="000B3560">
            <w:pPr>
              <w:adjustRightInd w:val="0"/>
              <w:snapToGrid w:val="0"/>
              <w:jc w:val="center"/>
              <w:rPr>
                <w:sz w:val="24"/>
              </w:rPr>
            </w:pPr>
            <w:proofErr w:type="gramStart"/>
            <w:r>
              <w:rPr>
                <w:sz w:val="24"/>
              </w:rPr>
              <w:t>年产干混砂浆</w:t>
            </w:r>
            <w:proofErr w:type="gramEnd"/>
            <w:r>
              <w:rPr>
                <w:sz w:val="24"/>
              </w:rPr>
              <w:t>50</w:t>
            </w:r>
            <w:r>
              <w:rPr>
                <w:sz w:val="24"/>
              </w:rPr>
              <w:t>万吨、</w:t>
            </w:r>
            <w:proofErr w:type="gramStart"/>
            <w:r>
              <w:rPr>
                <w:sz w:val="24"/>
              </w:rPr>
              <w:t>新型漏粪板</w:t>
            </w:r>
            <w:proofErr w:type="gramEnd"/>
            <w:r>
              <w:rPr>
                <w:sz w:val="24"/>
              </w:rPr>
              <w:t>4500</w:t>
            </w:r>
            <w:r>
              <w:rPr>
                <w:sz w:val="24"/>
              </w:rPr>
              <w:t>吨项目</w:t>
            </w:r>
          </w:p>
        </w:tc>
      </w:tr>
      <w:tr w:rsidR="00D772F5" w:rsidRPr="001F32B5" w:rsidTr="00AD76FD">
        <w:trPr>
          <w:trHeight w:val="567"/>
          <w:jc w:val="center"/>
        </w:trPr>
        <w:tc>
          <w:tcPr>
            <w:tcW w:w="1598" w:type="dxa"/>
            <w:tcMar>
              <w:top w:w="16" w:type="dxa"/>
              <w:left w:w="16" w:type="dxa"/>
              <w:right w:w="16" w:type="dxa"/>
            </w:tcMar>
            <w:vAlign w:val="center"/>
          </w:tcPr>
          <w:p w:rsidR="00D772F5" w:rsidRPr="001F32B5" w:rsidRDefault="00D772F5">
            <w:pPr>
              <w:adjustRightInd w:val="0"/>
              <w:snapToGrid w:val="0"/>
              <w:jc w:val="center"/>
              <w:rPr>
                <w:sz w:val="24"/>
              </w:rPr>
            </w:pPr>
            <w:r w:rsidRPr="001F32B5">
              <w:rPr>
                <w:rFonts w:hAnsi="宋体"/>
                <w:sz w:val="24"/>
              </w:rPr>
              <w:t>项目代码</w:t>
            </w:r>
          </w:p>
        </w:tc>
        <w:tc>
          <w:tcPr>
            <w:tcW w:w="7347" w:type="dxa"/>
            <w:gridSpan w:val="4"/>
            <w:vAlign w:val="center"/>
          </w:tcPr>
          <w:p w:rsidR="00D772F5" w:rsidRPr="001F32B5" w:rsidRDefault="00D03DF2" w:rsidP="000B3560">
            <w:pPr>
              <w:adjustRightInd w:val="0"/>
              <w:snapToGrid w:val="0"/>
              <w:jc w:val="center"/>
              <w:rPr>
                <w:sz w:val="24"/>
              </w:rPr>
            </w:pPr>
            <w:r w:rsidRPr="00E325BB">
              <w:rPr>
                <w:rFonts w:hint="eastAsia"/>
                <w:color w:val="000000" w:themeColor="text1"/>
                <w:sz w:val="24"/>
              </w:rPr>
              <w:t>2020-410704-30-03-070522</w:t>
            </w:r>
          </w:p>
        </w:tc>
      </w:tr>
      <w:tr w:rsidR="00CB2315" w:rsidRPr="001F32B5" w:rsidTr="00AD76FD">
        <w:trPr>
          <w:trHeight w:val="567"/>
          <w:jc w:val="center"/>
        </w:trPr>
        <w:tc>
          <w:tcPr>
            <w:tcW w:w="1598" w:type="dxa"/>
            <w:tcMar>
              <w:top w:w="16" w:type="dxa"/>
              <w:left w:w="16" w:type="dxa"/>
              <w:right w:w="16" w:type="dxa"/>
            </w:tcMar>
            <w:vAlign w:val="center"/>
          </w:tcPr>
          <w:p w:rsidR="00CB2315" w:rsidRPr="001F32B5" w:rsidRDefault="00CB2315">
            <w:pPr>
              <w:adjustRightInd w:val="0"/>
              <w:snapToGrid w:val="0"/>
              <w:jc w:val="center"/>
              <w:rPr>
                <w:sz w:val="24"/>
              </w:rPr>
            </w:pPr>
            <w:r w:rsidRPr="001F32B5">
              <w:rPr>
                <w:rFonts w:hAnsi="宋体"/>
                <w:sz w:val="24"/>
              </w:rPr>
              <w:t>建设单位联系人</w:t>
            </w:r>
          </w:p>
        </w:tc>
        <w:tc>
          <w:tcPr>
            <w:tcW w:w="2848" w:type="dxa"/>
            <w:vAlign w:val="center"/>
          </w:tcPr>
          <w:p w:rsidR="00CB2315" w:rsidRPr="001F32B5" w:rsidRDefault="00D03DF2" w:rsidP="000B3560">
            <w:pPr>
              <w:adjustRightInd w:val="0"/>
              <w:snapToGrid w:val="0"/>
              <w:jc w:val="center"/>
              <w:rPr>
                <w:sz w:val="24"/>
              </w:rPr>
            </w:pPr>
            <w:r w:rsidRPr="00E325BB">
              <w:rPr>
                <w:rFonts w:hint="eastAsia"/>
                <w:color w:val="000000" w:themeColor="text1"/>
                <w:sz w:val="24"/>
              </w:rPr>
              <w:t>李金伟</w:t>
            </w:r>
          </w:p>
        </w:tc>
        <w:tc>
          <w:tcPr>
            <w:tcW w:w="1886" w:type="dxa"/>
            <w:gridSpan w:val="2"/>
            <w:vAlign w:val="center"/>
          </w:tcPr>
          <w:p w:rsidR="00CB2315" w:rsidRPr="001F32B5" w:rsidRDefault="00CB2315" w:rsidP="00F33584">
            <w:pPr>
              <w:adjustRightInd w:val="0"/>
              <w:snapToGrid w:val="0"/>
              <w:jc w:val="center"/>
              <w:rPr>
                <w:sz w:val="24"/>
              </w:rPr>
            </w:pPr>
            <w:r w:rsidRPr="001F32B5">
              <w:rPr>
                <w:rFonts w:hAnsi="宋体"/>
                <w:sz w:val="24"/>
              </w:rPr>
              <w:t>联系方式</w:t>
            </w:r>
          </w:p>
        </w:tc>
        <w:tc>
          <w:tcPr>
            <w:tcW w:w="2613" w:type="dxa"/>
            <w:vAlign w:val="center"/>
          </w:tcPr>
          <w:p w:rsidR="00CB2315" w:rsidRPr="001F32B5" w:rsidRDefault="00D03DF2" w:rsidP="00F33584">
            <w:pPr>
              <w:adjustRightInd w:val="0"/>
              <w:snapToGrid w:val="0"/>
              <w:jc w:val="center"/>
              <w:rPr>
                <w:sz w:val="24"/>
              </w:rPr>
            </w:pPr>
            <w:r w:rsidRPr="00E325BB">
              <w:rPr>
                <w:color w:val="000000" w:themeColor="text1"/>
                <w:sz w:val="24"/>
              </w:rPr>
              <w:t>1</w:t>
            </w:r>
            <w:r w:rsidRPr="00E325BB">
              <w:rPr>
                <w:rFonts w:hint="eastAsia"/>
                <w:color w:val="000000" w:themeColor="text1"/>
                <w:sz w:val="24"/>
              </w:rPr>
              <w:t>5803738778</w:t>
            </w:r>
          </w:p>
        </w:tc>
      </w:tr>
      <w:tr w:rsidR="00D772F5" w:rsidRPr="001F32B5" w:rsidTr="00AD76FD">
        <w:trPr>
          <w:trHeight w:val="809"/>
          <w:jc w:val="center"/>
        </w:trPr>
        <w:tc>
          <w:tcPr>
            <w:tcW w:w="1598" w:type="dxa"/>
            <w:tcMar>
              <w:top w:w="16" w:type="dxa"/>
              <w:left w:w="16" w:type="dxa"/>
              <w:right w:w="16" w:type="dxa"/>
            </w:tcMar>
            <w:vAlign w:val="center"/>
          </w:tcPr>
          <w:p w:rsidR="00D772F5" w:rsidRPr="001F32B5" w:rsidRDefault="00D772F5">
            <w:pPr>
              <w:adjustRightInd w:val="0"/>
              <w:snapToGrid w:val="0"/>
              <w:jc w:val="center"/>
              <w:rPr>
                <w:sz w:val="24"/>
              </w:rPr>
            </w:pPr>
            <w:r w:rsidRPr="001F32B5">
              <w:rPr>
                <w:rFonts w:hAnsi="宋体"/>
                <w:sz w:val="24"/>
              </w:rPr>
              <w:t>建设地点</w:t>
            </w:r>
          </w:p>
        </w:tc>
        <w:tc>
          <w:tcPr>
            <w:tcW w:w="7347" w:type="dxa"/>
            <w:gridSpan w:val="4"/>
            <w:vAlign w:val="center"/>
          </w:tcPr>
          <w:p w:rsidR="00D772F5" w:rsidRPr="001F32B5" w:rsidRDefault="00D03DF2" w:rsidP="000B3560">
            <w:pPr>
              <w:adjustRightInd w:val="0"/>
              <w:snapToGrid w:val="0"/>
              <w:jc w:val="center"/>
              <w:rPr>
                <w:sz w:val="24"/>
              </w:rPr>
            </w:pPr>
            <w:r>
              <w:rPr>
                <w:rFonts w:hAnsi="宋体"/>
                <w:sz w:val="24"/>
              </w:rPr>
              <w:t>新乡市</w:t>
            </w:r>
            <w:proofErr w:type="gramStart"/>
            <w:r>
              <w:rPr>
                <w:rFonts w:hAnsi="宋体"/>
                <w:sz w:val="24"/>
              </w:rPr>
              <w:t>凤泉区大块镇</w:t>
            </w:r>
            <w:proofErr w:type="gramEnd"/>
            <w:r>
              <w:rPr>
                <w:rFonts w:hAnsi="宋体"/>
                <w:sz w:val="24"/>
              </w:rPr>
              <w:t>小块村西北</w:t>
            </w:r>
            <w:r>
              <w:rPr>
                <w:rFonts w:hAnsi="宋体"/>
                <w:sz w:val="24"/>
              </w:rPr>
              <w:t>200</w:t>
            </w:r>
            <w:r>
              <w:rPr>
                <w:rFonts w:hAnsi="宋体"/>
                <w:sz w:val="24"/>
              </w:rPr>
              <w:t>米</w:t>
            </w:r>
          </w:p>
        </w:tc>
      </w:tr>
      <w:tr w:rsidR="00D772F5" w:rsidRPr="001F32B5" w:rsidTr="00AD76FD">
        <w:trPr>
          <w:trHeight w:val="567"/>
          <w:jc w:val="center"/>
        </w:trPr>
        <w:tc>
          <w:tcPr>
            <w:tcW w:w="1598" w:type="dxa"/>
            <w:tcMar>
              <w:top w:w="16" w:type="dxa"/>
              <w:left w:w="16" w:type="dxa"/>
              <w:right w:w="16" w:type="dxa"/>
            </w:tcMar>
            <w:vAlign w:val="center"/>
          </w:tcPr>
          <w:p w:rsidR="00D772F5" w:rsidRPr="001F32B5" w:rsidRDefault="00D772F5">
            <w:pPr>
              <w:adjustRightInd w:val="0"/>
              <w:snapToGrid w:val="0"/>
              <w:jc w:val="center"/>
              <w:rPr>
                <w:sz w:val="24"/>
              </w:rPr>
            </w:pPr>
            <w:r w:rsidRPr="001F32B5">
              <w:rPr>
                <w:rFonts w:hAnsi="宋体"/>
                <w:sz w:val="24"/>
              </w:rPr>
              <w:t>地理坐标</w:t>
            </w:r>
          </w:p>
        </w:tc>
        <w:tc>
          <w:tcPr>
            <w:tcW w:w="7347" w:type="dxa"/>
            <w:gridSpan w:val="4"/>
            <w:vAlign w:val="center"/>
          </w:tcPr>
          <w:p w:rsidR="00D772F5" w:rsidRPr="001F32B5" w:rsidRDefault="00D772F5" w:rsidP="00AD76FD">
            <w:pPr>
              <w:jc w:val="center"/>
              <w:rPr>
                <w:sz w:val="24"/>
              </w:rPr>
            </w:pPr>
            <w:r w:rsidRPr="001F32B5">
              <w:rPr>
                <w:sz w:val="24"/>
              </w:rPr>
              <w:t>（</w:t>
            </w:r>
            <w:r w:rsidRPr="001F32B5">
              <w:rPr>
                <w:sz w:val="24"/>
                <w:u w:val="single"/>
              </w:rPr>
              <w:t xml:space="preserve">113 </w:t>
            </w:r>
            <w:r w:rsidRPr="001F32B5">
              <w:rPr>
                <w:sz w:val="24"/>
              </w:rPr>
              <w:t>度</w:t>
            </w:r>
            <w:r w:rsidRPr="001F32B5">
              <w:rPr>
                <w:sz w:val="24"/>
                <w:u w:val="single"/>
              </w:rPr>
              <w:t xml:space="preserve"> </w:t>
            </w:r>
            <w:r w:rsidR="00AD76FD">
              <w:rPr>
                <w:rFonts w:hint="eastAsia"/>
                <w:sz w:val="24"/>
                <w:u w:val="single"/>
              </w:rPr>
              <w:t>47</w:t>
            </w:r>
            <w:r w:rsidRPr="001F32B5">
              <w:rPr>
                <w:sz w:val="24"/>
                <w:u w:val="single"/>
              </w:rPr>
              <w:t xml:space="preserve"> </w:t>
            </w:r>
            <w:r w:rsidRPr="001F32B5">
              <w:rPr>
                <w:sz w:val="24"/>
              </w:rPr>
              <w:t>分</w:t>
            </w:r>
            <w:r w:rsidR="00AD76FD">
              <w:rPr>
                <w:rFonts w:hint="eastAsia"/>
                <w:sz w:val="24"/>
                <w:u w:val="single"/>
              </w:rPr>
              <w:t>45.652</w:t>
            </w:r>
            <w:r w:rsidRPr="001F32B5">
              <w:rPr>
                <w:sz w:val="24"/>
              </w:rPr>
              <w:t>秒，</w:t>
            </w:r>
            <w:r w:rsidRPr="001F32B5">
              <w:rPr>
                <w:sz w:val="24"/>
                <w:u w:val="single"/>
              </w:rPr>
              <w:t xml:space="preserve"> 35 </w:t>
            </w:r>
            <w:r w:rsidRPr="001F32B5">
              <w:rPr>
                <w:sz w:val="24"/>
              </w:rPr>
              <w:t>度</w:t>
            </w:r>
            <w:r w:rsidRPr="001F32B5">
              <w:rPr>
                <w:sz w:val="24"/>
                <w:u w:val="single"/>
              </w:rPr>
              <w:t xml:space="preserve"> </w:t>
            </w:r>
            <w:r w:rsidR="00AD76FD">
              <w:rPr>
                <w:rFonts w:hint="eastAsia"/>
                <w:sz w:val="24"/>
                <w:u w:val="single"/>
              </w:rPr>
              <w:t>23</w:t>
            </w:r>
            <w:r w:rsidRPr="001F32B5">
              <w:rPr>
                <w:sz w:val="24"/>
                <w:u w:val="single"/>
              </w:rPr>
              <w:t xml:space="preserve"> </w:t>
            </w:r>
            <w:r w:rsidRPr="001F32B5">
              <w:rPr>
                <w:sz w:val="24"/>
              </w:rPr>
              <w:t>分</w:t>
            </w:r>
            <w:r w:rsidRPr="001F32B5">
              <w:rPr>
                <w:sz w:val="24"/>
                <w:u w:val="single"/>
              </w:rPr>
              <w:t>1</w:t>
            </w:r>
            <w:r w:rsidR="00AD76FD">
              <w:rPr>
                <w:rFonts w:hint="eastAsia"/>
                <w:sz w:val="24"/>
                <w:u w:val="single"/>
              </w:rPr>
              <w:t>8</w:t>
            </w:r>
            <w:r w:rsidR="00E05FE5" w:rsidRPr="001F32B5">
              <w:rPr>
                <w:sz w:val="24"/>
                <w:u w:val="single"/>
              </w:rPr>
              <w:t>.</w:t>
            </w:r>
            <w:r w:rsidR="00AD76FD">
              <w:rPr>
                <w:rFonts w:hint="eastAsia"/>
                <w:sz w:val="24"/>
                <w:u w:val="single"/>
              </w:rPr>
              <w:t>476</w:t>
            </w:r>
            <w:r w:rsidRPr="001F32B5">
              <w:rPr>
                <w:sz w:val="24"/>
                <w:u w:val="single"/>
              </w:rPr>
              <w:t xml:space="preserve"> </w:t>
            </w:r>
            <w:r w:rsidRPr="001F32B5">
              <w:rPr>
                <w:sz w:val="24"/>
              </w:rPr>
              <w:t>秒）</w:t>
            </w:r>
          </w:p>
        </w:tc>
      </w:tr>
      <w:tr w:rsidR="00CB2315" w:rsidRPr="001F32B5" w:rsidTr="00AD76FD">
        <w:trPr>
          <w:trHeight w:val="567"/>
          <w:jc w:val="center"/>
        </w:trPr>
        <w:tc>
          <w:tcPr>
            <w:tcW w:w="1598" w:type="dxa"/>
            <w:tcMar>
              <w:top w:w="16" w:type="dxa"/>
              <w:left w:w="16" w:type="dxa"/>
              <w:right w:w="16" w:type="dxa"/>
            </w:tcMar>
            <w:vAlign w:val="center"/>
          </w:tcPr>
          <w:p w:rsidR="00CB2315" w:rsidRPr="001F32B5" w:rsidRDefault="00CB2315">
            <w:pPr>
              <w:adjustRightInd w:val="0"/>
              <w:snapToGrid w:val="0"/>
              <w:jc w:val="center"/>
              <w:rPr>
                <w:sz w:val="24"/>
              </w:rPr>
            </w:pPr>
            <w:r w:rsidRPr="001F32B5">
              <w:rPr>
                <w:rFonts w:hAnsi="宋体"/>
                <w:sz w:val="24"/>
              </w:rPr>
              <w:t>国民经济</w:t>
            </w:r>
          </w:p>
          <w:p w:rsidR="00CB2315" w:rsidRPr="001F32B5" w:rsidRDefault="00CB2315">
            <w:pPr>
              <w:adjustRightInd w:val="0"/>
              <w:snapToGrid w:val="0"/>
              <w:jc w:val="center"/>
              <w:rPr>
                <w:sz w:val="24"/>
              </w:rPr>
            </w:pPr>
            <w:r w:rsidRPr="001F32B5">
              <w:rPr>
                <w:rFonts w:hAnsi="宋体"/>
                <w:sz w:val="24"/>
              </w:rPr>
              <w:t>行业类别</w:t>
            </w:r>
          </w:p>
        </w:tc>
        <w:tc>
          <w:tcPr>
            <w:tcW w:w="2848" w:type="dxa"/>
            <w:vAlign w:val="center"/>
          </w:tcPr>
          <w:p w:rsidR="00D03DF2" w:rsidRPr="00D03DF2" w:rsidRDefault="00D03DF2" w:rsidP="00D03DF2">
            <w:pPr>
              <w:jc w:val="center"/>
              <w:rPr>
                <w:sz w:val="24"/>
              </w:rPr>
            </w:pPr>
            <w:r w:rsidRPr="00D03DF2">
              <w:rPr>
                <w:sz w:val="24"/>
              </w:rPr>
              <w:t>C3039</w:t>
            </w:r>
            <w:r w:rsidRPr="00D03DF2">
              <w:rPr>
                <w:sz w:val="24"/>
              </w:rPr>
              <w:t>其他建筑材料制造</w:t>
            </w:r>
          </w:p>
          <w:p w:rsidR="00CB2315" w:rsidRPr="00AD76FD" w:rsidRDefault="00D03DF2" w:rsidP="00AD76FD">
            <w:pPr>
              <w:jc w:val="center"/>
              <w:rPr>
                <w:sz w:val="24"/>
              </w:rPr>
            </w:pPr>
            <w:r w:rsidRPr="00D03DF2">
              <w:rPr>
                <w:sz w:val="24"/>
              </w:rPr>
              <w:t>C3022</w:t>
            </w:r>
            <w:proofErr w:type="gramStart"/>
            <w:r w:rsidRPr="00D03DF2">
              <w:rPr>
                <w:sz w:val="24"/>
              </w:rPr>
              <w:t>砼</w:t>
            </w:r>
            <w:proofErr w:type="gramEnd"/>
            <w:r w:rsidRPr="00D03DF2">
              <w:rPr>
                <w:sz w:val="24"/>
              </w:rPr>
              <w:t>结构构件制造</w:t>
            </w:r>
          </w:p>
        </w:tc>
        <w:tc>
          <w:tcPr>
            <w:tcW w:w="1329" w:type="dxa"/>
            <w:vAlign w:val="center"/>
          </w:tcPr>
          <w:p w:rsidR="00CB2315" w:rsidRPr="001F32B5" w:rsidRDefault="00CB2315" w:rsidP="00F33584">
            <w:pPr>
              <w:adjustRightInd w:val="0"/>
              <w:snapToGrid w:val="0"/>
              <w:jc w:val="center"/>
              <w:rPr>
                <w:sz w:val="24"/>
              </w:rPr>
            </w:pPr>
            <w:bookmarkStart w:id="0" w:name="_Hlk49843745"/>
            <w:r w:rsidRPr="001F32B5">
              <w:rPr>
                <w:sz w:val="24"/>
              </w:rPr>
              <w:t>建设项目</w:t>
            </w:r>
          </w:p>
          <w:p w:rsidR="00CB2315" w:rsidRPr="001F32B5" w:rsidRDefault="00CB2315" w:rsidP="00F33584">
            <w:pPr>
              <w:adjustRightInd w:val="0"/>
              <w:snapToGrid w:val="0"/>
              <w:jc w:val="center"/>
              <w:rPr>
                <w:sz w:val="24"/>
              </w:rPr>
            </w:pPr>
            <w:r w:rsidRPr="001F32B5">
              <w:rPr>
                <w:sz w:val="24"/>
              </w:rPr>
              <w:t>行业类别</w:t>
            </w:r>
            <w:bookmarkEnd w:id="0"/>
          </w:p>
        </w:tc>
        <w:tc>
          <w:tcPr>
            <w:tcW w:w="3170" w:type="dxa"/>
            <w:gridSpan w:val="2"/>
            <w:vAlign w:val="center"/>
          </w:tcPr>
          <w:p w:rsidR="00CF3267" w:rsidRDefault="00CF3267" w:rsidP="00CF3267">
            <w:pPr>
              <w:adjustRightInd w:val="0"/>
              <w:snapToGrid w:val="0"/>
              <w:rPr>
                <w:color w:val="000000" w:themeColor="text1"/>
                <w:sz w:val="24"/>
              </w:rPr>
            </w:pPr>
            <w:r>
              <w:rPr>
                <w:rFonts w:hint="eastAsia"/>
                <w:color w:val="000000" w:themeColor="text1"/>
                <w:sz w:val="24"/>
              </w:rPr>
              <w:t>二十七、</w:t>
            </w:r>
            <w:r w:rsidRPr="00E325BB">
              <w:rPr>
                <w:color w:val="000000" w:themeColor="text1"/>
                <w:sz w:val="24"/>
              </w:rPr>
              <w:t>非金属矿物制品业</w:t>
            </w:r>
            <w:r>
              <w:rPr>
                <w:rFonts w:hint="eastAsia"/>
                <w:color w:val="000000" w:themeColor="text1"/>
                <w:sz w:val="24"/>
              </w:rPr>
              <w:t>30</w:t>
            </w:r>
            <w:r w:rsidRPr="001F32B5">
              <w:rPr>
                <w:sz w:val="24"/>
              </w:rPr>
              <w:t>—</w:t>
            </w:r>
            <w:r>
              <w:rPr>
                <w:rFonts w:hint="eastAsia"/>
                <w:color w:val="000000" w:themeColor="text1"/>
                <w:sz w:val="24"/>
              </w:rPr>
              <w:t>第</w:t>
            </w:r>
            <w:r>
              <w:rPr>
                <w:rFonts w:hint="eastAsia"/>
                <w:color w:val="000000" w:themeColor="text1"/>
                <w:sz w:val="24"/>
              </w:rPr>
              <w:t>5</w:t>
            </w:r>
            <w:r w:rsidR="00BB5CC2">
              <w:rPr>
                <w:rFonts w:hint="eastAsia"/>
                <w:color w:val="000000" w:themeColor="text1"/>
                <w:sz w:val="24"/>
              </w:rPr>
              <w:t>5</w:t>
            </w:r>
            <w:r w:rsidRPr="00E325BB">
              <w:rPr>
                <w:rFonts w:hint="eastAsia"/>
                <w:color w:val="000000" w:themeColor="text1"/>
                <w:sz w:val="24"/>
              </w:rPr>
              <w:t>条</w:t>
            </w:r>
            <w:r w:rsidRPr="001F32B5">
              <w:rPr>
                <w:sz w:val="24"/>
              </w:rPr>
              <w:t>—</w:t>
            </w:r>
            <w:r w:rsidRPr="00510443">
              <w:rPr>
                <w:rFonts w:hint="eastAsia"/>
                <w:color w:val="000000" w:themeColor="text1"/>
                <w:sz w:val="24"/>
              </w:rPr>
              <w:t>石膏、水泥制品及类似制品制造</w:t>
            </w:r>
            <w:r>
              <w:rPr>
                <w:rFonts w:hint="eastAsia"/>
                <w:color w:val="000000" w:themeColor="text1"/>
                <w:sz w:val="24"/>
              </w:rPr>
              <w:t>30</w:t>
            </w:r>
            <w:r w:rsidR="009944F3">
              <w:rPr>
                <w:rFonts w:hint="eastAsia"/>
                <w:color w:val="000000" w:themeColor="text1"/>
                <w:sz w:val="24"/>
              </w:rPr>
              <w:t>2</w:t>
            </w:r>
          </w:p>
          <w:p w:rsidR="00B021E7" w:rsidRPr="00CF3267" w:rsidRDefault="00CF3267" w:rsidP="00CF3267">
            <w:pPr>
              <w:adjustRightInd w:val="0"/>
              <w:snapToGrid w:val="0"/>
              <w:rPr>
                <w:color w:val="000000" w:themeColor="text1"/>
                <w:sz w:val="24"/>
              </w:rPr>
            </w:pPr>
            <w:r>
              <w:rPr>
                <w:rFonts w:hint="eastAsia"/>
                <w:color w:val="000000" w:themeColor="text1"/>
                <w:sz w:val="24"/>
              </w:rPr>
              <w:t>二十七、</w:t>
            </w:r>
            <w:r w:rsidRPr="00E325BB">
              <w:rPr>
                <w:color w:val="000000" w:themeColor="text1"/>
                <w:sz w:val="24"/>
              </w:rPr>
              <w:t>非金属矿物制品业</w:t>
            </w:r>
            <w:r>
              <w:rPr>
                <w:rFonts w:hint="eastAsia"/>
                <w:color w:val="000000" w:themeColor="text1"/>
                <w:sz w:val="24"/>
              </w:rPr>
              <w:t>30</w:t>
            </w:r>
            <w:r w:rsidRPr="001F32B5">
              <w:rPr>
                <w:sz w:val="24"/>
              </w:rPr>
              <w:t>—</w:t>
            </w:r>
            <w:r>
              <w:rPr>
                <w:rFonts w:hint="eastAsia"/>
                <w:color w:val="000000" w:themeColor="text1"/>
                <w:sz w:val="24"/>
              </w:rPr>
              <w:t>第</w:t>
            </w:r>
            <w:r>
              <w:rPr>
                <w:rFonts w:hint="eastAsia"/>
                <w:color w:val="000000" w:themeColor="text1"/>
                <w:sz w:val="24"/>
              </w:rPr>
              <w:t>56</w:t>
            </w:r>
            <w:r w:rsidRPr="00E325BB">
              <w:rPr>
                <w:rFonts w:hint="eastAsia"/>
                <w:color w:val="000000" w:themeColor="text1"/>
                <w:sz w:val="24"/>
              </w:rPr>
              <w:t>条</w:t>
            </w:r>
            <w:r w:rsidRPr="001F32B5">
              <w:rPr>
                <w:sz w:val="24"/>
              </w:rPr>
              <w:t>—</w:t>
            </w:r>
            <w:r w:rsidRPr="00510443">
              <w:rPr>
                <w:rFonts w:hint="eastAsia"/>
                <w:color w:val="000000" w:themeColor="text1"/>
                <w:sz w:val="24"/>
              </w:rPr>
              <w:t>砖瓦、石材等建筑材料制造</w:t>
            </w:r>
            <w:r w:rsidRPr="00510443">
              <w:rPr>
                <w:rFonts w:hint="eastAsia"/>
                <w:color w:val="000000" w:themeColor="text1"/>
                <w:sz w:val="24"/>
              </w:rPr>
              <w:t xml:space="preserve"> 303</w:t>
            </w:r>
          </w:p>
        </w:tc>
      </w:tr>
      <w:tr w:rsidR="00CB2315" w:rsidRPr="001F32B5" w:rsidTr="00AD76FD">
        <w:trPr>
          <w:trHeight w:val="567"/>
          <w:jc w:val="center"/>
        </w:trPr>
        <w:tc>
          <w:tcPr>
            <w:tcW w:w="1598" w:type="dxa"/>
            <w:tcMar>
              <w:top w:w="16" w:type="dxa"/>
              <w:left w:w="16" w:type="dxa"/>
              <w:right w:w="16" w:type="dxa"/>
            </w:tcMar>
            <w:vAlign w:val="center"/>
          </w:tcPr>
          <w:p w:rsidR="00CB2315" w:rsidRPr="001F32B5" w:rsidRDefault="00CB2315">
            <w:pPr>
              <w:adjustRightInd w:val="0"/>
              <w:snapToGrid w:val="0"/>
              <w:jc w:val="center"/>
              <w:rPr>
                <w:sz w:val="24"/>
              </w:rPr>
            </w:pPr>
            <w:r w:rsidRPr="001F32B5">
              <w:rPr>
                <w:rFonts w:hAnsi="宋体"/>
                <w:sz w:val="24"/>
              </w:rPr>
              <w:t>建设性质</w:t>
            </w:r>
          </w:p>
        </w:tc>
        <w:tc>
          <w:tcPr>
            <w:tcW w:w="2848" w:type="dxa"/>
            <w:vAlign w:val="center"/>
          </w:tcPr>
          <w:p w:rsidR="00CB2315" w:rsidRPr="001F32B5" w:rsidRDefault="00CB2315" w:rsidP="00F33584">
            <w:pPr>
              <w:jc w:val="left"/>
              <w:rPr>
                <w:sz w:val="24"/>
              </w:rPr>
            </w:pPr>
            <w:r w:rsidRPr="001F32B5">
              <w:rPr>
                <w:rFonts w:eastAsia="MS Gothic" w:hAnsi="MS Gothic"/>
                <w:sz w:val="24"/>
              </w:rPr>
              <w:t>☑</w:t>
            </w:r>
            <w:r w:rsidRPr="001F32B5">
              <w:rPr>
                <w:sz w:val="24"/>
              </w:rPr>
              <w:t>新建（迁建）</w:t>
            </w:r>
          </w:p>
          <w:p w:rsidR="00CB2315" w:rsidRPr="001F32B5" w:rsidRDefault="00C75E65" w:rsidP="00F33584">
            <w:pPr>
              <w:jc w:val="left"/>
              <w:rPr>
                <w:sz w:val="24"/>
              </w:rPr>
            </w:pPr>
            <w:r w:rsidRPr="001F32B5">
              <w:rPr>
                <w:rFonts w:ascii="宋体" w:hAnsi="宋体" w:cs="宋体" w:hint="eastAsia"/>
                <w:szCs w:val="21"/>
              </w:rPr>
              <w:t>□</w:t>
            </w:r>
            <w:r w:rsidR="00CB2315" w:rsidRPr="001F32B5">
              <w:rPr>
                <w:sz w:val="24"/>
              </w:rPr>
              <w:t>改建</w:t>
            </w:r>
          </w:p>
          <w:p w:rsidR="00CB2315" w:rsidRPr="001F32B5" w:rsidRDefault="00C75E65" w:rsidP="00F33584">
            <w:pPr>
              <w:jc w:val="left"/>
              <w:rPr>
                <w:sz w:val="24"/>
              </w:rPr>
            </w:pPr>
            <w:r w:rsidRPr="001F32B5">
              <w:rPr>
                <w:rFonts w:ascii="宋体" w:hAnsi="宋体" w:cs="宋体" w:hint="eastAsia"/>
                <w:szCs w:val="21"/>
              </w:rPr>
              <w:t>□</w:t>
            </w:r>
            <w:r w:rsidR="00CB2315" w:rsidRPr="001F32B5">
              <w:rPr>
                <w:sz w:val="24"/>
              </w:rPr>
              <w:t>扩建</w:t>
            </w:r>
          </w:p>
          <w:p w:rsidR="00CB2315" w:rsidRPr="001F32B5" w:rsidRDefault="00C75E65" w:rsidP="00F33584">
            <w:pPr>
              <w:jc w:val="left"/>
              <w:rPr>
                <w:sz w:val="24"/>
              </w:rPr>
            </w:pPr>
            <w:r w:rsidRPr="001F32B5">
              <w:rPr>
                <w:rFonts w:ascii="宋体" w:hAnsi="宋体" w:cs="宋体" w:hint="eastAsia"/>
                <w:szCs w:val="21"/>
              </w:rPr>
              <w:t>□</w:t>
            </w:r>
            <w:r w:rsidR="00CB2315" w:rsidRPr="001F32B5">
              <w:rPr>
                <w:sz w:val="24"/>
              </w:rPr>
              <w:t>技术改造</w:t>
            </w:r>
          </w:p>
        </w:tc>
        <w:tc>
          <w:tcPr>
            <w:tcW w:w="1329" w:type="dxa"/>
            <w:vAlign w:val="center"/>
          </w:tcPr>
          <w:p w:rsidR="00CB2315" w:rsidRPr="001F32B5" w:rsidRDefault="00CB2315" w:rsidP="00F33584">
            <w:pPr>
              <w:adjustRightInd w:val="0"/>
              <w:snapToGrid w:val="0"/>
              <w:jc w:val="center"/>
              <w:rPr>
                <w:sz w:val="24"/>
              </w:rPr>
            </w:pPr>
            <w:r w:rsidRPr="001F32B5">
              <w:rPr>
                <w:sz w:val="24"/>
              </w:rPr>
              <w:t>建设项目</w:t>
            </w:r>
          </w:p>
          <w:p w:rsidR="00CB2315" w:rsidRPr="001F32B5" w:rsidRDefault="00CB2315" w:rsidP="00F33584">
            <w:pPr>
              <w:adjustRightInd w:val="0"/>
              <w:snapToGrid w:val="0"/>
              <w:jc w:val="center"/>
              <w:rPr>
                <w:sz w:val="24"/>
              </w:rPr>
            </w:pPr>
            <w:r w:rsidRPr="001F32B5">
              <w:rPr>
                <w:sz w:val="24"/>
              </w:rPr>
              <w:t>申报情形</w:t>
            </w:r>
          </w:p>
        </w:tc>
        <w:tc>
          <w:tcPr>
            <w:tcW w:w="3170" w:type="dxa"/>
            <w:gridSpan w:val="2"/>
            <w:vAlign w:val="center"/>
          </w:tcPr>
          <w:p w:rsidR="00CB2315" w:rsidRPr="001F32B5" w:rsidRDefault="00CB2315" w:rsidP="00F33584">
            <w:pPr>
              <w:jc w:val="left"/>
              <w:rPr>
                <w:sz w:val="24"/>
              </w:rPr>
            </w:pPr>
            <w:r w:rsidRPr="001F32B5">
              <w:rPr>
                <w:rFonts w:eastAsia="MS Gothic" w:hAnsi="MS Gothic"/>
                <w:sz w:val="24"/>
              </w:rPr>
              <w:t>☑</w:t>
            </w:r>
            <w:r w:rsidRPr="001F32B5">
              <w:rPr>
                <w:sz w:val="24"/>
              </w:rPr>
              <w:t>首次申报项目</w:t>
            </w:r>
            <w:r w:rsidRPr="001F32B5">
              <w:rPr>
                <w:sz w:val="24"/>
              </w:rPr>
              <w:t xml:space="preserve">             </w:t>
            </w:r>
          </w:p>
          <w:p w:rsidR="00CB2315" w:rsidRPr="001F32B5" w:rsidRDefault="00C75E65" w:rsidP="00F33584">
            <w:pPr>
              <w:jc w:val="left"/>
              <w:rPr>
                <w:sz w:val="24"/>
              </w:rPr>
            </w:pPr>
            <w:r w:rsidRPr="001F32B5">
              <w:rPr>
                <w:rFonts w:ascii="宋体" w:hAnsi="宋体" w:cs="宋体" w:hint="eastAsia"/>
                <w:szCs w:val="21"/>
              </w:rPr>
              <w:t>□</w:t>
            </w:r>
            <w:r w:rsidR="00CB2315" w:rsidRPr="001F32B5">
              <w:rPr>
                <w:sz w:val="24"/>
              </w:rPr>
              <w:t>不予批准后再次申报项目</w:t>
            </w:r>
          </w:p>
          <w:p w:rsidR="00CB2315" w:rsidRPr="001F32B5" w:rsidRDefault="00C75E65" w:rsidP="00F33584">
            <w:pPr>
              <w:jc w:val="left"/>
              <w:rPr>
                <w:sz w:val="24"/>
              </w:rPr>
            </w:pPr>
            <w:r w:rsidRPr="001F32B5">
              <w:rPr>
                <w:rFonts w:ascii="宋体" w:hAnsi="宋体" w:cs="宋体" w:hint="eastAsia"/>
                <w:szCs w:val="21"/>
              </w:rPr>
              <w:t>□</w:t>
            </w:r>
            <w:r w:rsidR="00CB2315" w:rsidRPr="001F32B5">
              <w:rPr>
                <w:sz w:val="24"/>
              </w:rPr>
              <w:t>超五年重新审核项目</w:t>
            </w:r>
            <w:r w:rsidR="00CB2315" w:rsidRPr="001F32B5">
              <w:rPr>
                <w:sz w:val="24"/>
              </w:rPr>
              <w:t xml:space="preserve">     </w:t>
            </w:r>
          </w:p>
          <w:p w:rsidR="00CB2315" w:rsidRPr="001F32B5" w:rsidRDefault="00C75E65" w:rsidP="00F33584">
            <w:pPr>
              <w:jc w:val="left"/>
              <w:rPr>
                <w:sz w:val="24"/>
              </w:rPr>
            </w:pPr>
            <w:r w:rsidRPr="001F32B5">
              <w:rPr>
                <w:rFonts w:ascii="宋体" w:hAnsi="宋体" w:cs="宋体" w:hint="eastAsia"/>
                <w:szCs w:val="21"/>
              </w:rPr>
              <w:t>□</w:t>
            </w:r>
            <w:r w:rsidR="00CB2315" w:rsidRPr="001F32B5">
              <w:rPr>
                <w:sz w:val="24"/>
              </w:rPr>
              <w:t>重大变动重新报批项目</w:t>
            </w:r>
          </w:p>
        </w:tc>
      </w:tr>
      <w:tr w:rsidR="00CB2315" w:rsidRPr="001F32B5" w:rsidTr="00AD76FD">
        <w:trPr>
          <w:trHeight w:val="567"/>
          <w:jc w:val="center"/>
        </w:trPr>
        <w:tc>
          <w:tcPr>
            <w:tcW w:w="1598" w:type="dxa"/>
            <w:tcMar>
              <w:top w:w="16" w:type="dxa"/>
              <w:left w:w="16" w:type="dxa"/>
              <w:right w:w="16" w:type="dxa"/>
            </w:tcMar>
            <w:vAlign w:val="center"/>
          </w:tcPr>
          <w:p w:rsidR="00CB2315" w:rsidRPr="001F32B5" w:rsidRDefault="00CB2315" w:rsidP="00C66A31">
            <w:pPr>
              <w:adjustRightInd w:val="0"/>
              <w:snapToGrid w:val="0"/>
              <w:jc w:val="center"/>
              <w:rPr>
                <w:sz w:val="24"/>
              </w:rPr>
            </w:pPr>
            <w:r w:rsidRPr="001F32B5">
              <w:rPr>
                <w:rFonts w:hAnsi="宋体"/>
                <w:sz w:val="24"/>
              </w:rPr>
              <w:t>项目审批（核准</w:t>
            </w:r>
            <w:r w:rsidRPr="001F32B5">
              <w:rPr>
                <w:sz w:val="24"/>
              </w:rPr>
              <w:t>/</w:t>
            </w:r>
            <w:r w:rsidRPr="001F32B5">
              <w:rPr>
                <w:rFonts w:hAnsi="宋体"/>
                <w:sz w:val="24"/>
              </w:rPr>
              <w:t>备案）部门</w:t>
            </w:r>
          </w:p>
        </w:tc>
        <w:tc>
          <w:tcPr>
            <w:tcW w:w="2848" w:type="dxa"/>
            <w:vAlign w:val="center"/>
          </w:tcPr>
          <w:p w:rsidR="00CB2315" w:rsidRPr="001F32B5" w:rsidRDefault="00CB2315" w:rsidP="00F33584">
            <w:pPr>
              <w:adjustRightInd w:val="0"/>
              <w:snapToGrid w:val="0"/>
              <w:jc w:val="center"/>
              <w:rPr>
                <w:sz w:val="24"/>
              </w:rPr>
            </w:pPr>
            <w:r w:rsidRPr="001F32B5">
              <w:rPr>
                <w:sz w:val="24"/>
              </w:rPr>
              <w:t>新乡高新技术产业开发区管理委员会</w:t>
            </w:r>
          </w:p>
        </w:tc>
        <w:tc>
          <w:tcPr>
            <w:tcW w:w="1329" w:type="dxa"/>
            <w:vAlign w:val="center"/>
          </w:tcPr>
          <w:p w:rsidR="00CB2315" w:rsidRPr="001F32B5" w:rsidRDefault="00CB2315" w:rsidP="00F33584">
            <w:pPr>
              <w:adjustRightInd w:val="0"/>
              <w:snapToGrid w:val="0"/>
              <w:jc w:val="center"/>
              <w:rPr>
                <w:sz w:val="24"/>
              </w:rPr>
            </w:pPr>
            <w:r w:rsidRPr="001F32B5">
              <w:rPr>
                <w:sz w:val="24"/>
              </w:rPr>
              <w:t>项目审批（核准</w:t>
            </w:r>
            <w:r w:rsidRPr="001F32B5">
              <w:rPr>
                <w:sz w:val="24"/>
              </w:rPr>
              <w:t>/</w:t>
            </w:r>
            <w:r w:rsidRPr="001F32B5">
              <w:rPr>
                <w:sz w:val="24"/>
              </w:rPr>
              <w:t>备案）文号</w:t>
            </w:r>
          </w:p>
        </w:tc>
        <w:tc>
          <w:tcPr>
            <w:tcW w:w="3170" w:type="dxa"/>
            <w:gridSpan w:val="2"/>
            <w:vAlign w:val="center"/>
          </w:tcPr>
          <w:p w:rsidR="00CB2315" w:rsidRPr="001F32B5" w:rsidRDefault="00CB2315" w:rsidP="00F33584">
            <w:pPr>
              <w:adjustRightInd w:val="0"/>
              <w:snapToGrid w:val="0"/>
              <w:jc w:val="center"/>
              <w:rPr>
                <w:sz w:val="24"/>
              </w:rPr>
            </w:pPr>
            <w:r w:rsidRPr="001F32B5">
              <w:rPr>
                <w:sz w:val="24"/>
              </w:rPr>
              <w:t>/</w:t>
            </w:r>
          </w:p>
        </w:tc>
      </w:tr>
      <w:tr w:rsidR="00CB2315" w:rsidRPr="001F32B5" w:rsidTr="00AD76FD">
        <w:trPr>
          <w:trHeight w:val="567"/>
          <w:jc w:val="center"/>
        </w:trPr>
        <w:tc>
          <w:tcPr>
            <w:tcW w:w="1598" w:type="dxa"/>
            <w:tcMar>
              <w:top w:w="16" w:type="dxa"/>
              <w:left w:w="16" w:type="dxa"/>
              <w:right w:w="16" w:type="dxa"/>
            </w:tcMar>
            <w:vAlign w:val="center"/>
          </w:tcPr>
          <w:p w:rsidR="00CB2315" w:rsidRPr="001F32B5" w:rsidRDefault="00CB2315">
            <w:pPr>
              <w:adjustRightInd w:val="0"/>
              <w:snapToGrid w:val="0"/>
              <w:jc w:val="center"/>
              <w:rPr>
                <w:sz w:val="24"/>
              </w:rPr>
            </w:pPr>
            <w:r w:rsidRPr="001F32B5">
              <w:rPr>
                <w:rFonts w:hAnsi="宋体"/>
                <w:sz w:val="24"/>
              </w:rPr>
              <w:t>总投资（万元）</w:t>
            </w:r>
          </w:p>
        </w:tc>
        <w:tc>
          <w:tcPr>
            <w:tcW w:w="2848" w:type="dxa"/>
            <w:vAlign w:val="center"/>
          </w:tcPr>
          <w:p w:rsidR="00CB2315" w:rsidRPr="001F32B5" w:rsidRDefault="00D03DF2" w:rsidP="00F33584">
            <w:pPr>
              <w:adjustRightInd w:val="0"/>
              <w:snapToGrid w:val="0"/>
              <w:jc w:val="center"/>
              <w:rPr>
                <w:sz w:val="24"/>
              </w:rPr>
            </w:pPr>
            <w:r>
              <w:rPr>
                <w:rFonts w:hint="eastAsia"/>
                <w:sz w:val="24"/>
              </w:rPr>
              <w:t>2200</w:t>
            </w:r>
          </w:p>
        </w:tc>
        <w:tc>
          <w:tcPr>
            <w:tcW w:w="1329" w:type="dxa"/>
            <w:tcMar>
              <w:top w:w="16" w:type="dxa"/>
              <w:left w:w="16" w:type="dxa"/>
              <w:right w:w="16" w:type="dxa"/>
            </w:tcMar>
            <w:vAlign w:val="center"/>
          </w:tcPr>
          <w:p w:rsidR="00CB2315" w:rsidRPr="001F32B5" w:rsidRDefault="00CB2315" w:rsidP="00F33584">
            <w:pPr>
              <w:adjustRightInd w:val="0"/>
              <w:snapToGrid w:val="0"/>
              <w:jc w:val="center"/>
              <w:rPr>
                <w:sz w:val="24"/>
              </w:rPr>
            </w:pPr>
            <w:r w:rsidRPr="001F32B5">
              <w:rPr>
                <w:sz w:val="24"/>
              </w:rPr>
              <w:t>环保投资（万元）</w:t>
            </w:r>
          </w:p>
        </w:tc>
        <w:tc>
          <w:tcPr>
            <w:tcW w:w="3170" w:type="dxa"/>
            <w:gridSpan w:val="2"/>
            <w:vAlign w:val="center"/>
          </w:tcPr>
          <w:p w:rsidR="00CB2315" w:rsidRPr="001F32B5" w:rsidRDefault="00D03DF2" w:rsidP="00F33584">
            <w:pPr>
              <w:adjustRightInd w:val="0"/>
              <w:snapToGrid w:val="0"/>
              <w:jc w:val="center"/>
              <w:rPr>
                <w:sz w:val="24"/>
              </w:rPr>
            </w:pPr>
            <w:r>
              <w:rPr>
                <w:rFonts w:hint="eastAsia"/>
                <w:sz w:val="24"/>
              </w:rPr>
              <w:t>120</w:t>
            </w:r>
          </w:p>
        </w:tc>
      </w:tr>
      <w:tr w:rsidR="00CB2315" w:rsidRPr="001F32B5" w:rsidTr="00AD76FD">
        <w:trPr>
          <w:trHeight w:val="567"/>
          <w:jc w:val="center"/>
        </w:trPr>
        <w:tc>
          <w:tcPr>
            <w:tcW w:w="1598" w:type="dxa"/>
            <w:tcMar>
              <w:top w:w="16" w:type="dxa"/>
              <w:left w:w="16" w:type="dxa"/>
              <w:right w:w="16" w:type="dxa"/>
            </w:tcMar>
            <w:vAlign w:val="center"/>
          </w:tcPr>
          <w:p w:rsidR="00CB2315" w:rsidRPr="001F32B5" w:rsidRDefault="00CB2315">
            <w:pPr>
              <w:adjustRightInd w:val="0"/>
              <w:snapToGrid w:val="0"/>
              <w:jc w:val="center"/>
              <w:rPr>
                <w:sz w:val="24"/>
              </w:rPr>
            </w:pPr>
            <w:r w:rsidRPr="001F32B5">
              <w:rPr>
                <w:rFonts w:hAnsi="宋体"/>
                <w:sz w:val="24"/>
              </w:rPr>
              <w:t>环保投资占比</w:t>
            </w:r>
            <w:r w:rsidRPr="001F32B5">
              <w:rPr>
                <w:sz w:val="24"/>
              </w:rPr>
              <w:t>（</w:t>
            </w:r>
            <w:r w:rsidRPr="001F32B5">
              <w:rPr>
                <w:sz w:val="24"/>
              </w:rPr>
              <w:t>%</w:t>
            </w:r>
            <w:r w:rsidRPr="001F32B5">
              <w:rPr>
                <w:sz w:val="24"/>
              </w:rPr>
              <w:t>）</w:t>
            </w:r>
          </w:p>
        </w:tc>
        <w:tc>
          <w:tcPr>
            <w:tcW w:w="2848" w:type="dxa"/>
            <w:vAlign w:val="center"/>
          </w:tcPr>
          <w:p w:rsidR="00CB2315" w:rsidRPr="001F32B5" w:rsidRDefault="00D03DF2" w:rsidP="000B3560">
            <w:pPr>
              <w:adjustRightInd w:val="0"/>
              <w:snapToGrid w:val="0"/>
              <w:jc w:val="center"/>
              <w:rPr>
                <w:sz w:val="24"/>
              </w:rPr>
            </w:pPr>
            <w:r>
              <w:rPr>
                <w:rFonts w:hint="eastAsia"/>
                <w:sz w:val="24"/>
              </w:rPr>
              <w:t>5.45</w:t>
            </w:r>
          </w:p>
        </w:tc>
        <w:tc>
          <w:tcPr>
            <w:tcW w:w="1329" w:type="dxa"/>
            <w:tcMar>
              <w:top w:w="16" w:type="dxa"/>
              <w:left w:w="16" w:type="dxa"/>
              <w:right w:w="16" w:type="dxa"/>
            </w:tcMar>
            <w:vAlign w:val="center"/>
          </w:tcPr>
          <w:p w:rsidR="00CB2315" w:rsidRPr="001F32B5" w:rsidRDefault="00CB2315" w:rsidP="00F33584">
            <w:pPr>
              <w:adjustRightInd w:val="0"/>
              <w:snapToGrid w:val="0"/>
              <w:jc w:val="center"/>
              <w:rPr>
                <w:sz w:val="24"/>
              </w:rPr>
            </w:pPr>
            <w:r w:rsidRPr="001F32B5">
              <w:rPr>
                <w:sz w:val="24"/>
              </w:rPr>
              <w:t>施工工期</w:t>
            </w:r>
          </w:p>
        </w:tc>
        <w:tc>
          <w:tcPr>
            <w:tcW w:w="3170" w:type="dxa"/>
            <w:gridSpan w:val="2"/>
            <w:vAlign w:val="center"/>
          </w:tcPr>
          <w:p w:rsidR="00CB2315" w:rsidRPr="001F32B5" w:rsidRDefault="00CB2315" w:rsidP="007D197A">
            <w:pPr>
              <w:adjustRightInd w:val="0"/>
              <w:snapToGrid w:val="0"/>
              <w:jc w:val="center"/>
              <w:rPr>
                <w:sz w:val="24"/>
              </w:rPr>
            </w:pPr>
            <w:r w:rsidRPr="001F32B5">
              <w:rPr>
                <w:sz w:val="24"/>
              </w:rPr>
              <w:t>2021</w:t>
            </w:r>
            <w:r w:rsidRPr="001F32B5">
              <w:rPr>
                <w:sz w:val="24"/>
              </w:rPr>
              <w:t>年</w:t>
            </w:r>
            <w:r w:rsidR="007D197A">
              <w:rPr>
                <w:rFonts w:hint="eastAsia"/>
                <w:sz w:val="24"/>
              </w:rPr>
              <w:t>11</w:t>
            </w:r>
            <w:r w:rsidRPr="001F32B5">
              <w:rPr>
                <w:sz w:val="24"/>
              </w:rPr>
              <w:t>月</w:t>
            </w:r>
            <w:r w:rsidRPr="001F32B5">
              <w:rPr>
                <w:sz w:val="24"/>
              </w:rPr>
              <w:t>-202</w:t>
            </w:r>
            <w:r w:rsidR="007D197A">
              <w:rPr>
                <w:rFonts w:hint="eastAsia"/>
                <w:sz w:val="24"/>
              </w:rPr>
              <w:t>2</w:t>
            </w:r>
            <w:r w:rsidRPr="001F32B5">
              <w:rPr>
                <w:sz w:val="24"/>
              </w:rPr>
              <w:t>年</w:t>
            </w:r>
            <w:r w:rsidR="007D197A">
              <w:rPr>
                <w:rFonts w:hint="eastAsia"/>
                <w:sz w:val="24"/>
              </w:rPr>
              <w:t>2</w:t>
            </w:r>
            <w:r w:rsidRPr="001F32B5">
              <w:rPr>
                <w:sz w:val="24"/>
              </w:rPr>
              <w:t>月</w:t>
            </w:r>
          </w:p>
        </w:tc>
      </w:tr>
      <w:tr w:rsidR="00CB2315" w:rsidRPr="001F32B5" w:rsidTr="00AD76FD">
        <w:trPr>
          <w:trHeight w:val="567"/>
          <w:jc w:val="center"/>
        </w:trPr>
        <w:tc>
          <w:tcPr>
            <w:tcW w:w="1598" w:type="dxa"/>
            <w:tcMar>
              <w:top w:w="16" w:type="dxa"/>
              <w:left w:w="16" w:type="dxa"/>
              <w:right w:w="16" w:type="dxa"/>
            </w:tcMar>
            <w:vAlign w:val="center"/>
          </w:tcPr>
          <w:p w:rsidR="00CB2315" w:rsidRPr="001F32B5" w:rsidRDefault="00CB2315">
            <w:pPr>
              <w:adjustRightInd w:val="0"/>
              <w:snapToGrid w:val="0"/>
              <w:jc w:val="center"/>
              <w:rPr>
                <w:sz w:val="24"/>
              </w:rPr>
            </w:pPr>
            <w:r w:rsidRPr="001F32B5">
              <w:rPr>
                <w:sz w:val="24"/>
              </w:rPr>
              <w:t>是否开工建设</w:t>
            </w:r>
          </w:p>
        </w:tc>
        <w:tc>
          <w:tcPr>
            <w:tcW w:w="2848" w:type="dxa"/>
            <w:vAlign w:val="center"/>
          </w:tcPr>
          <w:p w:rsidR="00CB2315" w:rsidRPr="001F32B5" w:rsidRDefault="00AD76FD" w:rsidP="000B3560">
            <w:pPr>
              <w:adjustRightInd w:val="0"/>
              <w:snapToGrid w:val="0"/>
              <w:rPr>
                <w:sz w:val="24"/>
              </w:rPr>
            </w:pPr>
            <w:r w:rsidRPr="001F32B5">
              <w:rPr>
                <w:rFonts w:ascii="宋体" w:hAnsi="宋体" w:cs="宋体" w:hint="eastAsia"/>
                <w:szCs w:val="21"/>
              </w:rPr>
              <w:t>□</w:t>
            </w:r>
            <w:r w:rsidR="00CB2315" w:rsidRPr="001F32B5">
              <w:rPr>
                <w:sz w:val="24"/>
              </w:rPr>
              <w:t>否</w:t>
            </w:r>
          </w:p>
          <w:p w:rsidR="00CB2315" w:rsidRPr="001F32B5" w:rsidRDefault="00AD76FD" w:rsidP="00AD76FD">
            <w:pPr>
              <w:adjustRightInd w:val="0"/>
              <w:snapToGrid w:val="0"/>
              <w:rPr>
                <w:sz w:val="24"/>
              </w:rPr>
            </w:pPr>
            <w:r w:rsidRPr="001F32B5">
              <w:rPr>
                <w:rFonts w:eastAsia="MS Gothic" w:hAnsi="MS Gothic"/>
                <w:sz w:val="24"/>
              </w:rPr>
              <w:t>☑</w:t>
            </w:r>
            <w:r w:rsidR="00CB2315" w:rsidRPr="001F32B5">
              <w:rPr>
                <w:sz w:val="24"/>
              </w:rPr>
              <w:t>是：</w:t>
            </w:r>
            <w:r w:rsidRPr="00AD76FD">
              <w:rPr>
                <w:rFonts w:hint="eastAsia"/>
                <w:color w:val="000000" w:themeColor="text1"/>
                <w:sz w:val="24"/>
                <w:u w:val="single"/>
              </w:rPr>
              <w:t>项目中</w:t>
            </w:r>
            <w:proofErr w:type="gramStart"/>
            <w:r w:rsidRPr="00AD76FD">
              <w:rPr>
                <w:rFonts w:hint="eastAsia"/>
                <w:color w:val="000000" w:themeColor="text1"/>
                <w:sz w:val="24"/>
                <w:u w:val="single"/>
              </w:rPr>
              <w:t>的干混砂浆</w:t>
            </w:r>
            <w:proofErr w:type="gramEnd"/>
            <w:r w:rsidRPr="00AD76FD">
              <w:rPr>
                <w:rFonts w:hint="eastAsia"/>
                <w:color w:val="000000" w:themeColor="text1"/>
                <w:sz w:val="24"/>
                <w:u w:val="single"/>
              </w:rPr>
              <w:t>生产线尚未建设、但</w:t>
            </w:r>
            <w:proofErr w:type="gramStart"/>
            <w:r w:rsidRPr="00AD76FD">
              <w:rPr>
                <w:rFonts w:hint="eastAsia"/>
                <w:color w:val="000000" w:themeColor="text1"/>
                <w:sz w:val="24"/>
                <w:u w:val="single"/>
              </w:rPr>
              <w:t>新型漏粪板</w:t>
            </w:r>
            <w:proofErr w:type="gramEnd"/>
            <w:r w:rsidRPr="00AD76FD">
              <w:rPr>
                <w:rFonts w:hint="eastAsia"/>
                <w:color w:val="000000" w:themeColor="text1"/>
                <w:sz w:val="24"/>
                <w:u w:val="single"/>
              </w:rPr>
              <w:t>生产线已经建成。属于未批先建，</w:t>
            </w:r>
            <w:r w:rsidRPr="00AD76FD">
              <w:rPr>
                <w:color w:val="000000" w:themeColor="text1"/>
                <w:sz w:val="24"/>
                <w:u w:val="single"/>
              </w:rPr>
              <w:t>于</w:t>
            </w:r>
            <w:r w:rsidRPr="00AD76FD">
              <w:rPr>
                <w:color w:val="000000" w:themeColor="text1"/>
                <w:sz w:val="24"/>
                <w:u w:val="single"/>
              </w:rPr>
              <w:t>2020</w:t>
            </w:r>
            <w:r w:rsidRPr="00AD76FD">
              <w:rPr>
                <w:color w:val="000000" w:themeColor="text1"/>
                <w:sz w:val="24"/>
                <w:u w:val="single"/>
              </w:rPr>
              <w:t>年</w:t>
            </w:r>
            <w:r w:rsidRPr="00AD76FD">
              <w:rPr>
                <w:rFonts w:hint="eastAsia"/>
                <w:color w:val="000000" w:themeColor="text1"/>
                <w:sz w:val="24"/>
                <w:u w:val="single"/>
              </w:rPr>
              <w:t>8</w:t>
            </w:r>
            <w:r w:rsidRPr="00AD76FD">
              <w:rPr>
                <w:color w:val="000000" w:themeColor="text1"/>
                <w:sz w:val="24"/>
                <w:u w:val="single"/>
              </w:rPr>
              <w:t>月</w:t>
            </w:r>
            <w:r w:rsidRPr="00AD76FD">
              <w:rPr>
                <w:color w:val="000000" w:themeColor="text1"/>
                <w:sz w:val="24"/>
                <w:u w:val="single"/>
              </w:rPr>
              <w:t>28</w:t>
            </w:r>
            <w:r w:rsidRPr="00AD76FD">
              <w:rPr>
                <w:color w:val="000000" w:themeColor="text1"/>
                <w:sz w:val="24"/>
                <w:u w:val="single"/>
              </w:rPr>
              <w:t>日经</w:t>
            </w:r>
            <w:r w:rsidRPr="00AD76FD">
              <w:rPr>
                <w:rFonts w:hint="eastAsia"/>
                <w:color w:val="000000" w:themeColor="text1"/>
                <w:sz w:val="24"/>
                <w:u w:val="single"/>
              </w:rPr>
              <w:t>新乡</w:t>
            </w:r>
            <w:proofErr w:type="gramStart"/>
            <w:r w:rsidRPr="00AD76FD">
              <w:rPr>
                <w:rFonts w:hint="eastAsia"/>
                <w:color w:val="000000" w:themeColor="text1"/>
                <w:sz w:val="24"/>
                <w:u w:val="single"/>
              </w:rPr>
              <w:t>市凤泉区</w:t>
            </w:r>
            <w:proofErr w:type="gramEnd"/>
            <w:r w:rsidRPr="00AD76FD">
              <w:rPr>
                <w:rFonts w:hint="eastAsia"/>
                <w:color w:val="000000" w:themeColor="text1"/>
                <w:sz w:val="24"/>
                <w:u w:val="single"/>
              </w:rPr>
              <w:t>环境保护局</w:t>
            </w:r>
            <w:r w:rsidRPr="00AD76FD">
              <w:rPr>
                <w:color w:val="000000" w:themeColor="text1"/>
                <w:sz w:val="24"/>
                <w:u w:val="single"/>
              </w:rPr>
              <w:t>处罚，处罚决定书及</w:t>
            </w:r>
            <w:r w:rsidRPr="00AD76FD">
              <w:rPr>
                <w:rFonts w:hint="eastAsia"/>
                <w:color w:val="000000" w:themeColor="text1"/>
                <w:sz w:val="24"/>
                <w:u w:val="single"/>
              </w:rPr>
              <w:t>罚款票据见</w:t>
            </w:r>
            <w:r w:rsidRPr="00AD76FD">
              <w:rPr>
                <w:color w:val="000000" w:themeColor="text1"/>
                <w:sz w:val="24"/>
                <w:u w:val="single"/>
              </w:rPr>
              <w:t>附件</w:t>
            </w:r>
            <w:r w:rsidRPr="00AD76FD">
              <w:rPr>
                <w:rFonts w:hint="eastAsia"/>
                <w:color w:val="000000" w:themeColor="text1"/>
                <w:sz w:val="24"/>
                <w:u w:val="single"/>
              </w:rPr>
              <w:t>，企业已缴纳全额</w:t>
            </w:r>
            <w:r w:rsidRPr="00AD76FD">
              <w:rPr>
                <w:color w:val="000000" w:themeColor="text1"/>
                <w:sz w:val="24"/>
                <w:u w:val="single"/>
              </w:rPr>
              <w:t>罚款（体票据见附件</w:t>
            </w:r>
            <w:r w:rsidRPr="00AD76FD">
              <w:rPr>
                <w:rFonts w:hint="eastAsia"/>
                <w:color w:val="000000" w:themeColor="text1"/>
                <w:sz w:val="24"/>
                <w:u w:val="single"/>
              </w:rPr>
              <w:t>）</w:t>
            </w:r>
            <w:r w:rsidR="00CB2315" w:rsidRPr="001F32B5">
              <w:rPr>
                <w:sz w:val="24"/>
                <w:u w:val="single"/>
              </w:rPr>
              <w:t xml:space="preserve"> </w:t>
            </w:r>
          </w:p>
        </w:tc>
        <w:tc>
          <w:tcPr>
            <w:tcW w:w="1329" w:type="dxa"/>
            <w:tcMar>
              <w:top w:w="16" w:type="dxa"/>
              <w:left w:w="16" w:type="dxa"/>
              <w:right w:w="16" w:type="dxa"/>
            </w:tcMar>
            <w:vAlign w:val="center"/>
          </w:tcPr>
          <w:p w:rsidR="00CB2315" w:rsidRPr="001F32B5" w:rsidRDefault="00CB2315" w:rsidP="00F33584">
            <w:pPr>
              <w:adjustRightInd w:val="0"/>
              <w:snapToGrid w:val="0"/>
              <w:jc w:val="center"/>
              <w:rPr>
                <w:spacing w:val="-6"/>
                <w:sz w:val="24"/>
              </w:rPr>
            </w:pPr>
            <w:r w:rsidRPr="001F32B5">
              <w:rPr>
                <w:spacing w:val="-6"/>
                <w:sz w:val="24"/>
              </w:rPr>
              <w:t>用地（用海）</w:t>
            </w:r>
          </w:p>
          <w:p w:rsidR="00CB2315" w:rsidRPr="001F32B5" w:rsidRDefault="00CB2315" w:rsidP="00F33584">
            <w:pPr>
              <w:adjustRightInd w:val="0"/>
              <w:snapToGrid w:val="0"/>
              <w:jc w:val="center"/>
              <w:rPr>
                <w:sz w:val="24"/>
              </w:rPr>
            </w:pPr>
            <w:r w:rsidRPr="001F32B5">
              <w:rPr>
                <w:spacing w:val="-6"/>
                <w:sz w:val="24"/>
              </w:rPr>
              <w:t>面积（</w:t>
            </w:r>
            <w:r w:rsidRPr="001F32B5">
              <w:rPr>
                <w:spacing w:val="-6"/>
                <w:sz w:val="24"/>
              </w:rPr>
              <w:t>m</w:t>
            </w:r>
            <w:r w:rsidRPr="001F32B5">
              <w:rPr>
                <w:spacing w:val="-6"/>
                <w:sz w:val="24"/>
                <w:vertAlign w:val="superscript"/>
              </w:rPr>
              <w:t>2</w:t>
            </w:r>
            <w:r w:rsidRPr="001F32B5">
              <w:rPr>
                <w:spacing w:val="-6"/>
                <w:sz w:val="24"/>
              </w:rPr>
              <w:t>）</w:t>
            </w:r>
          </w:p>
        </w:tc>
        <w:tc>
          <w:tcPr>
            <w:tcW w:w="3170" w:type="dxa"/>
            <w:gridSpan w:val="2"/>
            <w:vAlign w:val="center"/>
          </w:tcPr>
          <w:p w:rsidR="00CB2315" w:rsidRPr="001F32B5" w:rsidRDefault="00D03DF2" w:rsidP="00F33584">
            <w:pPr>
              <w:adjustRightInd w:val="0"/>
              <w:snapToGrid w:val="0"/>
              <w:jc w:val="center"/>
              <w:rPr>
                <w:sz w:val="24"/>
              </w:rPr>
            </w:pPr>
            <w:r>
              <w:rPr>
                <w:rFonts w:hint="eastAsia"/>
                <w:sz w:val="24"/>
              </w:rPr>
              <w:t>10656</w:t>
            </w:r>
          </w:p>
        </w:tc>
      </w:tr>
      <w:tr w:rsidR="005401AE" w:rsidRPr="001F32B5" w:rsidTr="00AD76FD">
        <w:trPr>
          <w:trHeight w:val="567"/>
          <w:jc w:val="center"/>
        </w:trPr>
        <w:tc>
          <w:tcPr>
            <w:tcW w:w="1598" w:type="dxa"/>
            <w:vAlign w:val="center"/>
          </w:tcPr>
          <w:p w:rsidR="005401AE" w:rsidRPr="001F32B5" w:rsidRDefault="005401AE">
            <w:pPr>
              <w:autoSpaceDE w:val="0"/>
              <w:autoSpaceDN w:val="0"/>
              <w:adjustRightInd w:val="0"/>
              <w:snapToGrid w:val="0"/>
              <w:jc w:val="center"/>
              <w:rPr>
                <w:kern w:val="0"/>
                <w:sz w:val="24"/>
              </w:rPr>
            </w:pPr>
            <w:r w:rsidRPr="001F32B5">
              <w:rPr>
                <w:rFonts w:hAnsi="宋体"/>
                <w:kern w:val="0"/>
                <w:sz w:val="24"/>
              </w:rPr>
              <w:t>专项评价设置情况</w:t>
            </w:r>
          </w:p>
        </w:tc>
        <w:tc>
          <w:tcPr>
            <w:tcW w:w="7347" w:type="dxa"/>
            <w:gridSpan w:val="4"/>
            <w:vAlign w:val="center"/>
          </w:tcPr>
          <w:p w:rsidR="005401AE" w:rsidRPr="001F32B5" w:rsidRDefault="00874CF6" w:rsidP="00D136F0">
            <w:pPr>
              <w:autoSpaceDE w:val="0"/>
              <w:autoSpaceDN w:val="0"/>
              <w:adjustRightInd w:val="0"/>
              <w:snapToGrid w:val="0"/>
              <w:jc w:val="center"/>
              <w:rPr>
                <w:kern w:val="0"/>
                <w:sz w:val="24"/>
              </w:rPr>
            </w:pPr>
            <w:r w:rsidRPr="001F32B5">
              <w:rPr>
                <w:kern w:val="0"/>
                <w:sz w:val="24"/>
              </w:rPr>
              <w:t>无</w:t>
            </w:r>
          </w:p>
        </w:tc>
      </w:tr>
      <w:tr w:rsidR="00D772F5" w:rsidRPr="001F32B5" w:rsidTr="00AD76FD">
        <w:trPr>
          <w:trHeight w:val="1021"/>
          <w:jc w:val="center"/>
        </w:trPr>
        <w:tc>
          <w:tcPr>
            <w:tcW w:w="1598" w:type="dxa"/>
            <w:vAlign w:val="center"/>
          </w:tcPr>
          <w:p w:rsidR="00D772F5" w:rsidRPr="001F32B5" w:rsidRDefault="00D772F5">
            <w:pPr>
              <w:autoSpaceDE w:val="0"/>
              <w:autoSpaceDN w:val="0"/>
              <w:adjustRightInd w:val="0"/>
              <w:snapToGrid w:val="0"/>
              <w:jc w:val="center"/>
              <w:rPr>
                <w:kern w:val="0"/>
                <w:sz w:val="24"/>
              </w:rPr>
            </w:pPr>
            <w:r w:rsidRPr="001F32B5">
              <w:rPr>
                <w:rFonts w:hAnsi="宋体"/>
                <w:sz w:val="24"/>
              </w:rPr>
              <w:lastRenderedPageBreak/>
              <w:t>规划情况</w:t>
            </w:r>
          </w:p>
        </w:tc>
        <w:tc>
          <w:tcPr>
            <w:tcW w:w="7347" w:type="dxa"/>
            <w:gridSpan w:val="4"/>
            <w:vAlign w:val="center"/>
          </w:tcPr>
          <w:p w:rsidR="00D772F5" w:rsidRPr="001F32B5" w:rsidRDefault="00903B21" w:rsidP="00D136F0">
            <w:pPr>
              <w:autoSpaceDE w:val="0"/>
              <w:autoSpaceDN w:val="0"/>
              <w:adjustRightInd w:val="0"/>
              <w:snapToGrid w:val="0"/>
              <w:spacing w:line="500" w:lineRule="exact"/>
              <w:jc w:val="center"/>
              <w:rPr>
                <w:sz w:val="24"/>
              </w:rPr>
            </w:pPr>
            <w:r>
              <w:rPr>
                <w:sz w:val="24"/>
              </w:rPr>
              <w:t>无</w:t>
            </w:r>
          </w:p>
        </w:tc>
      </w:tr>
      <w:tr w:rsidR="00D772F5" w:rsidRPr="001F32B5" w:rsidTr="00AD76FD">
        <w:trPr>
          <w:trHeight w:val="548"/>
          <w:jc w:val="center"/>
        </w:trPr>
        <w:tc>
          <w:tcPr>
            <w:tcW w:w="1598" w:type="dxa"/>
            <w:vAlign w:val="center"/>
          </w:tcPr>
          <w:p w:rsidR="00D772F5" w:rsidRPr="001F32B5" w:rsidRDefault="00D772F5" w:rsidP="00BA7FC5">
            <w:pPr>
              <w:adjustRightInd w:val="0"/>
              <w:snapToGrid w:val="0"/>
              <w:jc w:val="center"/>
              <w:rPr>
                <w:sz w:val="24"/>
              </w:rPr>
            </w:pPr>
            <w:r w:rsidRPr="001F32B5">
              <w:rPr>
                <w:rFonts w:hAnsi="宋体"/>
                <w:sz w:val="24"/>
              </w:rPr>
              <w:t>规划环境影响评价情况</w:t>
            </w:r>
          </w:p>
        </w:tc>
        <w:tc>
          <w:tcPr>
            <w:tcW w:w="7347" w:type="dxa"/>
            <w:gridSpan w:val="4"/>
            <w:vAlign w:val="center"/>
          </w:tcPr>
          <w:p w:rsidR="00D772F5" w:rsidRPr="001F32B5" w:rsidRDefault="00903B21" w:rsidP="00D136F0">
            <w:pPr>
              <w:autoSpaceDE w:val="0"/>
              <w:autoSpaceDN w:val="0"/>
              <w:adjustRightInd w:val="0"/>
              <w:snapToGrid w:val="0"/>
              <w:spacing w:line="500" w:lineRule="exact"/>
              <w:jc w:val="center"/>
              <w:rPr>
                <w:sz w:val="24"/>
              </w:rPr>
            </w:pPr>
            <w:r>
              <w:rPr>
                <w:sz w:val="24"/>
              </w:rPr>
              <w:t>无</w:t>
            </w:r>
          </w:p>
        </w:tc>
      </w:tr>
      <w:tr w:rsidR="00D772F5" w:rsidRPr="001F32B5" w:rsidTr="00AD76FD">
        <w:trPr>
          <w:trHeight w:val="1021"/>
          <w:jc w:val="center"/>
        </w:trPr>
        <w:tc>
          <w:tcPr>
            <w:tcW w:w="1598" w:type="dxa"/>
            <w:vAlign w:val="center"/>
          </w:tcPr>
          <w:p w:rsidR="00D772F5" w:rsidRPr="001F32B5" w:rsidRDefault="00D772F5" w:rsidP="009846C2">
            <w:pPr>
              <w:autoSpaceDE w:val="0"/>
              <w:autoSpaceDN w:val="0"/>
              <w:adjustRightInd w:val="0"/>
              <w:snapToGrid w:val="0"/>
              <w:jc w:val="center"/>
              <w:rPr>
                <w:kern w:val="0"/>
                <w:sz w:val="24"/>
              </w:rPr>
            </w:pPr>
            <w:r w:rsidRPr="001F32B5">
              <w:rPr>
                <w:rFonts w:hAnsi="宋体"/>
                <w:kern w:val="0"/>
                <w:sz w:val="24"/>
              </w:rPr>
              <w:t>规划及规划环境影响评价符合性分析</w:t>
            </w:r>
          </w:p>
        </w:tc>
        <w:tc>
          <w:tcPr>
            <w:tcW w:w="7347" w:type="dxa"/>
            <w:gridSpan w:val="4"/>
            <w:vAlign w:val="center"/>
          </w:tcPr>
          <w:p w:rsidR="004F6A30" w:rsidRPr="001F32B5" w:rsidRDefault="00903B21" w:rsidP="00D136F0">
            <w:pPr>
              <w:adjustRightInd w:val="0"/>
              <w:snapToGrid w:val="0"/>
              <w:spacing w:line="460" w:lineRule="exact"/>
              <w:jc w:val="center"/>
              <w:textAlignment w:val="baseline"/>
              <w:rPr>
                <w:sz w:val="24"/>
              </w:rPr>
            </w:pPr>
            <w:r>
              <w:rPr>
                <w:sz w:val="24"/>
              </w:rPr>
              <w:t>无</w:t>
            </w:r>
          </w:p>
        </w:tc>
      </w:tr>
      <w:tr w:rsidR="00D772F5" w:rsidRPr="001F32B5" w:rsidTr="00AD76FD">
        <w:trPr>
          <w:trHeight w:val="132"/>
          <w:jc w:val="center"/>
        </w:trPr>
        <w:tc>
          <w:tcPr>
            <w:tcW w:w="0" w:type="auto"/>
            <w:vAlign w:val="center"/>
          </w:tcPr>
          <w:p w:rsidR="00D772F5" w:rsidRPr="001F32B5" w:rsidRDefault="00D772F5">
            <w:pPr>
              <w:autoSpaceDE w:val="0"/>
              <w:autoSpaceDN w:val="0"/>
              <w:adjustRightInd w:val="0"/>
              <w:snapToGrid w:val="0"/>
              <w:jc w:val="center"/>
              <w:rPr>
                <w:kern w:val="0"/>
                <w:szCs w:val="21"/>
              </w:rPr>
            </w:pPr>
            <w:r w:rsidRPr="001F32B5">
              <w:rPr>
                <w:rFonts w:hAnsi="宋体"/>
                <w:kern w:val="0"/>
                <w:szCs w:val="21"/>
              </w:rPr>
              <w:t>其他符合性</w:t>
            </w:r>
          </w:p>
          <w:p w:rsidR="00D772F5" w:rsidRPr="001F32B5" w:rsidRDefault="00D772F5">
            <w:pPr>
              <w:autoSpaceDE w:val="0"/>
              <w:autoSpaceDN w:val="0"/>
              <w:adjustRightInd w:val="0"/>
              <w:snapToGrid w:val="0"/>
              <w:jc w:val="center"/>
              <w:rPr>
                <w:kern w:val="0"/>
                <w:szCs w:val="21"/>
              </w:rPr>
            </w:pPr>
            <w:r w:rsidRPr="001F32B5">
              <w:rPr>
                <w:rFonts w:hAnsi="宋体"/>
                <w:kern w:val="0"/>
                <w:szCs w:val="21"/>
              </w:rPr>
              <w:t>分析</w:t>
            </w:r>
          </w:p>
        </w:tc>
        <w:tc>
          <w:tcPr>
            <w:tcW w:w="7347" w:type="dxa"/>
            <w:gridSpan w:val="4"/>
            <w:vAlign w:val="center"/>
          </w:tcPr>
          <w:p w:rsidR="00D772F5" w:rsidRPr="001F32B5" w:rsidRDefault="00D772F5" w:rsidP="00821ADE">
            <w:pPr>
              <w:spacing w:line="480" w:lineRule="exact"/>
              <w:ind w:firstLineChars="200" w:firstLine="482"/>
              <w:jc w:val="left"/>
              <w:rPr>
                <w:b/>
                <w:sz w:val="24"/>
              </w:rPr>
            </w:pPr>
            <w:r w:rsidRPr="001F32B5">
              <w:rPr>
                <w:b/>
                <w:sz w:val="24"/>
                <w:szCs w:val="20"/>
              </w:rPr>
              <w:t>1</w:t>
            </w:r>
            <w:r w:rsidRPr="001F32B5">
              <w:rPr>
                <w:b/>
                <w:sz w:val="24"/>
                <w:szCs w:val="20"/>
              </w:rPr>
              <w:t>、产业政策</w:t>
            </w:r>
            <w:r w:rsidR="00015718" w:rsidRPr="001F32B5">
              <w:rPr>
                <w:b/>
                <w:sz w:val="24"/>
              </w:rPr>
              <w:t>符合性分析</w:t>
            </w:r>
          </w:p>
          <w:p w:rsidR="00D03DF2" w:rsidRPr="00E325BB" w:rsidRDefault="00D03DF2" w:rsidP="00D03DF2">
            <w:pPr>
              <w:adjustRightInd w:val="0"/>
              <w:snapToGrid w:val="0"/>
              <w:spacing w:line="460" w:lineRule="exact"/>
              <w:ind w:leftChars="11" w:left="23" w:firstLineChars="200" w:firstLine="480"/>
              <w:rPr>
                <w:color w:val="000000" w:themeColor="text1"/>
                <w:sz w:val="24"/>
                <w:szCs w:val="20"/>
              </w:rPr>
            </w:pPr>
            <w:r w:rsidRPr="00E325BB">
              <w:rPr>
                <w:color w:val="000000" w:themeColor="text1"/>
                <w:sz w:val="24"/>
                <w:szCs w:val="20"/>
              </w:rPr>
              <w:t>经查阅《产业结构调整指导目录（</w:t>
            </w:r>
            <w:r w:rsidRPr="00E325BB">
              <w:rPr>
                <w:color w:val="000000" w:themeColor="text1"/>
                <w:sz w:val="24"/>
                <w:szCs w:val="20"/>
              </w:rPr>
              <w:t>201</w:t>
            </w:r>
            <w:r w:rsidRPr="00E325BB">
              <w:rPr>
                <w:rFonts w:hint="eastAsia"/>
                <w:color w:val="000000" w:themeColor="text1"/>
                <w:sz w:val="24"/>
                <w:szCs w:val="20"/>
              </w:rPr>
              <w:t>9</w:t>
            </w:r>
            <w:r w:rsidRPr="00E325BB">
              <w:rPr>
                <w:color w:val="000000" w:themeColor="text1"/>
                <w:sz w:val="24"/>
                <w:szCs w:val="20"/>
              </w:rPr>
              <w:t>年本）》</w:t>
            </w:r>
            <w:r w:rsidRPr="00E325BB">
              <w:rPr>
                <w:color w:val="000000" w:themeColor="text1"/>
                <w:sz w:val="24"/>
              </w:rPr>
              <w:t>，该项目生产设备、原料、成品均不</w:t>
            </w:r>
            <w:r w:rsidRPr="00E325BB">
              <w:rPr>
                <w:rFonts w:asciiTheme="minorEastAsia" w:eastAsiaTheme="minorEastAsia" w:hAnsiTheme="minorEastAsia"/>
                <w:color w:val="000000" w:themeColor="text1"/>
                <w:sz w:val="24"/>
              </w:rPr>
              <w:t>在“限制类”和“淘汰类”之列，属于“允许类”</w:t>
            </w:r>
            <w:r w:rsidRPr="00E325BB">
              <w:rPr>
                <w:color w:val="000000" w:themeColor="text1"/>
                <w:sz w:val="24"/>
              </w:rPr>
              <w:t>，</w:t>
            </w:r>
            <w:r w:rsidRPr="00E325BB">
              <w:rPr>
                <w:color w:val="000000" w:themeColor="text1"/>
                <w:sz w:val="24"/>
                <w:szCs w:val="20"/>
              </w:rPr>
              <w:t>项目符合国家产业政策。</w:t>
            </w:r>
            <w:r w:rsidRPr="00E325BB">
              <w:rPr>
                <w:color w:val="000000" w:themeColor="text1"/>
                <w:sz w:val="24"/>
              </w:rPr>
              <w:t>项目已</w:t>
            </w:r>
            <w:proofErr w:type="gramStart"/>
            <w:r w:rsidRPr="00E325BB">
              <w:rPr>
                <w:color w:val="000000" w:themeColor="text1"/>
                <w:sz w:val="24"/>
              </w:rPr>
              <w:t>由</w:t>
            </w:r>
            <w:r w:rsidRPr="00E325BB">
              <w:rPr>
                <w:rFonts w:hint="eastAsia"/>
                <w:color w:val="000000" w:themeColor="text1"/>
                <w:sz w:val="24"/>
              </w:rPr>
              <w:t>凤泉</w:t>
            </w:r>
            <w:proofErr w:type="gramEnd"/>
            <w:r w:rsidRPr="00E325BB">
              <w:rPr>
                <w:rFonts w:hint="eastAsia"/>
                <w:color w:val="000000" w:themeColor="text1"/>
                <w:sz w:val="24"/>
              </w:rPr>
              <w:t>区发展和改革委员会</w:t>
            </w:r>
            <w:r w:rsidRPr="00E325BB">
              <w:rPr>
                <w:color w:val="000000" w:themeColor="text1"/>
                <w:sz w:val="24"/>
              </w:rPr>
              <w:t>备案，</w:t>
            </w:r>
            <w:r w:rsidRPr="00E325BB">
              <w:rPr>
                <w:color w:val="000000" w:themeColor="text1"/>
                <w:sz w:val="24"/>
                <w:szCs w:val="20"/>
              </w:rPr>
              <w:t>项目</w:t>
            </w:r>
            <w:r w:rsidRPr="00E325BB">
              <w:rPr>
                <w:color w:val="000000" w:themeColor="text1"/>
                <w:sz w:val="24"/>
              </w:rPr>
              <w:t>代码：</w:t>
            </w:r>
            <w:r w:rsidRPr="00E325BB">
              <w:rPr>
                <w:rFonts w:hint="eastAsia"/>
                <w:color w:val="000000" w:themeColor="text1"/>
                <w:sz w:val="24"/>
              </w:rPr>
              <w:t>2020-410704-30-03-070522</w:t>
            </w:r>
            <w:r w:rsidRPr="00E325BB">
              <w:rPr>
                <w:color w:val="000000" w:themeColor="text1"/>
                <w:sz w:val="24"/>
              </w:rPr>
              <w:t>（详见附件）</w:t>
            </w:r>
            <w:r w:rsidRPr="00E325BB">
              <w:rPr>
                <w:color w:val="000000" w:themeColor="text1"/>
                <w:sz w:val="24"/>
                <w:szCs w:val="20"/>
              </w:rPr>
              <w:t>，项目建设符合国家相关产业政策。</w:t>
            </w:r>
          </w:p>
          <w:p w:rsidR="00015718" w:rsidRPr="001F32B5" w:rsidRDefault="00015718" w:rsidP="00821ADE">
            <w:pPr>
              <w:spacing w:line="480" w:lineRule="exact"/>
              <w:ind w:firstLineChars="200" w:firstLine="482"/>
              <w:jc w:val="left"/>
              <w:rPr>
                <w:b/>
                <w:sz w:val="24"/>
              </w:rPr>
            </w:pPr>
            <w:r w:rsidRPr="001F32B5">
              <w:rPr>
                <w:b/>
                <w:sz w:val="24"/>
              </w:rPr>
              <w:t>2</w:t>
            </w:r>
            <w:r w:rsidRPr="001F32B5">
              <w:rPr>
                <w:b/>
                <w:sz w:val="24"/>
              </w:rPr>
              <w:t>、与分类管理名录符合性分析</w:t>
            </w:r>
          </w:p>
          <w:p w:rsidR="00755EA3" w:rsidRDefault="00015718" w:rsidP="00821ADE">
            <w:pPr>
              <w:spacing w:line="480" w:lineRule="exact"/>
              <w:ind w:firstLineChars="200" w:firstLine="480"/>
              <w:jc w:val="left"/>
              <w:rPr>
                <w:color w:val="000000" w:themeColor="text1"/>
                <w:sz w:val="24"/>
              </w:rPr>
            </w:pPr>
            <w:r w:rsidRPr="001F32B5">
              <w:rPr>
                <w:sz w:val="24"/>
              </w:rPr>
              <w:t>经查阅</w:t>
            </w:r>
            <w:r w:rsidR="00D03DF2" w:rsidRPr="00E325BB">
              <w:rPr>
                <w:color w:val="000000" w:themeColor="text1"/>
                <w:sz w:val="24"/>
              </w:rPr>
              <w:t>《建设项目环境影响评价分类管理名录》（</w:t>
            </w:r>
            <w:r w:rsidR="00D6761A">
              <w:rPr>
                <w:rFonts w:hint="eastAsia"/>
                <w:color w:val="000000" w:themeColor="text1"/>
                <w:sz w:val="24"/>
              </w:rPr>
              <w:t>2021</w:t>
            </w:r>
            <w:r w:rsidR="00D6761A">
              <w:rPr>
                <w:rFonts w:hint="eastAsia"/>
                <w:color w:val="000000" w:themeColor="text1"/>
                <w:sz w:val="24"/>
              </w:rPr>
              <w:t>版</w:t>
            </w:r>
            <w:r w:rsidR="00D03DF2" w:rsidRPr="00E325BB">
              <w:rPr>
                <w:color w:val="000000" w:themeColor="text1"/>
                <w:sz w:val="24"/>
              </w:rPr>
              <w:t>）规定，</w:t>
            </w:r>
            <w:proofErr w:type="gramStart"/>
            <w:r w:rsidR="00D03DF2" w:rsidRPr="00E325BB">
              <w:rPr>
                <w:color w:val="000000" w:themeColor="text1"/>
                <w:sz w:val="24"/>
              </w:rPr>
              <w:t>本项</w:t>
            </w:r>
            <w:r w:rsidR="00D03DF2" w:rsidRPr="00E325BB">
              <w:rPr>
                <w:rFonts w:hint="eastAsia"/>
                <w:color w:val="000000" w:themeColor="text1"/>
                <w:sz w:val="24"/>
              </w:rPr>
              <w:t>干混砂浆</w:t>
            </w:r>
            <w:proofErr w:type="gramEnd"/>
            <w:r w:rsidR="00D03DF2" w:rsidRPr="00E325BB">
              <w:rPr>
                <w:rFonts w:hint="eastAsia"/>
                <w:color w:val="000000" w:themeColor="text1"/>
                <w:sz w:val="24"/>
              </w:rPr>
              <w:t>生产线</w:t>
            </w:r>
            <w:r w:rsidR="00D03DF2" w:rsidRPr="00E325BB">
              <w:rPr>
                <w:color w:val="000000" w:themeColor="text1"/>
                <w:sz w:val="24"/>
              </w:rPr>
              <w:t>属于</w:t>
            </w:r>
            <w:r w:rsidR="00D03DF2">
              <w:rPr>
                <w:rFonts w:hint="eastAsia"/>
                <w:color w:val="000000" w:themeColor="text1"/>
                <w:sz w:val="24"/>
              </w:rPr>
              <w:t>二十七</w:t>
            </w:r>
            <w:r w:rsidR="00D03DF2" w:rsidRPr="00E325BB">
              <w:rPr>
                <w:color w:val="000000" w:themeColor="text1"/>
                <w:sz w:val="24"/>
              </w:rPr>
              <w:t>非金属矿物制品业：</w:t>
            </w:r>
            <w:r w:rsidR="00D03DF2" w:rsidRPr="00E325BB">
              <w:rPr>
                <w:rFonts w:hint="eastAsia"/>
                <w:color w:val="000000" w:themeColor="text1"/>
                <w:sz w:val="24"/>
              </w:rPr>
              <w:t>第</w:t>
            </w:r>
            <w:r w:rsidR="00D03DF2" w:rsidRPr="00E325BB">
              <w:rPr>
                <w:rFonts w:hint="eastAsia"/>
                <w:color w:val="000000" w:themeColor="text1"/>
                <w:sz w:val="24"/>
              </w:rPr>
              <w:t>5</w:t>
            </w:r>
            <w:r w:rsidR="00CF3267">
              <w:rPr>
                <w:rFonts w:hint="eastAsia"/>
                <w:color w:val="000000" w:themeColor="text1"/>
                <w:sz w:val="24"/>
              </w:rPr>
              <w:t>5</w:t>
            </w:r>
            <w:r w:rsidR="00D03DF2" w:rsidRPr="00E325BB">
              <w:rPr>
                <w:rFonts w:hint="eastAsia"/>
                <w:color w:val="000000" w:themeColor="text1"/>
                <w:sz w:val="24"/>
              </w:rPr>
              <w:t>条</w:t>
            </w:r>
            <w:r w:rsidR="00CF3267">
              <w:rPr>
                <w:rFonts w:hint="eastAsia"/>
                <w:color w:val="000000" w:themeColor="text1"/>
                <w:sz w:val="24"/>
              </w:rPr>
              <w:t>“</w:t>
            </w:r>
            <w:r w:rsidR="00CF3267" w:rsidRPr="00510443">
              <w:rPr>
                <w:rFonts w:hint="eastAsia"/>
                <w:color w:val="000000" w:themeColor="text1"/>
                <w:sz w:val="24"/>
              </w:rPr>
              <w:t>石膏、水泥制品及类似制品制造</w:t>
            </w:r>
            <w:r w:rsidR="00CF3267" w:rsidRPr="00510443">
              <w:rPr>
                <w:rFonts w:hint="eastAsia"/>
                <w:color w:val="000000" w:themeColor="text1"/>
                <w:sz w:val="24"/>
              </w:rPr>
              <w:t xml:space="preserve"> 30</w:t>
            </w:r>
            <w:r w:rsidR="00CF3267">
              <w:rPr>
                <w:rFonts w:hint="eastAsia"/>
                <w:color w:val="000000" w:themeColor="text1"/>
                <w:sz w:val="24"/>
              </w:rPr>
              <w:t>2</w:t>
            </w:r>
            <w:r w:rsidR="00CF3267">
              <w:rPr>
                <w:rFonts w:hint="eastAsia"/>
                <w:color w:val="000000" w:themeColor="text1"/>
                <w:sz w:val="24"/>
              </w:rPr>
              <w:t>”</w:t>
            </w:r>
            <w:r w:rsidR="00D03DF2" w:rsidRPr="00E325BB">
              <w:rPr>
                <w:rFonts w:hint="eastAsia"/>
                <w:color w:val="000000" w:themeColor="text1"/>
                <w:sz w:val="24"/>
              </w:rPr>
              <w:t>，名录规定：</w:t>
            </w:r>
            <w:r w:rsidR="00D03DF2" w:rsidRPr="00510443">
              <w:rPr>
                <w:rFonts w:hint="eastAsia"/>
                <w:color w:val="000000" w:themeColor="text1"/>
                <w:sz w:val="24"/>
              </w:rPr>
              <w:t>粘土砖瓦及建筑砌块制造；建筑用石加工；防水建筑材料制造；隔热、隔音材料制造；其他建筑材料制造（含干粉砂浆搅拌站）以上均不含利用石材板材切割、打磨、成型的</w:t>
            </w:r>
            <w:r w:rsidR="00D03DF2" w:rsidRPr="00E325BB">
              <w:rPr>
                <w:color w:val="000000" w:themeColor="text1"/>
                <w:sz w:val="24"/>
              </w:rPr>
              <w:t>项目全部应编制环境影响评价报告表</w:t>
            </w:r>
            <w:r w:rsidR="00D03DF2" w:rsidRPr="00E325BB">
              <w:rPr>
                <w:rFonts w:hint="eastAsia"/>
                <w:color w:val="000000" w:themeColor="text1"/>
                <w:sz w:val="24"/>
              </w:rPr>
              <w:t>；</w:t>
            </w:r>
          </w:p>
          <w:p w:rsidR="00755EA3" w:rsidRDefault="00D03DF2" w:rsidP="00821ADE">
            <w:pPr>
              <w:spacing w:line="480" w:lineRule="exact"/>
              <w:ind w:firstLineChars="200" w:firstLine="480"/>
              <w:jc w:val="left"/>
              <w:rPr>
                <w:color w:val="000000" w:themeColor="text1"/>
                <w:sz w:val="24"/>
              </w:rPr>
            </w:pPr>
            <w:r w:rsidRPr="00E325BB">
              <w:rPr>
                <w:rFonts w:hint="eastAsia"/>
                <w:color w:val="000000" w:themeColor="text1"/>
                <w:sz w:val="24"/>
              </w:rPr>
              <w:t>本项目</w:t>
            </w:r>
            <w:proofErr w:type="gramStart"/>
            <w:r w:rsidRPr="00E325BB">
              <w:rPr>
                <w:color w:val="000000" w:themeColor="text1"/>
                <w:sz w:val="24"/>
              </w:rPr>
              <w:t>新型漏粪板</w:t>
            </w:r>
            <w:proofErr w:type="gramEnd"/>
            <w:r w:rsidRPr="00E325BB">
              <w:rPr>
                <w:rFonts w:hint="eastAsia"/>
                <w:color w:val="000000" w:themeColor="text1"/>
                <w:sz w:val="24"/>
              </w:rPr>
              <w:t>生产线属于</w:t>
            </w:r>
            <w:r w:rsidRPr="00E325BB">
              <w:rPr>
                <w:color w:val="000000" w:themeColor="text1"/>
                <w:sz w:val="24"/>
              </w:rPr>
              <w:t>第</w:t>
            </w:r>
            <w:r>
              <w:rPr>
                <w:rFonts w:hint="eastAsia"/>
                <w:color w:val="000000" w:themeColor="text1"/>
                <w:sz w:val="24"/>
              </w:rPr>
              <w:t>二十七</w:t>
            </w:r>
            <w:r w:rsidRPr="00E325BB">
              <w:rPr>
                <w:color w:val="000000" w:themeColor="text1"/>
                <w:sz w:val="24"/>
              </w:rPr>
              <w:t>条非金属矿物制品业第</w:t>
            </w:r>
            <w:r w:rsidRPr="00E325BB">
              <w:rPr>
                <w:color w:val="000000" w:themeColor="text1"/>
                <w:sz w:val="24"/>
              </w:rPr>
              <w:t>5</w:t>
            </w:r>
            <w:r w:rsidR="00F12253">
              <w:rPr>
                <w:rFonts w:hint="eastAsia"/>
                <w:color w:val="000000" w:themeColor="text1"/>
                <w:sz w:val="24"/>
              </w:rPr>
              <w:t>6</w:t>
            </w:r>
            <w:r w:rsidRPr="00E325BB">
              <w:rPr>
                <w:color w:val="000000" w:themeColor="text1"/>
                <w:sz w:val="24"/>
              </w:rPr>
              <w:t>条</w:t>
            </w:r>
            <w:r w:rsidR="00CF3267" w:rsidRPr="00E325BB">
              <w:rPr>
                <w:rFonts w:hint="eastAsia"/>
                <w:color w:val="000000" w:themeColor="text1"/>
                <w:sz w:val="24"/>
              </w:rPr>
              <w:t>“</w:t>
            </w:r>
            <w:r w:rsidR="00CF3267" w:rsidRPr="00510443">
              <w:rPr>
                <w:rFonts w:hint="eastAsia"/>
                <w:color w:val="000000" w:themeColor="text1"/>
                <w:sz w:val="24"/>
              </w:rPr>
              <w:t>砖瓦、石材等建筑材料制造</w:t>
            </w:r>
            <w:r w:rsidR="00CF3267" w:rsidRPr="00510443">
              <w:rPr>
                <w:rFonts w:hint="eastAsia"/>
                <w:color w:val="000000" w:themeColor="text1"/>
                <w:sz w:val="24"/>
              </w:rPr>
              <w:t xml:space="preserve"> 303</w:t>
            </w:r>
            <w:r>
              <w:rPr>
                <w:rFonts w:hint="eastAsia"/>
                <w:color w:val="000000" w:themeColor="text1"/>
                <w:sz w:val="24"/>
              </w:rPr>
              <w:t>”</w:t>
            </w:r>
            <w:r w:rsidRPr="00E325BB">
              <w:rPr>
                <w:color w:val="000000" w:themeColor="text1"/>
                <w:sz w:val="24"/>
              </w:rPr>
              <w:t>，名录规定</w:t>
            </w:r>
            <w:r w:rsidRPr="00510443">
              <w:rPr>
                <w:rFonts w:hint="eastAsia"/>
                <w:color w:val="000000" w:themeColor="text1"/>
                <w:sz w:val="24"/>
              </w:rPr>
              <w:t>商品混凝土；</w:t>
            </w:r>
            <w:proofErr w:type="gramStart"/>
            <w:r w:rsidRPr="00510443">
              <w:rPr>
                <w:rFonts w:hint="eastAsia"/>
                <w:color w:val="000000" w:themeColor="text1"/>
                <w:sz w:val="24"/>
              </w:rPr>
              <w:t>砼</w:t>
            </w:r>
            <w:proofErr w:type="gramEnd"/>
            <w:r w:rsidRPr="00510443">
              <w:rPr>
                <w:rFonts w:hint="eastAsia"/>
                <w:color w:val="000000" w:themeColor="text1"/>
                <w:sz w:val="24"/>
              </w:rPr>
              <w:t>结构构件制造；水泥制品制造</w:t>
            </w:r>
            <w:r w:rsidRPr="00E325BB">
              <w:rPr>
                <w:color w:val="000000" w:themeColor="text1"/>
                <w:sz w:val="24"/>
              </w:rPr>
              <w:t>项目全部需要编制环境影响报告表。</w:t>
            </w:r>
          </w:p>
          <w:p w:rsidR="00015718" w:rsidRPr="001F32B5" w:rsidRDefault="00D03DF2" w:rsidP="00821ADE">
            <w:pPr>
              <w:spacing w:line="480" w:lineRule="exact"/>
              <w:ind w:firstLineChars="200" w:firstLine="480"/>
              <w:jc w:val="left"/>
              <w:rPr>
                <w:sz w:val="24"/>
              </w:rPr>
            </w:pPr>
            <w:r w:rsidRPr="00E325BB">
              <w:rPr>
                <w:rFonts w:hint="eastAsia"/>
                <w:color w:val="000000" w:themeColor="text1"/>
                <w:sz w:val="24"/>
              </w:rPr>
              <w:t>综上所述，本项目应编制环境影响报告表。</w:t>
            </w:r>
          </w:p>
          <w:p w:rsidR="00F15A37" w:rsidRDefault="00AE02FC" w:rsidP="00821ADE">
            <w:pPr>
              <w:autoSpaceDE w:val="0"/>
              <w:autoSpaceDN w:val="0"/>
              <w:adjustRightInd w:val="0"/>
              <w:snapToGrid w:val="0"/>
              <w:spacing w:line="480" w:lineRule="exact"/>
              <w:ind w:firstLineChars="200" w:firstLine="482"/>
              <w:rPr>
                <w:b/>
                <w:sz w:val="24"/>
                <w:szCs w:val="20"/>
              </w:rPr>
            </w:pPr>
            <w:r w:rsidRPr="001F32B5">
              <w:rPr>
                <w:b/>
                <w:sz w:val="24"/>
                <w:szCs w:val="20"/>
              </w:rPr>
              <w:t>3</w:t>
            </w:r>
            <w:r w:rsidR="00D772F5" w:rsidRPr="001F32B5">
              <w:rPr>
                <w:b/>
                <w:sz w:val="24"/>
                <w:szCs w:val="20"/>
              </w:rPr>
              <w:t>、</w:t>
            </w:r>
            <w:r w:rsidR="00F15A37">
              <w:rPr>
                <w:rFonts w:hint="eastAsia"/>
                <w:b/>
                <w:sz w:val="24"/>
                <w:szCs w:val="20"/>
              </w:rPr>
              <w:t>与备案一致性分析</w:t>
            </w:r>
          </w:p>
          <w:p w:rsidR="00F15A37" w:rsidRPr="009368D9" w:rsidRDefault="00F15A37" w:rsidP="00F15A37">
            <w:pPr>
              <w:adjustRightInd w:val="0"/>
              <w:snapToGrid w:val="0"/>
              <w:spacing w:line="460" w:lineRule="exact"/>
              <w:ind w:firstLineChars="200" w:firstLine="480"/>
              <w:rPr>
                <w:rFonts w:eastAsia="黑体"/>
                <w:sz w:val="24"/>
                <w:szCs w:val="20"/>
              </w:rPr>
            </w:pPr>
            <w:r w:rsidRPr="009368D9">
              <w:rPr>
                <w:rFonts w:eastAsia="黑体"/>
                <w:sz w:val="24"/>
                <w:szCs w:val="20"/>
              </w:rPr>
              <w:t>表</w:t>
            </w:r>
            <w:r w:rsidR="008A6F9F">
              <w:rPr>
                <w:rFonts w:eastAsia="黑体" w:hint="eastAsia"/>
                <w:sz w:val="24"/>
                <w:szCs w:val="20"/>
              </w:rPr>
              <w:t>1</w:t>
            </w:r>
            <w:r w:rsidR="00755EA3">
              <w:rPr>
                <w:rFonts w:eastAsia="黑体"/>
                <w:sz w:val="24"/>
                <w:szCs w:val="20"/>
              </w:rPr>
              <w:t xml:space="preserve">                </w:t>
            </w:r>
            <w:r w:rsidRPr="009368D9">
              <w:rPr>
                <w:rFonts w:eastAsia="黑体"/>
                <w:sz w:val="24"/>
                <w:szCs w:val="20"/>
              </w:rPr>
              <w:t>项目备案一致性分析</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27"/>
              <w:gridCol w:w="727"/>
              <w:gridCol w:w="2397"/>
              <w:gridCol w:w="2397"/>
              <w:gridCol w:w="1229"/>
            </w:tblGrid>
            <w:tr w:rsidR="00D03DF2" w:rsidRPr="00E325BB" w:rsidTr="00D03DF2">
              <w:trPr>
                <w:trHeight w:val="483"/>
                <w:jc w:val="center"/>
              </w:trPr>
              <w:tc>
                <w:tcPr>
                  <w:tcW w:w="1277" w:type="dxa"/>
                  <w:gridSpan w:val="2"/>
                  <w:vAlign w:val="center"/>
                </w:tcPr>
                <w:p w:rsidR="00D03DF2" w:rsidRPr="00E325BB" w:rsidRDefault="00D03DF2" w:rsidP="00D03DF2">
                  <w:pPr>
                    <w:jc w:val="center"/>
                    <w:rPr>
                      <w:b/>
                      <w:color w:val="000000" w:themeColor="text1"/>
                      <w:szCs w:val="21"/>
                    </w:rPr>
                  </w:pPr>
                  <w:r w:rsidRPr="00E325BB">
                    <w:rPr>
                      <w:b/>
                      <w:color w:val="000000" w:themeColor="text1"/>
                      <w:szCs w:val="21"/>
                    </w:rPr>
                    <w:t>名称</w:t>
                  </w:r>
                </w:p>
              </w:tc>
              <w:tc>
                <w:tcPr>
                  <w:tcW w:w="3119" w:type="dxa"/>
                  <w:vAlign w:val="center"/>
                </w:tcPr>
                <w:p w:rsidR="00D03DF2" w:rsidRPr="00E325BB" w:rsidRDefault="00D03DF2" w:rsidP="00D03DF2">
                  <w:pPr>
                    <w:jc w:val="center"/>
                    <w:rPr>
                      <w:b/>
                      <w:color w:val="000000" w:themeColor="text1"/>
                      <w:szCs w:val="21"/>
                    </w:rPr>
                  </w:pPr>
                  <w:r w:rsidRPr="00E325BB">
                    <w:rPr>
                      <w:b/>
                      <w:color w:val="000000" w:themeColor="text1"/>
                      <w:szCs w:val="21"/>
                    </w:rPr>
                    <w:t>备案情况</w:t>
                  </w:r>
                </w:p>
              </w:tc>
              <w:tc>
                <w:tcPr>
                  <w:tcW w:w="3118" w:type="dxa"/>
                  <w:vAlign w:val="center"/>
                </w:tcPr>
                <w:p w:rsidR="00D03DF2" w:rsidRPr="00E325BB" w:rsidRDefault="00D03DF2" w:rsidP="00D03DF2">
                  <w:pPr>
                    <w:jc w:val="center"/>
                    <w:rPr>
                      <w:b/>
                      <w:color w:val="000000" w:themeColor="text1"/>
                      <w:szCs w:val="21"/>
                    </w:rPr>
                  </w:pPr>
                  <w:r w:rsidRPr="00E325BB">
                    <w:rPr>
                      <w:b/>
                      <w:color w:val="000000" w:themeColor="text1"/>
                      <w:szCs w:val="21"/>
                    </w:rPr>
                    <w:t>项目情况</w:t>
                  </w:r>
                </w:p>
              </w:tc>
              <w:tc>
                <w:tcPr>
                  <w:tcW w:w="1558" w:type="dxa"/>
                  <w:vAlign w:val="center"/>
                </w:tcPr>
                <w:p w:rsidR="00D03DF2" w:rsidRPr="00E325BB" w:rsidRDefault="00D03DF2" w:rsidP="00D03DF2">
                  <w:pPr>
                    <w:jc w:val="center"/>
                    <w:rPr>
                      <w:b/>
                      <w:color w:val="000000" w:themeColor="text1"/>
                      <w:szCs w:val="21"/>
                    </w:rPr>
                  </w:pPr>
                  <w:r w:rsidRPr="00E325BB">
                    <w:rPr>
                      <w:b/>
                      <w:color w:val="000000" w:themeColor="text1"/>
                      <w:szCs w:val="21"/>
                    </w:rPr>
                    <w:t>相符性</w:t>
                  </w:r>
                </w:p>
              </w:tc>
            </w:tr>
            <w:tr w:rsidR="00D03DF2" w:rsidRPr="00E325BB" w:rsidTr="00D03DF2">
              <w:trPr>
                <w:trHeight w:val="397"/>
                <w:jc w:val="center"/>
              </w:trPr>
              <w:tc>
                <w:tcPr>
                  <w:tcW w:w="1277" w:type="dxa"/>
                  <w:gridSpan w:val="2"/>
                  <w:vAlign w:val="center"/>
                </w:tcPr>
                <w:p w:rsidR="00D03DF2" w:rsidRPr="00E325BB" w:rsidRDefault="00D03DF2" w:rsidP="00D03DF2">
                  <w:pPr>
                    <w:jc w:val="center"/>
                    <w:rPr>
                      <w:color w:val="000000" w:themeColor="text1"/>
                      <w:szCs w:val="21"/>
                    </w:rPr>
                  </w:pPr>
                  <w:r w:rsidRPr="00E325BB">
                    <w:rPr>
                      <w:color w:val="000000" w:themeColor="text1"/>
                      <w:szCs w:val="21"/>
                    </w:rPr>
                    <w:t>建设地点</w:t>
                  </w:r>
                </w:p>
              </w:tc>
              <w:tc>
                <w:tcPr>
                  <w:tcW w:w="3119" w:type="dxa"/>
                  <w:vAlign w:val="center"/>
                </w:tcPr>
                <w:p w:rsidR="00D03DF2" w:rsidRPr="00E325BB" w:rsidRDefault="00D03DF2" w:rsidP="00D03DF2">
                  <w:pPr>
                    <w:jc w:val="center"/>
                    <w:rPr>
                      <w:color w:val="000000" w:themeColor="text1"/>
                      <w:szCs w:val="21"/>
                    </w:rPr>
                  </w:pPr>
                  <w:r w:rsidRPr="00E325BB">
                    <w:rPr>
                      <w:rFonts w:hint="eastAsia"/>
                      <w:color w:val="000000" w:themeColor="text1"/>
                      <w:szCs w:val="21"/>
                    </w:rPr>
                    <w:t>新乡市</w:t>
                  </w:r>
                  <w:proofErr w:type="gramStart"/>
                  <w:r w:rsidRPr="00E325BB">
                    <w:rPr>
                      <w:rFonts w:hint="eastAsia"/>
                      <w:color w:val="000000" w:themeColor="text1"/>
                      <w:szCs w:val="21"/>
                    </w:rPr>
                    <w:t>凤泉区大块镇</w:t>
                  </w:r>
                  <w:proofErr w:type="gramEnd"/>
                  <w:r w:rsidRPr="00E325BB">
                    <w:rPr>
                      <w:rFonts w:hint="eastAsia"/>
                      <w:color w:val="000000" w:themeColor="text1"/>
                      <w:szCs w:val="21"/>
                    </w:rPr>
                    <w:t>小块村西北</w:t>
                  </w:r>
                  <w:r w:rsidRPr="00E325BB">
                    <w:rPr>
                      <w:rFonts w:hint="eastAsia"/>
                      <w:color w:val="000000" w:themeColor="text1"/>
                      <w:szCs w:val="21"/>
                    </w:rPr>
                    <w:t>200</w:t>
                  </w:r>
                  <w:r w:rsidRPr="00E325BB">
                    <w:rPr>
                      <w:rFonts w:hint="eastAsia"/>
                      <w:color w:val="000000" w:themeColor="text1"/>
                      <w:szCs w:val="21"/>
                    </w:rPr>
                    <w:t>米</w:t>
                  </w:r>
                </w:p>
              </w:tc>
              <w:tc>
                <w:tcPr>
                  <w:tcW w:w="3118" w:type="dxa"/>
                  <w:vAlign w:val="center"/>
                </w:tcPr>
                <w:p w:rsidR="00D03DF2" w:rsidRPr="00E325BB" w:rsidRDefault="00D03DF2" w:rsidP="00D03DF2">
                  <w:pPr>
                    <w:jc w:val="center"/>
                    <w:rPr>
                      <w:color w:val="000000" w:themeColor="text1"/>
                      <w:szCs w:val="21"/>
                    </w:rPr>
                  </w:pPr>
                  <w:r w:rsidRPr="00E325BB">
                    <w:rPr>
                      <w:rFonts w:hint="eastAsia"/>
                      <w:color w:val="000000" w:themeColor="text1"/>
                      <w:szCs w:val="21"/>
                    </w:rPr>
                    <w:t>新乡市</w:t>
                  </w:r>
                  <w:proofErr w:type="gramStart"/>
                  <w:r w:rsidRPr="00E325BB">
                    <w:rPr>
                      <w:rFonts w:hint="eastAsia"/>
                      <w:color w:val="000000" w:themeColor="text1"/>
                      <w:szCs w:val="21"/>
                    </w:rPr>
                    <w:t>凤泉区大块镇</w:t>
                  </w:r>
                  <w:proofErr w:type="gramEnd"/>
                  <w:r w:rsidRPr="00E325BB">
                    <w:rPr>
                      <w:rFonts w:hint="eastAsia"/>
                      <w:color w:val="000000" w:themeColor="text1"/>
                      <w:szCs w:val="21"/>
                    </w:rPr>
                    <w:t>小块村西北</w:t>
                  </w:r>
                  <w:r w:rsidRPr="00E325BB">
                    <w:rPr>
                      <w:rFonts w:hint="eastAsia"/>
                      <w:color w:val="000000" w:themeColor="text1"/>
                      <w:szCs w:val="21"/>
                    </w:rPr>
                    <w:t>200</w:t>
                  </w:r>
                  <w:r w:rsidRPr="00E325BB">
                    <w:rPr>
                      <w:rFonts w:hint="eastAsia"/>
                      <w:color w:val="000000" w:themeColor="text1"/>
                      <w:szCs w:val="21"/>
                    </w:rPr>
                    <w:t>米</w:t>
                  </w:r>
                </w:p>
              </w:tc>
              <w:tc>
                <w:tcPr>
                  <w:tcW w:w="1558" w:type="dxa"/>
                  <w:vAlign w:val="center"/>
                </w:tcPr>
                <w:p w:rsidR="00D03DF2" w:rsidRPr="00E325BB" w:rsidRDefault="00D03DF2" w:rsidP="00D03DF2">
                  <w:pPr>
                    <w:jc w:val="center"/>
                    <w:rPr>
                      <w:color w:val="000000" w:themeColor="text1"/>
                      <w:szCs w:val="21"/>
                    </w:rPr>
                  </w:pPr>
                  <w:r w:rsidRPr="00E325BB">
                    <w:rPr>
                      <w:color w:val="000000" w:themeColor="text1"/>
                      <w:szCs w:val="21"/>
                    </w:rPr>
                    <w:t>相符</w:t>
                  </w:r>
                </w:p>
              </w:tc>
            </w:tr>
            <w:tr w:rsidR="00D03DF2" w:rsidRPr="00E325BB" w:rsidTr="00D03DF2">
              <w:trPr>
                <w:trHeight w:val="397"/>
                <w:jc w:val="center"/>
              </w:trPr>
              <w:tc>
                <w:tcPr>
                  <w:tcW w:w="1277" w:type="dxa"/>
                  <w:gridSpan w:val="2"/>
                  <w:vAlign w:val="center"/>
                </w:tcPr>
                <w:p w:rsidR="00D03DF2" w:rsidRPr="00E325BB" w:rsidRDefault="00D03DF2" w:rsidP="00D03DF2">
                  <w:pPr>
                    <w:jc w:val="center"/>
                    <w:rPr>
                      <w:color w:val="000000" w:themeColor="text1"/>
                      <w:szCs w:val="21"/>
                    </w:rPr>
                  </w:pPr>
                  <w:r w:rsidRPr="00E325BB">
                    <w:rPr>
                      <w:color w:val="000000" w:themeColor="text1"/>
                      <w:szCs w:val="21"/>
                    </w:rPr>
                    <w:lastRenderedPageBreak/>
                    <w:t>投资</w:t>
                  </w:r>
                </w:p>
              </w:tc>
              <w:tc>
                <w:tcPr>
                  <w:tcW w:w="3119" w:type="dxa"/>
                  <w:vAlign w:val="center"/>
                </w:tcPr>
                <w:p w:rsidR="00D03DF2" w:rsidRPr="00E325BB" w:rsidRDefault="00D03DF2" w:rsidP="00D03DF2">
                  <w:pPr>
                    <w:jc w:val="center"/>
                    <w:rPr>
                      <w:color w:val="000000" w:themeColor="text1"/>
                      <w:szCs w:val="21"/>
                    </w:rPr>
                  </w:pPr>
                  <w:r w:rsidRPr="00E325BB">
                    <w:rPr>
                      <w:color w:val="000000" w:themeColor="text1"/>
                      <w:szCs w:val="21"/>
                    </w:rPr>
                    <w:t>投资</w:t>
                  </w:r>
                  <w:r w:rsidRPr="00E325BB">
                    <w:rPr>
                      <w:rFonts w:hint="eastAsia"/>
                      <w:color w:val="000000" w:themeColor="text1"/>
                      <w:szCs w:val="21"/>
                    </w:rPr>
                    <w:t>2200</w:t>
                  </w:r>
                  <w:r w:rsidRPr="00E325BB">
                    <w:rPr>
                      <w:color w:val="000000" w:themeColor="text1"/>
                      <w:szCs w:val="21"/>
                    </w:rPr>
                    <w:t>万</w:t>
                  </w:r>
                </w:p>
              </w:tc>
              <w:tc>
                <w:tcPr>
                  <w:tcW w:w="3118" w:type="dxa"/>
                  <w:vAlign w:val="center"/>
                </w:tcPr>
                <w:p w:rsidR="00D03DF2" w:rsidRPr="00E325BB" w:rsidRDefault="00D03DF2" w:rsidP="00D03DF2">
                  <w:pPr>
                    <w:jc w:val="center"/>
                    <w:rPr>
                      <w:color w:val="000000" w:themeColor="text1"/>
                      <w:szCs w:val="21"/>
                    </w:rPr>
                  </w:pPr>
                  <w:r w:rsidRPr="00E325BB">
                    <w:rPr>
                      <w:color w:val="000000" w:themeColor="text1"/>
                      <w:szCs w:val="21"/>
                    </w:rPr>
                    <w:t>投资</w:t>
                  </w:r>
                  <w:r w:rsidRPr="00E325BB">
                    <w:rPr>
                      <w:rFonts w:hint="eastAsia"/>
                      <w:color w:val="000000" w:themeColor="text1"/>
                      <w:szCs w:val="21"/>
                    </w:rPr>
                    <w:t>2200</w:t>
                  </w:r>
                  <w:r w:rsidRPr="00E325BB">
                    <w:rPr>
                      <w:color w:val="000000" w:themeColor="text1"/>
                      <w:szCs w:val="21"/>
                    </w:rPr>
                    <w:t>万</w:t>
                  </w:r>
                </w:p>
              </w:tc>
              <w:tc>
                <w:tcPr>
                  <w:tcW w:w="1558" w:type="dxa"/>
                  <w:vAlign w:val="center"/>
                </w:tcPr>
                <w:p w:rsidR="00D03DF2" w:rsidRPr="00E325BB" w:rsidRDefault="00D03DF2" w:rsidP="00D03DF2">
                  <w:pPr>
                    <w:jc w:val="center"/>
                    <w:rPr>
                      <w:color w:val="000000" w:themeColor="text1"/>
                      <w:szCs w:val="21"/>
                    </w:rPr>
                  </w:pPr>
                  <w:r w:rsidRPr="00E325BB">
                    <w:rPr>
                      <w:color w:val="000000" w:themeColor="text1"/>
                      <w:szCs w:val="21"/>
                    </w:rPr>
                    <w:t>相符</w:t>
                  </w:r>
                </w:p>
              </w:tc>
            </w:tr>
            <w:tr w:rsidR="00D03DF2" w:rsidRPr="00E325BB" w:rsidTr="00D03DF2">
              <w:trPr>
                <w:trHeight w:val="397"/>
                <w:jc w:val="center"/>
              </w:trPr>
              <w:tc>
                <w:tcPr>
                  <w:tcW w:w="427" w:type="dxa"/>
                  <w:vMerge w:val="restart"/>
                  <w:vAlign w:val="center"/>
                </w:tcPr>
                <w:p w:rsidR="00D03DF2" w:rsidRPr="00E325BB" w:rsidRDefault="00D03DF2" w:rsidP="00D03DF2">
                  <w:pPr>
                    <w:jc w:val="center"/>
                    <w:rPr>
                      <w:color w:val="000000" w:themeColor="text1"/>
                      <w:szCs w:val="21"/>
                    </w:rPr>
                  </w:pPr>
                  <w:r w:rsidRPr="00E325BB">
                    <w:rPr>
                      <w:color w:val="000000" w:themeColor="text1"/>
                      <w:szCs w:val="21"/>
                    </w:rPr>
                    <w:t>主要</w:t>
                  </w:r>
                </w:p>
                <w:p w:rsidR="00D03DF2" w:rsidRPr="00E325BB" w:rsidRDefault="00D03DF2" w:rsidP="00D03DF2">
                  <w:pPr>
                    <w:jc w:val="center"/>
                    <w:rPr>
                      <w:color w:val="000000" w:themeColor="text1"/>
                      <w:szCs w:val="21"/>
                    </w:rPr>
                  </w:pPr>
                  <w:r w:rsidRPr="00E325BB">
                    <w:rPr>
                      <w:color w:val="000000" w:themeColor="text1"/>
                      <w:szCs w:val="21"/>
                    </w:rPr>
                    <w:t>建设</w:t>
                  </w:r>
                </w:p>
                <w:p w:rsidR="00D03DF2" w:rsidRPr="00E325BB" w:rsidRDefault="00D03DF2" w:rsidP="00D03DF2">
                  <w:pPr>
                    <w:jc w:val="center"/>
                    <w:rPr>
                      <w:color w:val="000000" w:themeColor="text1"/>
                      <w:szCs w:val="21"/>
                    </w:rPr>
                  </w:pPr>
                  <w:r w:rsidRPr="00E325BB">
                    <w:rPr>
                      <w:color w:val="000000" w:themeColor="text1"/>
                      <w:szCs w:val="21"/>
                    </w:rPr>
                    <w:t>内容</w:t>
                  </w:r>
                </w:p>
              </w:tc>
              <w:tc>
                <w:tcPr>
                  <w:tcW w:w="850" w:type="dxa"/>
                  <w:vAlign w:val="center"/>
                </w:tcPr>
                <w:p w:rsidR="00D03DF2" w:rsidRPr="00E325BB" w:rsidRDefault="00D03DF2" w:rsidP="00D03DF2">
                  <w:pPr>
                    <w:jc w:val="center"/>
                    <w:rPr>
                      <w:color w:val="000000" w:themeColor="text1"/>
                      <w:szCs w:val="21"/>
                    </w:rPr>
                  </w:pPr>
                  <w:r w:rsidRPr="00E325BB">
                    <w:rPr>
                      <w:color w:val="000000" w:themeColor="text1"/>
                      <w:szCs w:val="21"/>
                    </w:rPr>
                    <w:t>生产</w:t>
                  </w:r>
                </w:p>
                <w:p w:rsidR="00D03DF2" w:rsidRPr="00E325BB" w:rsidRDefault="00D03DF2" w:rsidP="00D03DF2">
                  <w:pPr>
                    <w:jc w:val="center"/>
                    <w:rPr>
                      <w:color w:val="000000" w:themeColor="text1"/>
                      <w:szCs w:val="21"/>
                    </w:rPr>
                  </w:pPr>
                  <w:r w:rsidRPr="00E325BB">
                    <w:rPr>
                      <w:color w:val="000000" w:themeColor="text1"/>
                      <w:szCs w:val="21"/>
                    </w:rPr>
                    <w:t>规模</w:t>
                  </w:r>
                </w:p>
              </w:tc>
              <w:tc>
                <w:tcPr>
                  <w:tcW w:w="3119" w:type="dxa"/>
                  <w:vAlign w:val="center"/>
                </w:tcPr>
                <w:p w:rsidR="00D03DF2" w:rsidRPr="00E325BB" w:rsidRDefault="00D03DF2" w:rsidP="00D03DF2">
                  <w:pPr>
                    <w:jc w:val="center"/>
                    <w:rPr>
                      <w:color w:val="000000" w:themeColor="text1"/>
                      <w:szCs w:val="21"/>
                    </w:rPr>
                  </w:pPr>
                  <w:proofErr w:type="gramStart"/>
                  <w:r w:rsidRPr="00E325BB">
                    <w:rPr>
                      <w:color w:val="000000" w:themeColor="text1"/>
                      <w:szCs w:val="21"/>
                    </w:rPr>
                    <w:t>年产干混砂浆</w:t>
                  </w:r>
                  <w:proofErr w:type="gramEnd"/>
                  <w:r w:rsidRPr="00E325BB">
                    <w:rPr>
                      <w:color w:val="000000" w:themeColor="text1"/>
                      <w:szCs w:val="21"/>
                    </w:rPr>
                    <w:t>50</w:t>
                  </w:r>
                  <w:r w:rsidRPr="00E325BB">
                    <w:rPr>
                      <w:color w:val="000000" w:themeColor="text1"/>
                      <w:szCs w:val="21"/>
                    </w:rPr>
                    <w:t>万吨、</w:t>
                  </w:r>
                  <w:proofErr w:type="gramStart"/>
                  <w:r w:rsidRPr="00E325BB">
                    <w:rPr>
                      <w:color w:val="000000" w:themeColor="text1"/>
                      <w:szCs w:val="21"/>
                    </w:rPr>
                    <w:t>新型漏粪板</w:t>
                  </w:r>
                  <w:proofErr w:type="gramEnd"/>
                  <w:r w:rsidRPr="00E325BB">
                    <w:rPr>
                      <w:color w:val="000000" w:themeColor="text1"/>
                      <w:szCs w:val="21"/>
                    </w:rPr>
                    <w:t>4500</w:t>
                  </w:r>
                  <w:r w:rsidRPr="00E325BB">
                    <w:rPr>
                      <w:color w:val="000000" w:themeColor="text1"/>
                      <w:szCs w:val="21"/>
                    </w:rPr>
                    <w:t>吨</w:t>
                  </w:r>
                </w:p>
              </w:tc>
              <w:tc>
                <w:tcPr>
                  <w:tcW w:w="3118" w:type="dxa"/>
                  <w:vAlign w:val="center"/>
                </w:tcPr>
                <w:p w:rsidR="00D03DF2" w:rsidRPr="00E325BB" w:rsidRDefault="00D03DF2" w:rsidP="00D03DF2">
                  <w:pPr>
                    <w:jc w:val="center"/>
                    <w:rPr>
                      <w:color w:val="000000" w:themeColor="text1"/>
                      <w:szCs w:val="21"/>
                    </w:rPr>
                  </w:pPr>
                  <w:proofErr w:type="gramStart"/>
                  <w:r w:rsidRPr="00E325BB">
                    <w:rPr>
                      <w:color w:val="000000" w:themeColor="text1"/>
                      <w:szCs w:val="21"/>
                    </w:rPr>
                    <w:t>年产干混砂浆</w:t>
                  </w:r>
                  <w:proofErr w:type="gramEnd"/>
                  <w:r w:rsidRPr="00E325BB">
                    <w:rPr>
                      <w:color w:val="000000" w:themeColor="text1"/>
                      <w:szCs w:val="21"/>
                    </w:rPr>
                    <w:t>50</w:t>
                  </w:r>
                  <w:r w:rsidRPr="00E325BB">
                    <w:rPr>
                      <w:color w:val="000000" w:themeColor="text1"/>
                      <w:szCs w:val="21"/>
                    </w:rPr>
                    <w:t>万吨、</w:t>
                  </w:r>
                  <w:proofErr w:type="gramStart"/>
                  <w:r w:rsidRPr="00E325BB">
                    <w:rPr>
                      <w:color w:val="000000" w:themeColor="text1"/>
                      <w:szCs w:val="21"/>
                    </w:rPr>
                    <w:t>新型漏粪板</w:t>
                  </w:r>
                  <w:proofErr w:type="gramEnd"/>
                  <w:r w:rsidRPr="00E325BB">
                    <w:rPr>
                      <w:color w:val="000000" w:themeColor="text1"/>
                      <w:szCs w:val="21"/>
                    </w:rPr>
                    <w:t>4500</w:t>
                  </w:r>
                  <w:r w:rsidRPr="00E325BB">
                    <w:rPr>
                      <w:color w:val="000000" w:themeColor="text1"/>
                      <w:szCs w:val="21"/>
                    </w:rPr>
                    <w:t>吨</w:t>
                  </w:r>
                </w:p>
              </w:tc>
              <w:tc>
                <w:tcPr>
                  <w:tcW w:w="1558" w:type="dxa"/>
                  <w:vAlign w:val="center"/>
                </w:tcPr>
                <w:p w:rsidR="00D03DF2" w:rsidRPr="00E325BB" w:rsidRDefault="00D03DF2" w:rsidP="00D03DF2">
                  <w:pPr>
                    <w:jc w:val="center"/>
                    <w:rPr>
                      <w:color w:val="000000" w:themeColor="text1"/>
                      <w:szCs w:val="21"/>
                    </w:rPr>
                  </w:pPr>
                  <w:r w:rsidRPr="00E325BB">
                    <w:rPr>
                      <w:color w:val="000000" w:themeColor="text1"/>
                      <w:szCs w:val="21"/>
                    </w:rPr>
                    <w:t>相符</w:t>
                  </w:r>
                </w:p>
              </w:tc>
            </w:tr>
            <w:tr w:rsidR="00D03DF2" w:rsidRPr="00E325BB" w:rsidTr="00D03DF2">
              <w:trPr>
                <w:trHeight w:val="397"/>
                <w:jc w:val="center"/>
              </w:trPr>
              <w:tc>
                <w:tcPr>
                  <w:tcW w:w="427" w:type="dxa"/>
                  <w:vMerge/>
                  <w:vAlign w:val="center"/>
                </w:tcPr>
                <w:p w:rsidR="00D03DF2" w:rsidRPr="00E325BB" w:rsidRDefault="00D03DF2" w:rsidP="00D03DF2">
                  <w:pPr>
                    <w:jc w:val="center"/>
                    <w:rPr>
                      <w:color w:val="000000" w:themeColor="text1"/>
                      <w:szCs w:val="21"/>
                    </w:rPr>
                  </w:pPr>
                </w:p>
              </w:tc>
              <w:tc>
                <w:tcPr>
                  <w:tcW w:w="850" w:type="dxa"/>
                  <w:vAlign w:val="center"/>
                </w:tcPr>
                <w:p w:rsidR="00D03DF2" w:rsidRPr="00E325BB" w:rsidRDefault="00D03DF2" w:rsidP="00D03DF2">
                  <w:pPr>
                    <w:jc w:val="center"/>
                    <w:rPr>
                      <w:color w:val="000000" w:themeColor="text1"/>
                      <w:szCs w:val="21"/>
                    </w:rPr>
                  </w:pPr>
                  <w:r w:rsidRPr="00E325BB">
                    <w:rPr>
                      <w:color w:val="000000" w:themeColor="text1"/>
                      <w:szCs w:val="21"/>
                    </w:rPr>
                    <w:t>主要生产设备</w:t>
                  </w:r>
                </w:p>
              </w:tc>
              <w:tc>
                <w:tcPr>
                  <w:tcW w:w="3119" w:type="dxa"/>
                  <w:vAlign w:val="center"/>
                </w:tcPr>
                <w:p w:rsidR="00D03DF2" w:rsidRPr="00E325BB" w:rsidRDefault="00D03DF2" w:rsidP="00D03DF2">
                  <w:pPr>
                    <w:jc w:val="center"/>
                    <w:rPr>
                      <w:color w:val="000000" w:themeColor="text1"/>
                      <w:szCs w:val="21"/>
                    </w:rPr>
                  </w:pPr>
                  <w:r w:rsidRPr="00E325BB">
                    <w:rPr>
                      <w:rFonts w:hint="eastAsia"/>
                      <w:color w:val="000000" w:themeColor="text1"/>
                      <w:szCs w:val="21"/>
                    </w:rPr>
                    <w:t>筒仓、制砂机、皮带输送机、配料机、电焊机等</w:t>
                  </w:r>
                </w:p>
              </w:tc>
              <w:tc>
                <w:tcPr>
                  <w:tcW w:w="3118" w:type="dxa"/>
                  <w:vAlign w:val="center"/>
                </w:tcPr>
                <w:p w:rsidR="00D03DF2" w:rsidRPr="00E325BB" w:rsidRDefault="00D03DF2" w:rsidP="00D03DF2">
                  <w:pPr>
                    <w:jc w:val="left"/>
                    <w:rPr>
                      <w:color w:val="000000" w:themeColor="text1"/>
                      <w:szCs w:val="21"/>
                    </w:rPr>
                  </w:pPr>
                  <w:r w:rsidRPr="00E325BB">
                    <w:rPr>
                      <w:rFonts w:hint="eastAsia"/>
                      <w:color w:val="000000" w:themeColor="text1"/>
                      <w:szCs w:val="21"/>
                    </w:rPr>
                    <w:t>筒仓、制砂机、皮带输送机、配料机、电焊机等</w:t>
                  </w:r>
                </w:p>
              </w:tc>
              <w:tc>
                <w:tcPr>
                  <w:tcW w:w="1558" w:type="dxa"/>
                  <w:vAlign w:val="center"/>
                </w:tcPr>
                <w:p w:rsidR="00D03DF2" w:rsidRPr="00E325BB" w:rsidRDefault="00D03DF2" w:rsidP="00D03DF2">
                  <w:pPr>
                    <w:jc w:val="center"/>
                    <w:rPr>
                      <w:color w:val="000000" w:themeColor="text1"/>
                      <w:szCs w:val="21"/>
                    </w:rPr>
                  </w:pPr>
                  <w:r w:rsidRPr="00E325BB">
                    <w:rPr>
                      <w:rFonts w:hint="eastAsia"/>
                      <w:color w:val="000000" w:themeColor="text1"/>
                      <w:szCs w:val="21"/>
                    </w:rPr>
                    <w:t>相符</w:t>
                  </w:r>
                </w:p>
              </w:tc>
            </w:tr>
            <w:tr w:rsidR="00D03DF2" w:rsidRPr="00E325BB" w:rsidTr="00D03DF2">
              <w:trPr>
                <w:trHeight w:val="397"/>
                <w:jc w:val="center"/>
              </w:trPr>
              <w:tc>
                <w:tcPr>
                  <w:tcW w:w="427" w:type="dxa"/>
                  <w:vMerge/>
                  <w:vAlign w:val="center"/>
                </w:tcPr>
                <w:p w:rsidR="00D03DF2" w:rsidRPr="00E325BB" w:rsidRDefault="00D03DF2" w:rsidP="00D03DF2">
                  <w:pPr>
                    <w:jc w:val="center"/>
                    <w:rPr>
                      <w:color w:val="000000" w:themeColor="text1"/>
                      <w:szCs w:val="21"/>
                    </w:rPr>
                  </w:pPr>
                </w:p>
              </w:tc>
              <w:tc>
                <w:tcPr>
                  <w:tcW w:w="850" w:type="dxa"/>
                  <w:vAlign w:val="center"/>
                </w:tcPr>
                <w:p w:rsidR="00D03DF2" w:rsidRPr="00E325BB" w:rsidRDefault="00D03DF2" w:rsidP="00D03DF2">
                  <w:pPr>
                    <w:jc w:val="center"/>
                    <w:rPr>
                      <w:color w:val="000000" w:themeColor="text1"/>
                      <w:szCs w:val="21"/>
                    </w:rPr>
                  </w:pPr>
                  <w:r w:rsidRPr="00E325BB">
                    <w:rPr>
                      <w:color w:val="000000" w:themeColor="text1"/>
                      <w:szCs w:val="21"/>
                    </w:rPr>
                    <w:t>生产</w:t>
                  </w:r>
                </w:p>
                <w:p w:rsidR="00D03DF2" w:rsidRPr="00E325BB" w:rsidRDefault="00D03DF2" w:rsidP="00D03DF2">
                  <w:pPr>
                    <w:jc w:val="center"/>
                    <w:rPr>
                      <w:color w:val="000000" w:themeColor="text1"/>
                      <w:szCs w:val="21"/>
                    </w:rPr>
                  </w:pPr>
                  <w:r w:rsidRPr="00E325BB">
                    <w:rPr>
                      <w:color w:val="000000" w:themeColor="text1"/>
                      <w:szCs w:val="21"/>
                    </w:rPr>
                    <w:t>工艺</w:t>
                  </w:r>
                </w:p>
              </w:tc>
              <w:tc>
                <w:tcPr>
                  <w:tcW w:w="3119" w:type="dxa"/>
                  <w:vAlign w:val="center"/>
                </w:tcPr>
                <w:p w:rsidR="00D03DF2" w:rsidRPr="00E325BB" w:rsidRDefault="00D03DF2" w:rsidP="00D03DF2">
                  <w:pPr>
                    <w:jc w:val="center"/>
                    <w:rPr>
                      <w:color w:val="000000" w:themeColor="text1"/>
                      <w:szCs w:val="21"/>
                    </w:rPr>
                  </w:pPr>
                  <w:proofErr w:type="gramStart"/>
                  <w:r w:rsidRPr="00E325BB">
                    <w:rPr>
                      <w:rFonts w:hint="eastAsia"/>
                      <w:color w:val="000000" w:themeColor="text1"/>
                      <w:szCs w:val="21"/>
                    </w:rPr>
                    <w:t>干混砂浆</w:t>
                  </w:r>
                  <w:proofErr w:type="gramEnd"/>
                  <w:r w:rsidRPr="00E325BB">
                    <w:rPr>
                      <w:rFonts w:hint="eastAsia"/>
                      <w:color w:val="000000" w:themeColor="text1"/>
                      <w:szCs w:val="21"/>
                    </w:rPr>
                    <w:t>：制砂</w:t>
                  </w:r>
                  <w:r w:rsidRPr="00E325BB">
                    <w:rPr>
                      <w:rFonts w:hint="eastAsia"/>
                      <w:color w:val="000000" w:themeColor="text1"/>
                      <w:szCs w:val="21"/>
                    </w:rPr>
                    <w:t>-</w:t>
                  </w:r>
                  <w:r w:rsidRPr="00E325BB">
                    <w:rPr>
                      <w:rFonts w:hint="eastAsia"/>
                      <w:color w:val="000000" w:themeColor="text1"/>
                      <w:szCs w:val="21"/>
                    </w:rPr>
                    <w:t>筛分</w:t>
                  </w:r>
                  <w:r w:rsidRPr="00E325BB">
                    <w:rPr>
                      <w:rFonts w:hint="eastAsia"/>
                      <w:color w:val="000000" w:themeColor="text1"/>
                      <w:szCs w:val="21"/>
                    </w:rPr>
                    <w:t>-</w:t>
                  </w:r>
                  <w:r w:rsidRPr="00E325BB">
                    <w:rPr>
                      <w:rFonts w:hint="eastAsia"/>
                      <w:color w:val="000000" w:themeColor="text1"/>
                      <w:szCs w:val="21"/>
                    </w:rPr>
                    <w:t>混合搅拌</w:t>
                  </w:r>
                </w:p>
                <w:p w:rsidR="00D03DF2" w:rsidRPr="00E325BB" w:rsidRDefault="00D03DF2" w:rsidP="00D03DF2">
                  <w:pPr>
                    <w:jc w:val="center"/>
                    <w:rPr>
                      <w:color w:val="000000" w:themeColor="text1"/>
                      <w:szCs w:val="21"/>
                    </w:rPr>
                  </w:pPr>
                  <w:proofErr w:type="gramStart"/>
                  <w:r w:rsidRPr="00E325BB">
                    <w:rPr>
                      <w:rFonts w:hint="eastAsia"/>
                      <w:color w:val="000000" w:themeColor="text1"/>
                      <w:szCs w:val="21"/>
                    </w:rPr>
                    <w:t>新型漏粪板</w:t>
                  </w:r>
                  <w:proofErr w:type="gramEnd"/>
                  <w:r w:rsidRPr="00E325BB">
                    <w:rPr>
                      <w:rFonts w:hint="eastAsia"/>
                      <w:color w:val="000000" w:themeColor="text1"/>
                      <w:szCs w:val="21"/>
                    </w:rPr>
                    <w:t>:</w:t>
                  </w:r>
                  <w:r w:rsidRPr="00E325BB">
                    <w:rPr>
                      <w:rFonts w:hint="eastAsia"/>
                      <w:color w:val="000000" w:themeColor="text1"/>
                      <w:szCs w:val="21"/>
                    </w:rPr>
                    <w:t>原料</w:t>
                  </w:r>
                  <w:r w:rsidRPr="00E325BB">
                    <w:rPr>
                      <w:rFonts w:hint="eastAsia"/>
                      <w:color w:val="000000" w:themeColor="text1"/>
                      <w:szCs w:val="21"/>
                    </w:rPr>
                    <w:t>-</w:t>
                  </w:r>
                  <w:r w:rsidRPr="00E325BB">
                    <w:rPr>
                      <w:rFonts w:hint="eastAsia"/>
                      <w:color w:val="000000" w:themeColor="text1"/>
                      <w:szCs w:val="21"/>
                    </w:rPr>
                    <w:t>配料、搅拌</w:t>
                  </w:r>
                  <w:r w:rsidRPr="00E325BB">
                    <w:rPr>
                      <w:rFonts w:hint="eastAsia"/>
                      <w:color w:val="000000" w:themeColor="text1"/>
                      <w:szCs w:val="21"/>
                    </w:rPr>
                    <w:t>-</w:t>
                  </w:r>
                  <w:r w:rsidRPr="00E325BB">
                    <w:rPr>
                      <w:rFonts w:hint="eastAsia"/>
                      <w:color w:val="000000" w:themeColor="text1"/>
                      <w:szCs w:val="21"/>
                    </w:rPr>
                    <w:t>成型、养护</w:t>
                  </w:r>
                  <w:r w:rsidRPr="00E325BB">
                    <w:rPr>
                      <w:rFonts w:hint="eastAsia"/>
                      <w:color w:val="000000" w:themeColor="text1"/>
                      <w:szCs w:val="21"/>
                    </w:rPr>
                    <w:t>-</w:t>
                  </w:r>
                  <w:r w:rsidRPr="00E325BB">
                    <w:rPr>
                      <w:rFonts w:hint="eastAsia"/>
                      <w:color w:val="000000" w:themeColor="text1"/>
                      <w:szCs w:val="21"/>
                    </w:rPr>
                    <w:t>成品</w:t>
                  </w:r>
                </w:p>
              </w:tc>
              <w:tc>
                <w:tcPr>
                  <w:tcW w:w="3118" w:type="dxa"/>
                  <w:vAlign w:val="center"/>
                </w:tcPr>
                <w:p w:rsidR="00D03DF2" w:rsidRPr="00E325BB" w:rsidRDefault="00D03DF2" w:rsidP="00D03DF2">
                  <w:pPr>
                    <w:jc w:val="center"/>
                    <w:rPr>
                      <w:color w:val="000000" w:themeColor="text1"/>
                      <w:szCs w:val="21"/>
                    </w:rPr>
                  </w:pPr>
                  <w:proofErr w:type="gramStart"/>
                  <w:r w:rsidRPr="00E325BB">
                    <w:rPr>
                      <w:rFonts w:hint="eastAsia"/>
                      <w:color w:val="000000" w:themeColor="text1"/>
                      <w:szCs w:val="21"/>
                    </w:rPr>
                    <w:t>干混砂浆</w:t>
                  </w:r>
                  <w:proofErr w:type="gramEnd"/>
                  <w:r w:rsidRPr="00E325BB">
                    <w:rPr>
                      <w:rFonts w:hint="eastAsia"/>
                      <w:color w:val="000000" w:themeColor="text1"/>
                      <w:szCs w:val="21"/>
                    </w:rPr>
                    <w:t>：制砂</w:t>
                  </w:r>
                  <w:r w:rsidRPr="00E325BB">
                    <w:rPr>
                      <w:rFonts w:hint="eastAsia"/>
                      <w:color w:val="000000" w:themeColor="text1"/>
                      <w:szCs w:val="21"/>
                    </w:rPr>
                    <w:t>-</w:t>
                  </w:r>
                  <w:r w:rsidRPr="00E325BB">
                    <w:rPr>
                      <w:rFonts w:hint="eastAsia"/>
                      <w:color w:val="000000" w:themeColor="text1"/>
                      <w:szCs w:val="21"/>
                    </w:rPr>
                    <w:t>筛分</w:t>
                  </w:r>
                  <w:r w:rsidRPr="00E325BB">
                    <w:rPr>
                      <w:rFonts w:hint="eastAsia"/>
                      <w:color w:val="000000" w:themeColor="text1"/>
                      <w:szCs w:val="21"/>
                    </w:rPr>
                    <w:t>-</w:t>
                  </w:r>
                  <w:r w:rsidRPr="00E325BB">
                    <w:rPr>
                      <w:rFonts w:hint="eastAsia"/>
                      <w:color w:val="000000" w:themeColor="text1"/>
                      <w:szCs w:val="21"/>
                    </w:rPr>
                    <w:t>混合搅拌</w:t>
                  </w:r>
                </w:p>
                <w:p w:rsidR="00D03DF2" w:rsidRPr="00E325BB" w:rsidRDefault="00D03DF2" w:rsidP="00D03DF2">
                  <w:pPr>
                    <w:jc w:val="center"/>
                    <w:rPr>
                      <w:color w:val="000000" w:themeColor="text1"/>
                      <w:szCs w:val="21"/>
                    </w:rPr>
                  </w:pPr>
                  <w:proofErr w:type="gramStart"/>
                  <w:r w:rsidRPr="00E325BB">
                    <w:rPr>
                      <w:rFonts w:hint="eastAsia"/>
                      <w:color w:val="000000" w:themeColor="text1"/>
                      <w:szCs w:val="21"/>
                    </w:rPr>
                    <w:t>新型漏粪板</w:t>
                  </w:r>
                  <w:proofErr w:type="gramEnd"/>
                  <w:r w:rsidRPr="00E325BB">
                    <w:rPr>
                      <w:rFonts w:hint="eastAsia"/>
                      <w:color w:val="000000" w:themeColor="text1"/>
                      <w:szCs w:val="21"/>
                    </w:rPr>
                    <w:t>:</w:t>
                  </w:r>
                  <w:r w:rsidRPr="00E325BB">
                    <w:rPr>
                      <w:rFonts w:hint="eastAsia"/>
                      <w:color w:val="000000" w:themeColor="text1"/>
                      <w:szCs w:val="21"/>
                    </w:rPr>
                    <w:t>原料</w:t>
                  </w:r>
                  <w:r w:rsidRPr="00E325BB">
                    <w:rPr>
                      <w:rFonts w:hint="eastAsia"/>
                      <w:color w:val="000000" w:themeColor="text1"/>
                      <w:szCs w:val="21"/>
                    </w:rPr>
                    <w:t>-</w:t>
                  </w:r>
                  <w:r w:rsidRPr="00E325BB">
                    <w:rPr>
                      <w:rFonts w:hint="eastAsia"/>
                      <w:color w:val="000000" w:themeColor="text1"/>
                      <w:szCs w:val="21"/>
                    </w:rPr>
                    <w:t>配料、搅拌</w:t>
                  </w:r>
                  <w:r w:rsidRPr="00E325BB">
                    <w:rPr>
                      <w:rFonts w:hint="eastAsia"/>
                      <w:color w:val="000000" w:themeColor="text1"/>
                      <w:szCs w:val="21"/>
                    </w:rPr>
                    <w:t>-</w:t>
                  </w:r>
                  <w:r w:rsidRPr="00E325BB">
                    <w:rPr>
                      <w:rFonts w:hint="eastAsia"/>
                      <w:color w:val="000000" w:themeColor="text1"/>
                      <w:szCs w:val="21"/>
                    </w:rPr>
                    <w:t>成型、养护</w:t>
                  </w:r>
                  <w:r w:rsidRPr="00E325BB">
                    <w:rPr>
                      <w:rFonts w:hint="eastAsia"/>
                      <w:color w:val="000000" w:themeColor="text1"/>
                      <w:szCs w:val="21"/>
                    </w:rPr>
                    <w:t>-</w:t>
                  </w:r>
                  <w:r w:rsidRPr="00E325BB">
                    <w:rPr>
                      <w:rFonts w:hint="eastAsia"/>
                      <w:color w:val="000000" w:themeColor="text1"/>
                      <w:szCs w:val="21"/>
                    </w:rPr>
                    <w:t>成品</w:t>
                  </w:r>
                </w:p>
              </w:tc>
              <w:tc>
                <w:tcPr>
                  <w:tcW w:w="1558" w:type="dxa"/>
                  <w:vAlign w:val="center"/>
                </w:tcPr>
                <w:p w:rsidR="00D03DF2" w:rsidRPr="00E325BB" w:rsidRDefault="00D03DF2" w:rsidP="00D03DF2">
                  <w:pPr>
                    <w:jc w:val="center"/>
                    <w:rPr>
                      <w:color w:val="000000" w:themeColor="text1"/>
                      <w:szCs w:val="21"/>
                    </w:rPr>
                  </w:pPr>
                  <w:r w:rsidRPr="00E325BB">
                    <w:rPr>
                      <w:rFonts w:hint="eastAsia"/>
                      <w:color w:val="000000" w:themeColor="text1"/>
                      <w:szCs w:val="21"/>
                    </w:rPr>
                    <w:t>相符</w:t>
                  </w:r>
                </w:p>
              </w:tc>
            </w:tr>
          </w:tbl>
          <w:p w:rsidR="000A6A6A" w:rsidRPr="001F32B5" w:rsidRDefault="00F15A37" w:rsidP="00821ADE">
            <w:pPr>
              <w:autoSpaceDE w:val="0"/>
              <w:autoSpaceDN w:val="0"/>
              <w:adjustRightInd w:val="0"/>
              <w:snapToGrid w:val="0"/>
              <w:spacing w:line="480" w:lineRule="exact"/>
              <w:ind w:firstLineChars="200" w:firstLine="482"/>
              <w:rPr>
                <w:b/>
                <w:sz w:val="24"/>
                <w:szCs w:val="20"/>
              </w:rPr>
            </w:pPr>
            <w:r>
              <w:rPr>
                <w:rFonts w:hint="eastAsia"/>
                <w:b/>
                <w:sz w:val="24"/>
                <w:szCs w:val="20"/>
              </w:rPr>
              <w:t>4</w:t>
            </w:r>
            <w:r>
              <w:rPr>
                <w:rFonts w:hint="eastAsia"/>
                <w:b/>
                <w:sz w:val="24"/>
                <w:szCs w:val="20"/>
              </w:rPr>
              <w:t>、</w:t>
            </w:r>
            <w:r w:rsidR="000A6A6A" w:rsidRPr="001F32B5">
              <w:rPr>
                <w:rFonts w:hint="eastAsia"/>
                <w:b/>
                <w:sz w:val="24"/>
                <w:szCs w:val="20"/>
              </w:rPr>
              <w:t>选址符合性分析</w:t>
            </w:r>
          </w:p>
          <w:p w:rsidR="00061799" w:rsidRPr="00E325BB" w:rsidRDefault="00061799" w:rsidP="00061799">
            <w:pPr>
              <w:spacing w:line="460" w:lineRule="exact"/>
              <w:ind w:firstLine="480"/>
              <w:jc w:val="left"/>
              <w:rPr>
                <w:color w:val="000000" w:themeColor="text1"/>
                <w:sz w:val="24"/>
              </w:rPr>
            </w:pPr>
            <w:r w:rsidRPr="00E325BB">
              <w:rPr>
                <w:rFonts w:hint="eastAsia"/>
                <w:color w:val="000000" w:themeColor="text1"/>
                <w:sz w:val="24"/>
              </w:rPr>
              <w:t>本项目位于</w:t>
            </w:r>
            <w:r w:rsidRPr="00E325BB">
              <w:rPr>
                <w:rFonts w:hint="eastAsia"/>
                <w:bCs/>
                <w:color w:val="000000" w:themeColor="text1"/>
                <w:sz w:val="24"/>
              </w:rPr>
              <w:t>新乡市</w:t>
            </w:r>
            <w:proofErr w:type="gramStart"/>
            <w:r w:rsidRPr="00E325BB">
              <w:rPr>
                <w:rFonts w:hint="eastAsia"/>
                <w:bCs/>
                <w:color w:val="000000" w:themeColor="text1"/>
                <w:sz w:val="24"/>
              </w:rPr>
              <w:t>凤泉区大块镇</w:t>
            </w:r>
            <w:proofErr w:type="gramEnd"/>
            <w:r w:rsidRPr="00E325BB">
              <w:rPr>
                <w:rFonts w:hint="eastAsia"/>
                <w:bCs/>
                <w:color w:val="000000" w:themeColor="text1"/>
                <w:sz w:val="24"/>
              </w:rPr>
              <w:t>小块村西北</w:t>
            </w:r>
            <w:r w:rsidRPr="00E325BB">
              <w:rPr>
                <w:rFonts w:hint="eastAsia"/>
                <w:bCs/>
                <w:color w:val="000000" w:themeColor="text1"/>
                <w:sz w:val="24"/>
              </w:rPr>
              <w:t>200</w:t>
            </w:r>
            <w:r w:rsidRPr="00E325BB">
              <w:rPr>
                <w:rFonts w:hint="eastAsia"/>
                <w:bCs/>
                <w:color w:val="000000" w:themeColor="text1"/>
                <w:sz w:val="24"/>
              </w:rPr>
              <w:t>米，</w:t>
            </w:r>
            <w:r w:rsidRPr="00E325BB">
              <w:rPr>
                <w:color w:val="000000" w:themeColor="text1"/>
                <w:sz w:val="24"/>
              </w:rPr>
              <w:t>租赁新乡市</w:t>
            </w:r>
            <w:r w:rsidRPr="00E325BB">
              <w:rPr>
                <w:rFonts w:hint="eastAsia"/>
                <w:color w:val="000000" w:themeColor="text1"/>
                <w:sz w:val="24"/>
              </w:rPr>
              <w:t>宏基混凝土</w:t>
            </w:r>
            <w:r w:rsidRPr="00E325BB">
              <w:rPr>
                <w:color w:val="000000" w:themeColor="text1"/>
                <w:sz w:val="24"/>
              </w:rPr>
              <w:t>有限公司</w:t>
            </w:r>
            <w:r w:rsidRPr="00E325BB">
              <w:rPr>
                <w:rFonts w:hint="eastAsia"/>
                <w:color w:val="000000" w:themeColor="text1"/>
                <w:sz w:val="24"/>
              </w:rPr>
              <w:t>现有厂房进行生产</w:t>
            </w:r>
            <w:r w:rsidRPr="00E325BB">
              <w:rPr>
                <w:color w:val="000000" w:themeColor="text1"/>
                <w:kern w:val="36"/>
                <w:sz w:val="24"/>
              </w:rPr>
              <w:t>，</w:t>
            </w:r>
            <w:r w:rsidRPr="00E325BB">
              <w:rPr>
                <w:color w:val="000000" w:themeColor="text1"/>
                <w:sz w:val="24"/>
              </w:rPr>
              <w:t>根据《新乡市山水林田湖草一体化生态城控制详细规划</w:t>
            </w:r>
            <w:r w:rsidRPr="00E325BB">
              <w:rPr>
                <w:color w:val="000000" w:themeColor="text1"/>
                <w:sz w:val="24"/>
              </w:rPr>
              <w:t>—</w:t>
            </w:r>
            <w:r w:rsidRPr="00E325BB">
              <w:rPr>
                <w:color w:val="000000" w:themeColor="text1"/>
                <w:sz w:val="24"/>
              </w:rPr>
              <w:t>用地规划图》，本项目选址不在新乡市山水林田湖草一体化生态</w:t>
            </w:r>
            <w:proofErr w:type="gramStart"/>
            <w:r w:rsidRPr="00E325BB">
              <w:rPr>
                <w:color w:val="000000" w:themeColor="text1"/>
                <w:sz w:val="24"/>
              </w:rPr>
              <w:t>城范围</w:t>
            </w:r>
            <w:proofErr w:type="gramEnd"/>
            <w:r w:rsidRPr="00E325BB">
              <w:rPr>
                <w:color w:val="000000" w:themeColor="text1"/>
                <w:sz w:val="24"/>
              </w:rPr>
              <w:t>内。</w:t>
            </w:r>
            <w:proofErr w:type="gramStart"/>
            <w:r w:rsidRPr="00E325BB">
              <w:rPr>
                <w:color w:val="000000" w:themeColor="text1"/>
                <w:sz w:val="24"/>
              </w:rPr>
              <w:t>根据凤泉区</w:t>
            </w:r>
            <w:proofErr w:type="gramEnd"/>
            <w:r w:rsidRPr="00E325BB">
              <w:rPr>
                <w:color w:val="000000" w:themeColor="text1"/>
                <w:sz w:val="24"/>
              </w:rPr>
              <w:t>土地利用总体规划（</w:t>
            </w:r>
            <w:r w:rsidRPr="00E325BB">
              <w:rPr>
                <w:color w:val="000000" w:themeColor="text1"/>
                <w:sz w:val="24"/>
              </w:rPr>
              <w:t>2010-2020</w:t>
            </w:r>
            <w:r w:rsidRPr="00E325BB">
              <w:rPr>
                <w:color w:val="000000" w:themeColor="text1"/>
                <w:sz w:val="24"/>
              </w:rPr>
              <w:t>）（见附图</w:t>
            </w:r>
            <w:r w:rsidRPr="00E325BB">
              <w:rPr>
                <w:color w:val="000000" w:themeColor="text1"/>
                <w:sz w:val="24"/>
              </w:rPr>
              <w:t>1</w:t>
            </w:r>
            <w:r w:rsidRPr="00E325BB">
              <w:rPr>
                <w:color w:val="000000" w:themeColor="text1"/>
                <w:sz w:val="24"/>
              </w:rPr>
              <w:t>），项目所在地为建设用地。</w:t>
            </w:r>
            <w:r w:rsidRPr="00E325BB">
              <w:rPr>
                <w:color w:val="000000" w:themeColor="text1"/>
                <w:kern w:val="36"/>
                <w:sz w:val="24"/>
              </w:rPr>
              <w:t>项目选址</w:t>
            </w:r>
            <w:proofErr w:type="gramStart"/>
            <w:r w:rsidRPr="00E325BB">
              <w:rPr>
                <w:color w:val="000000" w:themeColor="text1"/>
                <w:sz w:val="24"/>
              </w:rPr>
              <w:t>符合凤泉区</w:t>
            </w:r>
            <w:proofErr w:type="gramEnd"/>
            <w:r w:rsidRPr="00E325BB">
              <w:rPr>
                <w:color w:val="000000" w:themeColor="text1"/>
                <w:sz w:val="24"/>
              </w:rPr>
              <w:t>土地利用总体规划。</w:t>
            </w:r>
          </w:p>
          <w:p w:rsidR="00D136F0" w:rsidRPr="00946A4D" w:rsidRDefault="00F15A37" w:rsidP="00D136F0">
            <w:pPr>
              <w:autoSpaceDE w:val="0"/>
              <w:autoSpaceDN w:val="0"/>
              <w:adjustRightInd w:val="0"/>
              <w:snapToGrid w:val="0"/>
              <w:spacing w:line="460" w:lineRule="exact"/>
              <w:ind w:firstLineChars="200" w:firstLine="482"/>
              <w:rPr>
                <w:b/>
                <w:color w:val="000000"/>
                <w:sz w:val="24"/>
              </w:rPr>
            </w:pPr>
            <w:r>
              <w:rPr>
                <w:rFonts w:hint="eastAsia"/>
                <w:b/>
                <w:sz w:val="24"/>
                <w:szCs w:val="20"/>
              </w:rPr>
              <w:t>5</w:t>
            </w:r>
            <w:r w:rsidR="000A6A6A" w:rsidRPr="001F32B5">
              <w:rPr>
                <w:rFonts w:hint="eastAsia"/>
                <w:b/>
                <w:sz w:val="24"/>
                <w:szCs w:val="20"/>
              </w:rPr>
              <w:t>、</w:t>
            </w:r>
            <w:r w:rsidR="00D136F0" w:rsidRPr="00946A4D">
              <w:rPr>
                <w:rFonts w:hint="eastAsia"/>
                <w:b/>
                <w:color w:val="000000"/>
                <w:sz w:val="24"/>
                <w:szCs w:val="20"/>
              </w:rPr>
              <w:t>与项目所在地三线</w:t>
            </w:r>
            <w:proofErr w:type="gramStart"/>
            <w:r w:rsidR="00D136F0" w:rsidRPr="00946A4D">
              <w:rPr>
                <w:rFonts w:hint="eastAsia"/>
                <w:b/>
                <w:color w:val="000000"/>
                <w:sz w:val="24"/>
                <w:szCs w:val="20"/>
              </w:rPr>
              <w:t>一</w:t>
            </w:r>
            <w:proofErr w:type="gramEnd"/>
            <w:r w:rsidR="00D136F0" w:rsidRPr="00946A4D">
              <w:rPr>
                <w:rFonts w:hint="eastAsia"/>
                <w:b/>
                <w:color w:val="000000"/>
                <w:sz w:val="24"/>
                <w:szCs w:val="20"/>
              </w:rPr>
              <w:t>单对比</w:t>
            </w:r>
            <w:r w:rsidR="00D136F0" w:rsidRPr="00946A4D">
              <w:rPr>
                <w:rFonts w:hint="eastAsia"/>
                <w:b/>
                <w:color w:val="000000"/>
                <w:sz w:val="24"/>
              </w:rPr>
              <w:t>分析</w:t>
            </w:r>
          </w:p>
          <w:p w:rsidR="00934A1F" w:rsidRPr="001F32B5" w:rsidRDefault="00934A1F" w:rsidP="00821ADE">
            <w:pPr>
              <w:autoSpaceDE w:val="0"/>
              <w:autoSpaceDN w:val="0"/>
              <w:adjustRightInd w:val="0"/>
              <w:snapToGrid w:val="0"/>
              <w:spacing w:line="480" w:lineRule="exact"/>
              <w:ind w:firstLineChars="200" w:firstLine="480"/>
              <w:rPr>
                <w:sz w:val="24"/>
              </w:rPr>
            </w:pPr>
            <w:r w:rsidRPr="001F32B5">
              <w:rPr>
                <w:rFonts w:hint="eastAsia"/>
                <w:noProof/>
                <w:sz w:val="24"/>
              </w:rPr>
              <w:drawing>
                <wp:anchor distT="0" distB="0" distL="114300" distR="114300" simplePos="0" relativeHeight="251668480" behindDoc="0" locked="0" layoutInCell="1" allowOverlap="1">
                  <wp:simplePos x="0" y="0"/>
                  <wp:positionH relativeFrom="column">
                    <wp:posOffset>130810</wp:posOffset>
                  </wp:positionH>
                  <wp:positionV relativeFrom="paragraph">
                    <wp:posOffset>111125</wp:posOffset>
                  </wp:positionV>
                  <wp:extent cx="4281170" cy="2985135"/>
                  <wp:effectExtent l="19050" t="0" r="508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281170" cy="2985135"/>
                          </a:xfrm>
                          <a:prstGeom prst="rect">
                            <a:avLst/>
                          </a:prstGeom>
                          <a:noFill/>
                          <a:ln w="9525">
                            <a:noFill/>
                            <a:miter lim="800000"/>
                            <a:headEnd/>
                            <a:tailEnd/>
                          </a:ln>
                        </pic:spPr>
                      </pic:pic>
                    </a:graphicData>
                  </a:graphic>
                </wp:anchor>
              </w:drawing>
            </w:r>
          </w:p>
          <w:p w:rsidR="00934A1F" w:rsidRPr="001F32B5" w:rsidRDefault="00934A1F" w:rsidP="00821ADE">
            <w:pPr>
              <w:autoSpaceDE w:val="0"/>
              <w:autoSpaceDN w:val="0"/>
              <w:adjustRightInd w:val="0"/>
              <w:snapToGrid w:val="0"/>
              <w:spacing w:line="480" w:lineRule="exact"/>
              <w:ind w:firstLineChars="200" w:firstLine="480"/>
              <w:rPr>
                <w:sz w:val="24"/>
              </w:rPr>
            </w:pPr>
          </w:p>
          <w:p w:rsidR="00934A1F" w:rsidRPr="001F32B5" w:rsidRDefault="00934A1F" w:rsidP="00821ADE">
            <w:pPr>
              <w:autoSpaceDE w:val="0"/>
              <w:autoSpaceDN w:val="0"/>
              <w:adjustRightInd w:val="0"/>
              <w:snapToGrid w:val="0"/>
              <w:spacing w:line="480" w:lineRule="exact"/>
              <w:ind w:firstLineChars="200" w:firstLine="480"/>
              <w:rPr>
                <w:sz w:val="24"/>
              </w:rPr>
            </w:pPr>
          </w:p>
          <w:p w:rsidR="00934A1F" w:rsidRPr="001F32B5" w:rsidRDefault="00934A1F" w:rsidP="00821ADE">
            <w:pPr>
              <w:autoSpaceDE w:val="0"/>
              <w:autoSpaceDN w:val="0"/>
              <w:adjustRightInd w:val="0"/>
              <w:snapToGrid w:val="0"/>
              <w:spacing w:line="480" w:lineRule="exact"/>
              <w:ind w:firstLineChars="200" w:firstLine="480"/>
              <w:rPr>
                <w:sz w:val="24"/>
              </w:rPr>
            </w:pPr>
          </w:p>
          <w:p w:rsidR="00934A1F" w:rsidRPr="001F32B5" w:rsidRDefault="00934A1F" w:rsidP="00821ADE">
            <w:pPr>
              <w:autoSpaceDE w:val="0"/>
              <w:autoSpaceDN w:val="0"/>
              <w:adjustRightInd w:val="0"/>
              <w:snapToGrid w:val="0"/>
              <w:spacing w:line="480" w:lineRule="exact"/>
              <w:ind w:firstLineChars="200" w:firstLine="480"/>
              <w:rPr>
                <w:sz w:val="24"/>
              </w:rPr>
            </w:pPr>
          </w:p>
          <w:p w:rsidR="00934A1F" w:rsidRPr="001F32B5" w:rsidRDefault="00934A1F" w:rsidP="00821ADE">
            <w:pPr>
              <w:autoSpaceDE w:val="0"/>
              <w:autoSpaceDN w:val="0"/>
              <w:adjustRightInd w:val="0"/>
              <w:snapToGrid w:val="0"/>
              <w:spacing w:line="480" w:lineRule="exact"/>
              <w:ind w:firstLineChars="200" w:firstLine="480"/>
              <w:rPr>
                <w:sz w:val="24"/>
              </w:rPr>
            </w:pPr>
          </w:p>
          <w:p w:rsidR="00934A1F" w:rsidRPr="001F32B5" w:rsidRDefault="00934A1F" w:rsidP="00821ADE">
            <w:pPr>
              <w:autoSpaceDE w:val="0"/>
              <w:autoSpaceDN w:val="0"/>
              <w:adjustRightInd w:val="0"/>
              <w:snapToGrid w:val="0"/>
              <w:spacing w:line="480" w:lineRule="exact"/>
              <w:ind w:firstLineChars="200" w:firstLine="480"/>
              <w:rPr>
                <w:sz w:val="24"/>
              </w:rPr>
            </w:pPr>
          </w:p>
          <w:p w:rsidR="00934A1F" w:rsidRPr="001F32B5" w:rsidRDefault="00934A1F" w:rsidP="00821ADE">
            <w:pPr>
              <w:autoSpaceDE w:val="0"/>
              <w:autoSpaceDN w:val="0"/>
              <w:adjustRightInd w:val="0"/>
              <w:snapToGrid w:val="0"/>
              <w:spacing w:line="480" w:lineRule="exact"/>
              <w:ind w:firstLineChars="200" w:firstLine="480"/>
              <w:rPr>
                <w:sz w:val="24"/>
              </w:rPr>
            </w:pPr>
          </w:p>
          <w:p w:rsidR="00934A1F" w:rsidRPr="001F32B5" w:rsidRDefault="00934A1F" w:rsidP="00934A1F">
            <w:pPr>
              <w:autoSpaceDE w:val="0"/>
              <w:autoSpaceDN w:val="0"/>
              <w:adjustRightInd w:val="0"/>
              <w:snapToGrid w:val="0"/>
              <w:spacing w:line="480" w:lineRule="exact"/>
              <w:ind w:firstLineChars="200" w:firstLine="480"/>
              <w:jc w:val="center"/>
              <w:rPr>
                <w:rFonts w:ascii="黑体" w:eastAsia="黑体" w:hAnsi="黑体"/>
                <w:sz w:val="24"/>
              </w:rPr>
            </w:pPr>
            <w:r w:rsidRPr="001F32B5">
              <w:rPr>
                <w:rFonts w:ascii="黑体" w:eastAsia="黑体" w:hAnsi="黑体" w:hint="eastAsia"/>
                <w:sz w:val="24"/>
              </w:rPr>
              <w:t>图1      新乡市环境管控单元图</w:t>
            </w:r>
          </w:p>
          <w:p w:rsidR="0083092D" w:rsidRDefault="00050E4B" w:rsidP="0083092D">
            <w:pPr>
              <w:autoSpaceDE w:val="0"/>
              <w:autoSpaceDN w:val="0"/>
              <w:adjustRightInd w:val="0"/>
              <w:snapToGrid w:val="0"/>
              <w:spacing w:line="460" w:lineRule="exact"/>
              <w:ind w:firstLineChars="200" w:firstLine="480"/>
              <w:rPr>
                <w:color w:val="000000"/>
                <w:sz w:val="24"/>
              </w:rPr>
            </w:pPr>
            <w:r w:rsidRPr="001F32B5">
              <w:rPr>
                <w:sz w:val="24"/>
              </w:rPr>
              <w:t>本项目</w:t>
            </w:r>
            <w:r w:rsidR="00061799" w:rsidRPr="00E325BB">
              <w:rPr>
                <w:rFonts w:hint="eastAsia"/>
                <w:color w:val="000000" w:themeColor="text1"/>
                <w:sz w:val="24"/>
              </w:rPr>
              <w:t>位于</w:t>
            </w:r>
            <w:r w:rsidR="00061799" w:rsidRPr="00E325BB">
              <w:rPr>
                <w:rFonts w:hint="eastAsia"/>
                <w:bCs/>
                <w:color w:val="000000" w:themeColor="text1"/>
                <w:sz w:val="24"/>
              </w:rPr>
              <w:t>新乡市</w:t>
            </w:r>
            <w:proofErr w:type="gramStart"/>
            <w:r w:rsidR="00061799" w:rsidRPr="00E325BB">
              <w:rPr>
                <w:rFonts w:hint="eastAsia"/>
                <w:bCs/>
                <w:color w:val="000000" w:themeColor="text1"/>
                <w:sz w:val="24"/>
              </w:rPr>
              <w:t>凤泉区大块镇</w:t>
            </w:r>
            <w:proofErr w:type="gramEnd"/>
            <w:r w:rsidR="00061799" w:rsidRPr="00E325BB">
              <w:rPr>
                <w:rFonts w:hint="eastAsia"/>
                <w:bCs/>
                <w:color w:val="000000" w:themeColor="text1"/>
                <w:sz w:val="24"/>
              </w:rPr>
              <w:t>小块村西北</w:t>
            </w:r>
            <w:r w:rsidR="00061799" w:rsidRPr="00E325BB">
              <w:rPr>
                <w:rFonts w:hint="eastAsia"/>
                <w:bCs/>
                <w:color w:val="000000" w:themeColor="text1"/>
                <w:sz w:val="24"/>
              </w:rPr>
              <w:t>200</w:t>
            </w:r>
            <w:r w:rsidR="00061799" w:rsidRPr="00E325BB">
              <w:rPr>
                <w:rFonts w:hint="eastAsia"/>
                <w:bCs/>
                <w:color w:val="000000" w:themeColor="text1"/>
                <w:sz w:val="24"/>
              </w:rPr>
              <w:t>米</w:t>
            </w:r>
            <w:r w:rsidR="00934A1F" w:rsidRPr="001F32B5">
              <w:rPr>
                <w:rFonts w:hint="eastAsia"/>
                <w:sz w:val="24"/>
              </w:rPr>
              <w:t>，</w:t>
            </w:r>
            <w:r w:rsidR="00061799" w:rsidRPr="00971F1B">
              <w:rPr>
                <w:rFonts w:hint="eastAsia"/>
                <w:color w:val="000000"/>
                <w:sz w:val="24"/>
              </w:rPr>
              <w:t>根据上图，</w:t>
            </w:r>
          </w:p>
          <w:p w:rsidR="00821ADE" w:rsidRPr="001F32B5" w:rsidRDefault="00061799" w:rsidP="00AD76FD">
            <w:pPr>
              <w:autoSpaceDE w:val="0"/>
              <w:autoSpaceDN w:val="0"/>
              <w:adjustRightInd w:val="0"/>
              <w:snapToGrid w:val="0"/>
              <w:spacing w:line="460" w:lineRule="exact"/>
              <w:ind w:firstLineChars="200" w:firstLine="480"/>
              <w:rPr>
                <w:sz w:val="24"/>
                <w:szCs w:val="20"/>
              </w:rPr>
            </w:pPr>
            <w:r w:rsidRPr="00971F1B">
              <w:rPr>
                <w:color w:val="000000"/>
                <w:sz w:val="24"/>
              </w:rPr>
              <w:t>本</w:t>
            </w:r>
            <w:r w:rsidRPr="000D312F">
              <w:rPr>
                <w:color w:val="000000" w:themeColor="text1"/>
                <w:sz w:val="24"/>
              </w:rPr>
              <w:t>项目属于重点管控单元</w:t>
            </w:r>
            <w:r w:rsidRPr="000D312F">
              <w:rPr>
                <w:rFonts w:hint="eastAsia"/>
                <w:color w:val="000000" w:themeColor="text1"/>
                <w:sz w:val="24"/>
              </w:rPr>
              <w:t>，</w:t>
            </w:r>
            <w:r w:rsidR="00D136F0" w:rsidRPr="000D312F">
              <w:rPr>
                <w:color w:val="000000" w:themeColor="text1"/>
                <w:sz w:val="24"/>
              </w:rPr>
              <w:t>本项目</w:t>
            </w:r>
            <w:r w:rsidR="00D136F0" w:rsidRPr="000D312F">
              <w:rPr>
                <w:rFonts w:hint="eastAsia"/>
                <w:color w:val="000000" w:themeColor="text1"/>
                <w:sz w:val="24"/>
              </w:rPr>
              <w:t>与《河南省生态环境准入清单</w:t>
            </w:r>
            <w:r w:rsidR="00D136F0" w:rsidRPr="000D312F">
              <w:rPr>
                <w:rFonts w:hint="eastAsia"/>
                <w:color w:val="000000" w:themeColor="text1"/>
                <w:sz w:val="24"/>
              </w:rPr>
              <w:t>-</w:t>
            </w:r>
            <w:r w:rsidR="00D136F0" w:rsidRPr="000D312F">
              <w:rPr>
                <w:rFonts w:hint="eastAsia"/>
                <w:color w:val="000000" w:themeColor="text1"/>
                <w:sz w:val="24"/>
              </w:rPr>
              <w:t>新乡市凤泉区环境管控单元生态环境准入清单》（以下简称《清单》）对比一致性分析见下表。</w:t>
            </w:r>
          </w:p>
        </w:tc>
      </w:tr>
    </w:tbl>
    <w:p w:rsidR="005401AE" w:rsidRPr="001F32B5" w:rsidRDefault="005401AE">
      <w:pPr>
        <w:spacing w:line="360" w:lineRule="auto"/>
        <w:outlineLvl w:val="0"/>
        <w:rPr>
          <w:rFonts w:eastAsia="黑体"/>
          <w:sz w:val="30"/>
        </w:rPr>
        <w:sectPr w:rsidR="005401AE" w:rsidRPr="001F32B5" w:rsidSect="003051C2">
          <w:pgSz w:w="11906" w:h="16838"/>
          <w:pgMar w:top="1701" w:right="1531" w:bottom="1701" w:left="1531" w:header="851" w:footer="1077" w:gutter="0"/>
          <w:cols w:space="720"/>
          <w:docGrid w:linePitch="312"/>
        </w:sectPr>
      </w:pPr>
    </w:p>
    <w:tbl>
      <w:tblPr>
        <w:tblStyle w:val="af1"/>
        <w:tblW w:w="0" w:type="auto"/>
        <w:tblLook w:val="04A0" w:firstRow="1" w:lastRow="0" w:firstColumn="1" w:lastColumn="0" w:noHBand="0" w:noVBand="1"/>
      </w:tblPr>
      <w:tblGrid>
        <w:gridCol w:w="817"/>
        <w:gridCol w:w="12835"/>
      </w:tblGrid>
      <w:tr w:rsidR="00197BFC" w:rsidRPr="001F32B5" w:rsidTr="006C60B4">
        <w:tc>
          <w:tcPr>
            <w:tcW w:w="817" w:type="dxa"/>
          </w:tcPr>
          <w:p w:rsidR="00197BFC" w:rsidRPr="001F32B5" w:rsidRDefault="00197BFC" w:rsidP="00197BFC">
            <w:pPr>
              <w:pStyle w:val="a8"/>
              <w:jc w:val="center"/>
              <w:outlineLvl w:val="0"/>
              <w:rPr>
                <w:rFonts w:ascii="Times New Roman" w:eastAsia="黑体" w:hAnsi="Times New Roman"/>
                <w:snapToGrid w:val="0"/>
                <w:sz w:val="30"/>
                <w:szCs w:val="30"/>
              </w:rPr>
            </w:pPr>
          </w:p>
        </w:tc>
        <w:tc>
          <w:tcPr>
            <w:tcW w:w="12835" w:type="dxa"/>
          </w:tcPr>
          <w:p w:rsidR="00D136F0" w:rsidRPr="00946A4D" w:rsidRDefault="00D136F0" w:rsidP="00D136F0">
            <w:pPr>
              <w:spacing w:line="460" w:lineRule="exact"/>
              <w:ind w:firstLineChars="200" w:firstLine="480"/>
              <w:rPr>
                <w:rFonts w:eastAsia="黑体"/>
                <w:color w:val="000000"/>
                <w:sz w:val="24"/>
                <w:lang w:val="pt-BR"/>
              </w:rPr>
            </w:pPr>
            <w:r w:rsidRPr="00946A4D">
              <w:rPr>
                <w:rFonts w:eastAsia="黑体"/>
                <w:color w:val="000000"/>
                <w:sz w:val="24"/>
                <w:lang w:val="pt-BR"/>
              </w:rPr>
              <w:t>表</w:t>
            </w:r>
            <w:r w:rsidR="008A6F9F">
              <w:rPr>
                <w:rFonts w:eastAsia="黑体" w:hint="eastAsia"/>
                <w:color w:val="000000"/>
                <w:sz w:val="24"/>
                <w:lang w:val="pt-BR"/>
              </w:rPr>
              <w:t>2</w:t>
            </w:r>
            <w:r w:rsidRPr="00946A4D">
              <w:rPr>
                <w:rFonts w:eastAsia="黑体" w:hint="eastAsia"/>
                <w:color w:val="000000"/>
                <w:sz w:val="24"/>
                <w:lang w:val="pt-BR"/>
              </w:rPr>
              <w:t xml:space="preserve">                             </w:t>
            </w:r>
            <w:r w:rsidRPr="00946A4D">
              <w:rPr>
                <w:rFonts w:eastAsia="黑体" w:hint="eastAsia"/>
                <w:color w:val="000000"/>
                <w:sz w:val="24"/>
                <w:lang w:val="pt-BR"/>
              </w:rPr>
              <w:t>本项目与《清单》对比分析一览表</w:t>
            </w:r>
          </w:p>
          <w:tbl>
            <w:tblPr>
              <w:tblW w:w="5000" w:type="pct"/>
              <w:tblBorders>
                <w:top w:val="single" w:sz="8" w:space="0" w:color="auto"/>
                <w:bottom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898"/>
              <w:gridCol w:w="1152"/>
              <w:gridCol w:w="864"/>
              <w:gridCol w:w="1152"/>
              <w:gridCol w:w="1071"/>
              <w:gridCol w:w="3970"/>
              <w:gridCol w:w="2823"/>
              <w:gridCol w:w="689"/>
            </w:tblGrid>
            <w:tr w:rsidR="00D136F0" w:rsidRPr="00946A4D" w:rsidTr="00D136F0">
              <w:trPr>
                <w:trHeight w:val="397"/>
              </w:trPr>
              <w:tc>
                <w:tcPr>
                  <w:tcW w:w="898"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b/>
                      <w:snapToGrid w:val="0"/>
                      <w:color w:val="000000"/>
                      <w:sz w:val="21"/>
                      <w:szCs w:val="21"/>
                    </w:rPr>
                  </w:pPr>
                  <w:r w:rsidRPr="00946A4D">
                    <w:rPr>
                      <w:rFonts w:ascii="Times New Roman" w:hAnsi="Times New Roman"/>
                      <w:b/>
                      <w:snapToGrid w:val="0"/>
                      <w:color w:val="000000"/>
                      <w:sz w:val="21"/>
                      <w:szCs w:val="21"/>
                    </w:rPr>
                    <w:t>行政区划</w:t>
                  </w:r>
                </w:p>
              </w:tc>
              <w:tc>
                <w:tcPr>
                  <w:tcW w:w="1152"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b/>
                      <w:snapToGrid w:val="0"/>
                      <w:color w:val="000000"/>
                      <w:sz w:val="21"/>
                      <w:szCs w:val="21"/>
                    </w:rPr>
                  </w:pPr>
                  <w:r w:rsidRPr="00946A4D">
                    <w:rPr>
                      <w:rFonts w:ascii="Times New Roman" w:hAnsi="Times New Roman"/>
                      <w:b/>
                      <w:snapToGrid w:val="0"/>
                      <w:color w:val="000000"/>
                      <w:sz w:val="21"/>
                      <w:szCs w:val="21"/>
                    </w:rPr>
                    <w:t>环境管控单元名称</w:t>
                  </w:r>
                </w:p>
              </w:tc>
              <w:tc>
                <w:tcPr>
                  <w:tcW w:w="864"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b/>
                      <w:snapToGrid w:val="0"/>
                      <w:color w:val="000000"/>
                      <w:sz w:val="21"/>
                      <w:szCs w:val="21"/>
                    </w:rPr>
                  </w:pPr>
                  <w:r w:rsidRPr="00946A4D">
                    <w:rPr>
                      <w:rFonts w:ascii="Times New Roman" w:hAnsi="Times New Roman"/>
                      <w:b/>
                      <w:snapToGrid w:val="0"/>
                      <w:color w:val="000000"/>
                      <w:sz w:val="21"/>
                      <w:szCs w:val="21"/>
                    </w:rPr>
                    <w:t>管控单元分类</w:t>
                  </w:r>
                </w:p>
              </w:tc>
              <w:tc>
                <w:tcPr>
                  <w:tcW w:w="1152"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b/>
                      <w:snapToGrid w:val="0"/>
                      <w:color w:val="000000"/>
                      <w:sz w:val="21"/>
                      <w:szCs w:val="21"/>
                    </w:rPr>
                  </w:pPr>
                  <w:r w:rsidRPr="00946A4D">
                    <w:rPr>
                      <w:rFonts w:ascii="Times New Roman" w:hAnsi="Times New Roman"/>
                      <w:b/>
                      <w:snapToGrid w:val="0"/>
                      <w:color w:val="000000"/>
                      <w:sz w:val="21"/>
                      <w:szCs w:val="21"/>
                    </w:rPr>
                    <w:t>环境</w:t>
                  </w:r>
                  <w:r w:rsidRPr="00946A4D">
                    <w:rPr>
                      <w:rFonts w:ascii="Times New Roman" w:hAnsi="Times New Roman" w:hint="eastAsia"/>
                      <w:b/>
                      <w:snapToGrid w:val="0"/>
                      <w:color w:val="000000"/>
                      <w:sz w:val="21"/>
                      <w:szCs w:val="21"/>
                    </w:rPr>
                    <w:t>要素</w:t>
                  </w:r>
                  <w:r w:rsidRPr="00946A4D">
                    <w:rPr>
                      <w:rFonts w:ascii="Times New Roman" w:hAnsi="Times New Roman"/>
                      <w:b/>
                      <w:snapToGrid w:val="0"/>
                      <w:color w:val="000000"/>
                      <w:sz w:val="21"/>
                      <w:szCs w:val="21"/>
                    </w:rPr>
                    <w:t>类别</w:t>
                  </w:r>
                </w:p>
              </w:tc>
              <w:tc>
                <w:tcPr>
                  <w:tcW w:w="5041" w:type="dxa"/>
                  <w:gridSpan w:val="2"/>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b/>
                      <w:snapToGrid w:val="0"/>
                      <w:color w:val="000000"/>
                      <w:sz w:val="21"/>
                      <w:szCs w:val="21"/>
                    </w:rPr>
                  </w:pPr>
                  <w:r w:rsidRPr="00946A4D">
                    <w:rPr>
                      <w:rFonts w:ascii="Times New Roman" w:hAnsi="Times New Roman"/>
                      <w:b/>
                      <w:snapToGrid w:val="0"/>
                      <w:color w:val="000000"/>
                      <w:sz w:val="21"/>
                      <w:szCs w:val="21"/>
                    </w:rPr>
                    <w:t>管</w:t>
                  </w:r>
                  <w:proofErr w:type="gramStart"/>
                  <w:r w:rsidRPr="00946A4D">
                    <w:rPr>
                      <w:rFonts w:ascii="Times New Roman" w:hAnsi="Times New Roman"/>
                      <w:b/>
                      <w:snapToGrid w:val="0"/>
                      <w:color w:val="000000"/>
                      <w:sz w:val="21"/>
                      <w:szCs w:val="21"/>
                    </w:rPr>
                    <w:t>控要求</w:t>
                  </w:r>
                  <w:proofErr w:type="gramEnd"/>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b/>
                      <w:snapToGrid w:val="0"/>
                      <w:color w:val="000000"/>
                      <w:sz w:val="21"/>
                      <w:szCs w:val="21"/>
                    </w:rPr>
                  </w:pPr>
                  <w:r w:rsidRPr="00946A4D">
                    <w:rPr>
                      <w:rFonts w:ascii="Times New Roman" w:hAnsi="Times New Roman"/>
                      <w:b/>
                      <w:snapToGrid w:val="0"/>
                      <w:color w:val="000000"/>
                      <w:sz w:val="21"/>
                      <w:szCs w:val="21"/>
                    </w:rPr>
                    <w:t>本项目情况</w:t>
                  </w:r>
                </w:p>
              </w:tc>
              <w:tc>
                <w:tcPr>
                  <w:tcW w:w="689"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b/>
                      <w:snapToGrid w:val="0"/>
                      <w:color w:val="000000"/>
                      <w:sz w:val="21"/>
                      <w:szCs w:val="21"/>
                    </w:rPr>
                  </w:pPr>
                  <w:r w:rsidRPr="00946A4D">
                    <w:rPr>
                      <w:rFonts w:ascii="Times New Roman" w:hAnsi="Times New Roman" w:hint="eastAsia"/>
                      <w:b/>
                      <w:snapToGrid w:val="0"/>
                      <w:color w:val="000000"/>
                      <w:sz w:val="21"/>
                      <w:szCs w:val="21"/>
                    </w:rPr>
                    <w:t>是否</w:t>
                  </w:r>
                  <w:r w:rsidRPr="00946A4D">
                    <w:rPr>
                      <w:rFonts w:ascii="Times New Roman" w:hAnsi="Times New Roman"/>
                      <w:b/>
                      <w:snapToGrid w:val="0"/>
                      <w:color w:val="000000"/>
                      <w:sz w:val="21"/>
                      <w:szCs w:val="21"/>
                    </w:rPr>
                    <w:t>符合</w:t>
                  </w:r>
                </w:p>
              </w:tc>
            </w:tr>
            <w:tr w:rsidR="00D136F0" w:rsidRPr="00946A4D" w:rsidTr="00D136F0">
              <w:trPr>
                <w:trHeight w:val="397"/>
              </w:trPr>
              <w:tc>
                <w:tcPr>
                  <w:tcW w:w="898" w:type="dxa"/>
                  <w:vMerge w:val="restart"/>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河南省新乡市</w:t>
                  </w:r>
                  <w:proofErr w:type="gramStart"/>
                  <w:r w:rsidRPr="00946A4D">
                    <w:rPr>
                      <w:rFonts w:ascii="Times New Roman" w:hAnsi="Times New Roman" w:hint="eastAsia"/>
                      <w:snapToGrid w:val="0"/>
                      <w:color w:val="000000"/>
                      <w:sz w:val="21"/>
                      <w:szCs w:val="21"/>
                    </w:rPr>
                    <w:t>凤泉区</w:t>
                  </w:r>
                  <w:r w:rsidRPr="00946A4D">
                    <w:rPr>
                      <w:rFonts w:ascii="Times New Roman" w:hAnsi="Times New Roman"/>
                      <w:snapToGrid w:val="0"/>
                      <w:color w:val="000000"/>
                      <w:sz w:val="21"/>
                      <w:szCs w:val="21"/>
                    </w:rPr>
                    <w:t>大块镇</w:t>
                  </w:r>
                  <w:proofErr w:type="gramEnd"/>
                </w:p>
              </w:tc>
              <w:tc>
                <w:tcPr>
                  <w:tcW w:w="1152" w:type="dxa"/>
                  <w:vMerge w:val="restart"/>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roofErr w:type="gramStart"/>
                  <w:r w:rsidRPr="00946A4D">
                    <w:rPr>
                      <w:color w:val="000000"/>
                      <w:sz w:val="21"/>
                      <w:szCs w:val="21"/>
                    </w:rPr>
                    <w:t>凤泉区</w:t>
                  </w:r>
                  <w:proofErr w:type="gramEnd"/>
                  <w:r w:rsidRPr="00946A4D">
                    <w:rPr>
                      <w:color w:val="000000"/>
                      <w:sz w:val="21"/>
                      <w:szCs w:val="21"/>
                    </w:rPr>
                    <w:t>大气高排放区</w:t>
                  </w:r>
                </w:p>
              </w:tc>
              <w:tc>
                <w:tcPr>
                  <w:tcW w:w="864" w:type="dxa"/>
                  <w:vMerge w:val="restart"/>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重点管控单元</w:t>
                  </w:r>
                  <w:r w:rsidRPr="00946A4D">
                    <w:rPr>
                      <w:rFonts w:ascii="Times New Roman" w:hAnsi="Times New Roman"/>
                      <w:snapToGrid w:val="0"/>
                      <w:color w:val="000000"/>
                      <w:sz w:val="21"/>
                      <w:szCs w:val="21"/>
                    </w:rPr>
                    <w:t>2</w:t>
                  </w:r>
                </w:p>
              </w:tc>
              <w:tc>
                <w:tcPr>
                  <w:tcW w:w="1152" w:type="dxa"/>
                  <w:vMerge w:val="restart"/>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color w:val="000000"/>
                      <w:sz w:val="21"/>
                      <w:szCs w:val="21"/>
                    </w:rPr>
                    <w:t>大气高排放区、大气布局敏感区、大气弱扩散区、建设用地重点管控区</w:t>
                  </w:r>
                </w:p>
              </w:tc>
              <w:tc>
                <w:tcPr>
                  <w:tcW w:w="1071" w:type="dxa"/>
                  <w:vMerge w:val="restart"/>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空间布局约束</w:t>
                  </w:r>
                </w:p>
              </w:tc>
              <w:tc>
                <w:tcPr>
                  <w:tcW w:w="3970" w:type="dxa"/>
                  <w:shd w:val="clear" w:color="auto" w:fill="auto"/>
                  <w:vAlign w:val="center"/>
                </w:tcPr>
                <w:p w:rsidR="00D136F0" w:rsidRPr="00946A4D" w:rsidRDefault="00D136F0" w:rsidP="00D136F0">
                  <w:pPr>
                    <w:pStyle w:val="a8"/>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1</w:t>
                  </w:r>
                  <w:r w:rsidRPr="00946A4D">
                    <w:rPr>
                      <w:rFonts w:ascii="Times New Roman" w:hAnsi="Times New Roman"/>
                      <w:snapToGrid w:val="0"/>
                      <w:color w:val="000000"/>
                      <w:sz w:val="21"/>
                      <w:szCs w:val="21"/>
                    </w:rPr>
                    <w:t>、淘汰不符合国家产业政策</w:t>
                  </w:r>
                  <w:proofErr w:type="gramStart"/>
                  <w:r w:rsidRPr="00946A4D">
                    <w:rPr>
                      <w:rFonts w:ascii="Times New Roman" w:hAnsi="Times New Roman"/>
                      <w:snapToGrid w:val="0"/>
                      <w:color w:val="000000"/>
                      <w:sz w:val="21"/>
                      <w:szCs w:val="21"/>
                    </w:rPr>
                    <w:t>的涉重行业</w:t>
                  </w:r>
                  <w:proofErr w:type="gramEnd"/>
                  <w:r w:rsidRPr="00946A4D">
                    <w:rPr>
                      <w:rFonts w:ascii="Times New Roman" w:hAnsi="Times New Roman"/>
                      <w:snapToGrid w:val="0"/>
                      <w:color w:val="000000"/>
                      <w:sz w:val="21"/>
                      <w:szCs w:val="21"/>
                    </w:rPr>
                    <w:t>企业生产工艺装备。鼓励产能严重过剩行业的涉重金属排放企业主动退出市场。</w:t>
                  </w:r>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本项目为不属于不符合国家产业政策</w:t>
                  </w:r>
                  <w:proofErr w:type="gramStart"/>
                  <w:r w:rsidRPr="00946A4D">
                    <w:rPr>
                      <w:rFonts w:ascii="Times New Roman" w:hAnsi="Times New Roman"/>
                      <w:snapToGrid w:val="0"/>
                      <w:color w:val="000000"/>
                      <w:sz w:val="21"/>
                      <w:szCs w:val="21"/>
                    </w:rPr>
                    <w:t>的涉重行业</w:t>
                  </w:r>
                  <w:proofErr w:type="gramEnd"/>
                  <w:r w:rsidRPr="00946A4D">
                    <w:rPr>
                      <w:rFonts w:ascii="Times New Roman" w:hAnsi="Times New Roman" w:hint="eastAsia"/>
                      <w:snapToGrid w:val="0"/>
                      <w:color w:val="000000"/>
                      <w:sz w:val="21"/>
                      <w:szCs w:val="21"/>
                    </w:rPr>
                    <w:t>，不涉及重金属排放。</w:t>
                  </w:r>
                </w:p>
              </w:tc>
              <w:tc>
                <w:tcPr>
                  <w:tcW w:w="689"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符合</w:t>
                  </w:r>
                </w:p>
              </w:tc>
            </w:tr>
            <w:tr w:rsidR="00D136F0" w:rsidRPr="00946A4D" w:rsidTr="00D136F0">
              <w:trPr>
                <w:trHeight w:val="397"/>
              </w:trPr>
              <w:tc>
                <w:tcPr>
                  <w:tcW w:w="898"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864"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071"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3970" w:type="dxa"/>
                  <w:shd w:val="clear" w:color="auto" w:fill="auto"/>
                  <w:vAlign w:val="center"/>
                </w:tcPr>
                <w:p w:rsidR="00D136F0" w:rsidRPr="00946A4D" w:rsidRDefault="00D136F0" w:rsidP="00D136F0">
                  <w:pPr>
                    <w:pStyle w:val="a8"/>
                    <w:spacing w:before="0" w:beforeAutospacing="0" w:after="0" w:afterAutospacing="0"/>
                    <w:jc w:val="both"/>
                    <w:outlineLvl w:val="0"/>
                    <w:rPr>
                      <w:rFonts w:ascii="Times New Roman" w:hAnsi="Times New Roman"/>
                      <w:snapToGrid w:val="0"/>
                      <w:color w:val="000000"/>
                      <w:sz w:val="21"/>
                      <w:szCs w:val="21"/>
                    </w:rPr>
                  </w:pPr>
                  <w:r w:rsidRPr="00946A4D">
                    <w:rPr>
                      <w:rFonts w:ascii="Times New Roman" w:hAnsi="Times New Roman"/>
                      <w:color w:val="000000"/>
                      <w:sz w:val="21"/>
                      <w:szCs w:val="21"/>
                    </w:rPr>
                    <w:t>2</w:t>
                  </w:r>
                  <w:r w:rsidRPr="00946A4D">
                    <w:rPr>
                      <w:rFonts w:ascii="Times New Roman" w:hAnsi="Times New Roman"/>
                      <w:color w:val="000000"/>
                      <w:sz w:val="21"/>
                      <w:szCs w:val="21"/>
                    </w:rPr>
                    <w:t>、对列入疑似污染地块名单的地块，未经土壤污染状况调查确定为未污染地块的，不得进入用地程序，自然资源部门不得核发建设工程规划许可证。</w:t>
                  </w:r>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本项目</w:t>
                  </w:r>
                  <w:r w:rsidRPr="00946A4D">
                    <w:rPr>
                      <w:rFonts w:ascii="Times New Roman" w:hAnsi="Times New Roman" w:hint="eastAsia"/>
                      <w:snapToGrid w:val="0"/>
                      <w:color w:val="000000"/>
                      <w:sz w:val="21"/>
                      <w:szCs w:val="21"/>
                    </w:rPr>
                    <w:t>选址</w:t>
                  </w:r>
                  <w:r w:rsidRPr="00946A4D">
                    <w:rPr>
                      <w:rFonts w:ascii="Times New Roman" w:hAnsi="Times New Roman"/>
                      <w:snapToGrid w:val="0"/>
                      <w:color w:val="000000"/>
                      <w:sz w:val="21"/>
                      <w:szCs w:val="21"/>
                    </w:rPr>
                    <w:t>不属于污染地块</w:t>
                  </w:r>
                  <w:r w:rsidRPr="00946A4D">
                    <w:rPr>
                      <w:rFonts w:ascii="Times New Roman" w:hAnsi="Times New Roman" w:hint="eastAsia"/>
                      <w:snapToGrid w:val="0"/>
                      <w:color w:val="000000"/>
                      <w:sz w:val="21"/>
                      <w:szCs w:val="21"/>
                    </w:rPr>
                    <w:t>。</w:t>
                  </w:r>
                </w:p>
              </w:tc>
              <w:tc>
                <w:tcPr>
                  <w:tcW w:w="689"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符合</w:t>
                  </w:r>
                </w:p>
              </w:tc>
            </w:tr>
            <w:tr w:rsidR="00D136F0" w:rsidRPr="00946A4D" w:rsidTr="00D136F0">
              <w:trPr>
                <w:trHeight w:val="397"/>
              </w:trPr>
              <w:tc>
                <w:tcPr>
                  <w:tcW w:w="898"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864"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071" w:type="dxa"/>
                  <w:vMerge w:val="restart"/>
                  <w:shd w:val="clear" w:color="auto" w:fill="auto"/>
                  <w:vAlign w:val="center"/>
                </w:tcPr>
                <w:p w:rsidR="00D136F0" w:rsidRPr="00946A4D" w:rsidRDefault="00D136F0" w:rsidP="00D136F0">
                  <w:pPr>
                    <w:autoSpaceDE w:val="0"/>
                    <w:autoSpaceDN w:val="0"/>
                    <w:adjustRightInd w:val="0"/>
                    <w:jc w:val="center"/>
                    <w:rPr>
                      <w:color w:val="000000"/>
                      <w:kern w:val="0"/>
                      <w:szCs w:val="21"/>
                    </w:rPr>
                  </w:pPr>
                  <w:r w:rsidRPr="00946A4D">
                    <w:rPr>
                      <w:color w:val="000000"/>
                      <w:kern w:val="0"/>
                      <w:szCs w:val="21"/>
                    </w:rPr>
                    <w:t>污染物排放管控</w:t>
                  </w:r>
                </w:p>
              </w:tc>
              <w:tc>
                <w:tcPr>
                  <w:tcW w:w="3970" w:type="dxa"/>
                  <w:shd w:val="clear" w:color="auto" w:fill="auto"/>
                  <w:vAlign w:val="center"/>
                </w:tcPr>
                <w:p w:rsidR="00D136F0" w:rsidRPr="00946A4D" w:rsidRDefault="00D136F0" w:rsidP="00D136F0">
                  <w:pPr>
                    <w:autoSpaceDE w:val="0"/>
                    <w:autoSpaceDN w:val="0"/>
                    <w:adjustRightInd w:val="0"/>
                    <w:rPr>
                      <w:color w:val="000000"/>
                      <w:kern w:val="0"/>
                      <w:szCs w:val="21"/>
                    </w:rPr>
                  </w:pPr>
                  <w:r w:rsidRPr="00946A4D">
                    <w:rPr>
                      <w:color w:val="000000"/>
                      <w:kern w:val="0"/>
                      <w:szCs w:val="21"/>
                    </w:rPr>
                    <w:t>1</w:t>
                  </w:r>
                  <w:r w:rsidRPr="00946A4D">
                    <w:rPr>
                      <w:color w:val="000000"/>
                      <w:kern w:val="0"/>
                      <w:szCs w:val="21"/>
                    </w:rPr>
                    <w:t>、严格控制新建、扩建钢铁冶炼、水泥、有色金属冶炼、平板玻璃、化工、建筑陶瓷等行业的高排放、高污染项目。</w:t>
                  </w:r>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本项目为改扩建项目</w:t>
                  </w:r>
                  <w:r w:rsidRPr="00946A4D">
                    <w:rPr>
                      <w:rFonts w:ascii="Times New Roman" w:hAnsi="Times New Roman" w:hint="eastAsia"/>
                      <w:snapToGrid w:val="0"/>
                      <w:color w:val="000000"/>
                      <w:sz w:val="21"/>
                      <w:szCs w:val="21"/>
                    </w:rPr>
                    <w:t>，</w:t>
                  </w:r>
                  <w:r w:rsidRPr="00946A4D">
                    <w:rPr>
                      <w:rFonts w:ascii="Times New Roman" w:hAnsi="Times New Roman"/>
                      <w:snapToGrid w:val="0"/>
                      <w:color w:val="000000"/>
                      <w:sz w:val="21"/>
                      <w:szCs w:val="21"/>
                    </w:rPr>
                    <w:t>不属于钢铁冶炼、水泥、有色金属冶炼、平板玻璃、化工、建筑陶瓷等行业</w:t>
                  </w:r>
                  <w:r w:rsidRPr="00946A4D">
                    <w:rPr>
                      <w:rFonts w:ascii="Times New Roman" w:hAnsi="Times New Roman" w:hint="eastAsia"/>
                      <w:snapToGrid w:val="0"/>
                      <w:color w:val="000000"/>
                      <w:sz w:val="21"/>
                      <w:szCs w:val="21"/>
                    </w:rPr>
                    <w:t>。</w:t>
                  </w:r>
                </w:p>
              </w:tc>
              <w:tc>
                <w:tcPr>
                  <w:tcW w:w="689"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符合</w:t>
                  </w:r>
                </w:p>
              </w:tc>
            </w:tr>
            <w:tr w:rsidR="00D136F0" w:rsidRPr="00946A4D" w:rsidTr="00D136F0">
              <w:trPr>
                <w:trHeight w:val="397"/>
              </w:trPr>
              <w:tc>
                <w:tcPr>
                  <w:tcW w:w="898"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864"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071" w:type="dxa"/>
                  <w:vMerge/>
                  <w:shd w:val="clear" w:color="auto" w:fill="auto"/>
                  <w:vAlign w:val="center"/>
                </w:tcPr>
                <w:p w:rsidR="00D136F0" w:rsidRPr="00946A4D" w:rsidRDefault="00D136F0" w:rsidP="00D136F0">
                  <w:pPr>
                    <w:autoSpaceDE w:val="0"/>
                    <w:autoSpaceDN w:val="0"/>
                    <w:adjustRightInd w:val="0"/>
                    <w:jc w:val="center"/>
                    <w:rPr>
                      <w:color w:val="000000"/>
                      <w:kern w:val="0"/>
                      <w:szCs w:val="21"/>
                    </w:rPr>
                  </w:pPr>
                </w:p>
              </w:tc>
              <w:tc>
                <w:tcPr>
                  <w:tcW w:w="3970" w:type="dxa"/>
                  <w:shd w:val="clear" w:color="auto" w:fill="auto"/>
                  <w:vAlign w:val="center"/>
                </w:tcPr>
                <w:p w:rsidR="00D136F0" w:rsidRPr="00946A4D" w:rsidRDefault="00D136F0" w:rsidP="00D136F0">
                  <w:pPr>
                    <w:autoSpaceDE w:val="0"/>
                    <w:autoSpaceDN w:val="0"/>
                    <w:adjustRightInd w:val="0"/>
                    <w:rPr>
                      <w:color w:val="000000"/>
                      <w:kern w:val="0"/>
                      <w:szCs w:val="21"/>
                    </w:rPr>
                  </w:pPr>
                  <w:r w:rsidRPr="00946A4D">
                    <w:rPr>
                      <w:color w:val="000000"/>
                      <w:kern w:val="0"/>
                      <w:szCs w:val="21"/>
                    </w:rPr>
                    <w:t>2</w:t>
                  </w:r>
                  <w:r w:rsidRPr="00946A4D">
                    <w:rPr>
                      <w:color w:val="000000"/>
                      <w:kern w:val="0"/>
                      <w:szCs w:val="21"/>
                    </w:rPr>
                    <w:t>、造纸等重点行业二氧化硫、氮氧化物、颗粒物、</w:t>
                  </w:r>
                  <w:r w:rsidRPr="00946A4D">
                    <w:rPr>
                      <w:color w:val="000000"/>
                      <w:kern w:val="0"/>
                      <w:szCs w:val="21"/>
                    </w:rPr>
                    <w:t>VOCs</w:t>
                  </w:r>
                  <w:r w:rsidRPr="00946A4D">
                    <w:rPr>
                      <w:color w:val="000000"/>
                      <w:kern w:val="0"/>
                      <w:szCs w:val="21"/>
                    </w:rPr>
                    <w:t>全面执行大气污染</w:t>
                  </w:r>
                  <w:proofErr w:type="gramStart"/>
                  <w:r w:rsidRPr="00946A4D">
                    <w:rPr>
                      <w:color w:val="000000"/>
                      <w:kern w:val="0"/>
                      <w:szCs w:val="21"/>
                    </w:rPr>
                    <w:t>物特别</w:t>
                  </w:r>
                  <w:proofErr w:type="gramEnd"/>
                  <w:r w:rsidRPr="00946A4D">
                    <w:rPr>
                      <w:color w:val="000000"/>
                      <w:kern w:val="0"/>
                      <w:szCs w:val="21"/>
                    </w:rPr>
                    <w:t>排放限值。</w:t>
                  </w:r>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本项目不属于造纸等重点行业</w:t>
                  </w:r>
                  <w:r w:rsidRPr="00946A4D">
                    <w:rPr>
                      <w:rFonts w:ascii="Times New Roman" w:hAnsi="Times New Roman"/>
                      <w:color w:val="000000"/>
                      <w:sz w:val="21"/>
                      <w:szCs w:val="21"/>
                    </w:rPr>
                    <w:t>。</w:t>
                  </w:r>
                </w:p>
              </w:tc>
              <w:tc>
                <w:tcPr>
                  <w:tcW w:w="689"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符合</w:t>
                  </w:r>
                </w:p>
              </w:tc>
            </w:tr>
            <w:tr w:rsidR="00D136F0" w:rsidRPr="00946A4D" w:rsidTr="00D136F0">
              <w:trPr>
                <w:trHeight w:val="397"/>
              </w:trPr>
              <w:tc>
                <w:tcPr>
                  <w:tcW w:w="898"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864"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071" w:type="dxa"/>
                  <w:vMerge/>
                  <w:shd w:val="clear" w:color="auto" w:fill="auto"/>
                  <w:vAlign w:val="center"/>
                </w:tcPr>
                <w:p w:rsidR="00D136F0" w:rsidRPr="00946A4D" w:rsidRDefault="00D136F0" w:rsidP="00D136F0">
                  <w:pPr>
                    <w:autoSpaceDE w:val="0"/>
                    <w:autoSpaceDN w:val="0"/>
                    <w:adjustRightInd w:val="0"/>
                    <w:jc w:val="center"/>
                    <w:rPr>
                      <w:color w:val="000000"/>
                      <w:kern w:val="0"/>
                      <w:szCs w:val="21"/>
                    </w:rPr>
                  </w:pPr>
                </w:p>
              </w:tc>
              <w:tc>
                <w:tcPr>
                  <w:tcW w:w="3970" w:type="dxa"/>
                  <w:shd w:val="clear" w:color="auto" w:fill="auto"/>
                  <w:vAlign w:val="center"/>
                </w:tcPr>
                <w:p w:rsidR="00D136F0" w:rsidRPr="00946A4D" w:rsidRDefault="00D136F0" w:rsidP="00D136F0">
                  <w:pPr>
                    <w:autoSpaceDE w:val="0"/>
                    <w:autoSpaceDN w:val="0"/>
                    <w:adjustRightInd w:val="0"/>
                    <w:rPr>
                      <w:color w:val="000000"/>
                      <w:kern w:val="0"/>
                      <w:szCs w:val="21"/>
                    </w:rPr>
                  </w:pPr>
                  <w:r w:rsidRPr="00946A4D">
                    <w:rPr>
                      <w:color w:val="000000"/>
                      <w:kern w:val="0"/>
                      <w:szCs w:val="21"/>
                    </w:rPr>
                    <w:t>3</w:t>
                  </w:r>
                  <w:r w:rsidRPr="00946A4D">
                    <w:rPr>
                      <w:color w:val="000000"/>
                      <w:kern w:val="0"/>
                      <w:szCs w:val="21"/>
                    </w:rPr>
                    <w:t>、加强柴油车车</w:t>
                  </w:r>
                  <w:r w:rsidRPr="00946A4D">
                    <w:rPr>
                      <w:color w:val="000000"/>
                      <w:kern w:val="0"/>
                      <w:szCs w:val="21"/>
                    </w:rPr>
                    <w:t>NOx</w:t>
                  </w:r>
                  <w:r w:rsidRPr="00946A4D">
                    <w:rPr>
                      <w:color w:val="000000"/>
                      <w:kern w:val="0"/>
                      <w:szCs w:val="21"/>
                    </w:rPr>
                    <w:t>排放监管，严格实施非道路移动机械排放标准，推进重点场所清洁能源机械替代。</w:t>
                  </w:r>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本项目非道路移动机械为人工简易叉车</w:t>
                  </w:r>
                  <w:r w:rsidRPr="00946A4D">
                    <w:rPr>
                      <w:rFonts w:ascii="Times New Roman" w:hAnsi="Times New Roman" w:hint="eastAsia"/>
                      <w:snapToGrid w:val="0"/>
                      <w:color w:val="000000"/>
                      <w:sz w:val="21"/>
                      <w:szCs w:val="21"/>
                    </w:rPr>
                    <w:t>，</w:t>
                  </w:r>
                  <w:r w:rsidRPr="00946A4D">
                    <w:rPr>
                      <w:rFonts w:ascii="Times New Roman" w:hAnsi="Times New Roman"/>
                      <w:snapToGrid w:val="0"/>
                      <w:color w:val="000000"/>
                      <w:sz w:val="21"/>
                      <w:szCs w:val="21"/>
                    </w:rPr>
                    <w:t>不使用柴油车</w:t>
                  </w:r>
                  <w:r w:rsidRPr="00946A4D">
                    <w:rPr>
                      <w:rFonts w:ascii="Times New Roman" w:hAnsi="Times New Roman" w:hint="eastAsia"/>
                      <w:snapToGrid w:val="0"/>
                      <w:color w:val="000000"/>
                      <w:sz w:val="21"/>
                      <w:szCs w:val="21"/>
                    </w:rPr>
                    <w:t>。</w:t>
                  </w:r>
                </w:p>
              </w:tc>
              <w:tc>
                <w:tcPr>
                  <w:tcW w:w="689" w:type="dxa"/>
                  <w:shd w:val="clear" w:color="auto" w:fill="auto"/>
                  <w:vAlign w:val="center"/>
                </w:tcPr>
                <w:p w:rsidR="00D136F0" w:rsidRPr="00946A4D" w:rsidRDefault="0096432B" w:rsidP="00D136F0">
                  <w:pPr>
                    <w:pStyle w:val="a8"/>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D136F0" w:rsidRPr="00946A4D" w:rsidTr="00D136F0">
              <w:trPr>
                <w:trHeight w:val="397"/>
              </w:trPr>
              <w:tc>
                <w:tcPr>
                  <w:tcW w:w="898"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864"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071" w:type="dxa"/>
                  <w:vMerge/>
                  <w:shd w:val="clear" w:color="auto" w:fill="auto"/>
                  <w:vAlign w:val="center"/>
                </w:tcPr>
                <w:p w:rsidR="00D136F0" w:rsidRPr="00946A4D" w:rsidRDefault="00D136F0" w:rsidP="00D136F0">
                  <w:pPr>
                    <w:autoSpaceDE w:val="0"/>
                    <w:autoSpaceDN w:val="0"/>
                    <w:adjustRightInd w:val="0"/>
                    <w:jc w:val="center"/>
                    <w:rPr>
                      <w:color w:val="000000"/>
                      <w:kern w:val="0"/>
                      <w:szCs w:val="21"/>
                    </w:rPr>
                  </w:pPr>
                </w:p>
              </w:tc>
              <w:tc>
                <w:tcPr>
                  <w:tcW w:w="3970" w:type="dxa"/>
                  <w:shd w:val="clear" w:color="auto" w:fill="auto"/>
                  <w:vAlign w:val="center"/>
                </w:tcPr>
                <w:p w:rsidR="00D136F0" w:rsidRPr="00946A4D" w:rsidRDefault="00D136F0" w:rsidP="00D136F0">
                  <w:pPr>
                    <w:autoSpaceDE w:val="0"/>
                    <w:autoSpaceDN w:val="0"/>
                    <w:adjustRightInd w:val="0"/>
                    <w:rPr>
                      <w:color w:val="000000"/>
                      <w:kern w:val="0"/>
                      <w:szCs w:val="21"/>
                    </w:rPr>
                  </w:pPr>
                  <w:r w:rsidRPr="00946A4D">
                    <w:rPr>
                      <w:color w:val="000000"/>
                      <w:kern w:val="0"/>
                      <w:szCs w:val="21"/>
                    </w:rPr>
                    <w:t>4</w:t>
                  </w:r>
                  <w:r w:rsidRPr="00946A4D">
                    <w:rPr>
                      <w:color w:val="000000"/>
                      <w:kern w:val="0"/>
                      <w:szCs w:val="21"/>
                    </w:rPr>
                    <w:t>、禁止含重金属废水进入城市生活污水处理厂。</w:t>
                  </w:r>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本项目不产生含重金属废水</w:t>
                  </w:r>
                  <w:r w:rsidRPr="00946A4D">
                    <w:rPr>
                      <w:rFonts w:ascii="Times New Roman" w:hAnsi="Times New Roman" w:hint="eastAsia"/>
                      <w:snapToGrid w:val="0"/>
                      <w:color w:val="000000"/>
                      <w:sz w:val="21"/>
                      <w:szCs w:val="21"/>
                    </w:rPr>
                    <w:t>。</w:t>
                  </w:r>
                </w:p>
              </w:tc>
              <w:tc>
                <w:tcPr>
                  <w:tcW w:w="689"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符合</w:t>
                  </w:r>
                </w:p>
              </w:tc>
            </w:tr>
            <w:tr w:rsidR="00D136F0" w:rsidRPr="00946A4D" w:rsidTr="00D136F0">
              <w:trPr>
                <w:trHeight w:val="397"/>
              </w:trPr>
              <w:tc>
                <w:tcPr>
                  <w:tcW w:w="898"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864"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071" w:type="dxa"/>
                  <w:vMerge w:val="restart"/>
                  <w:shd w:val="clear" w:color="auto" w:fill="auto"/>
                  <w:vAlign w:val="center"/>
                </w:tcPr>
                <w:p w:rsidR="00D136F0" w:rsidRPr="00946A4D" w:rsidRDefault="00D136F0" w:rsidP="00D136F0">
                  <w:pPr>
                    <w:autoSpaceDE w:val="0"/>
                    <w:autoSpaceDN w:val="0"/>
                    <w:adjustRightInd w:val="0"/>
                    <w:jc w:val="center"/>
                    <w:rPr>
                      <w:color w:val="000000"/>
                      <w:kern w:val="0"/>
                      <w:szCs w:val="21"/>
                    </w:rPr>
                  </w:pPr>
                  <w:r w:rsidRPr="00946A4D">
                    <w:rPr>
                      <w:color w:val="000000"/>
                      <w:kern w:val="0"/>
                      <w:szCs w:val="21"/>
                    </w:rPr>
                    <w:t>环境风险防控</w:t>
                  </w:r>
                </w:p>
              </w:tc>
              <w:tc>
                <w:tcPr>
                  <w:tcW w:w="3970" w:type="dxa"/>
                  <w:shd w:val="clear" w:color="auto" w:fill="auto"/>
                  <w:vAlign w:val="center"/>
                </w:tcPr>
                <w:p w:rsidR="00D136F0" w:rsidRPr="00946A4D" w:rsidRDefault="00D136F0" w:rsidP="00D136F0">
                  <w:pPr>
                    <w:autoSpaceDE w:val="0"/>
                    <w:autoSpaceDN w:val="0"/>
                    <w:adjustRightInd w:val="0"/>
                    <w:rPr>
                      <w:color w:val="000000"/>
                      <w:kern w:val="0"/>
                      <w:szCs w:val="21"/>
                    </w:rPr>
                  </w:pPr>
                  <w:r w:rsidRPr="00946A4D">
                    <w:rPr>
                      <w:color w:val="000000"/>
                      <w:kern w:val="0"/>
                      <w:szCs w:val="21"/>
                    </w:rPr>
                    <w:t>1</w:t>
                  </w:r>
                  <w:r w:rsidRPr="00946A4D">
                    <w:rPr>
                      <w:color w:val="000000"/>
                      <w:kern w:val="0"/>
                      <w:szCs w:val="21"/>
                    </w:rPr>
                    <w:t>、规范产业集聚区建设，</w:t>
                  </w:r>
                  <w:proofErr w:type="gramStart"/>
                  <w:r w:rsidRPr="00946A4D">
                    <w:rPr>
                      <w:color w:val="000000"/>
                      <w:kern w:val="0"/>
                      <w:szCs w:val="21"/>
                    </w:rPr>
                    <w:t>对涉重行业</w:t>
                  </w:r>
                  <w:proofErr w:type="gramEnd"/>
                  <w:r w:rsidRPr="00946A4D">
                    <w:rPr>
                      <w:color w:val="000000"/>
                      <w:kern w:val="0"/>
                      <w:szCs w:val="21"/>
                    </w:rPr>
                    <w:t>企业加强管理，建立土壤和地下水污染隐患排查治理制度、风险防控体系和长效监管机制。</w:t>
                  </w:r>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color w:val="000000"/>
                      <w:sz w:val="21"/>
                      <w:szCs w:val="21"/>
                    </w:rPr>
                    <w:t>本项目不</w:t>
                  </w:r>
                  <w:proofErr w:type="gramStart"/>
                  <w:r w:rsidRPr="00946A4D">
                    <w:rPr>
                      <w:rFonts w:ascii="Times New Roman" w:hAnsi="Times New Roman"/>
                      <w:color w:val="000000"/>
                      <w:sz w:val="21"/>
                      <w:szCs w:val="21"/>
                    </w:rPr>
                    <w:t>属于</w:t>
                  </w:r>
                  <w:r w:rsidRPr="00946A4D">
                    <w:rPr>
                      <w:rFonts w:ascii="Times New Roman" w:hAnsi="Times New Roman" w:hint="eastAsia"/>
                      <w:color w:val="000000"/>
                      <w:sz w:val="21"/>
                      <w:szCs w:val="21"/>
                    </w:rPr>
                    <w:t>涉重行业</w:t>
                  </w:r>
                  <w:proofErr w:type="gramEnd"/>
                  <w:r w:rsidRPr="00946A4D">
                    <w:rPr>
                      <w:rFonts w:ascii="Times New Roman" w:hAnsi="Times New Roman" w:hint="eastAsia"/>
                      <w:color w:val="000000"/>
                      <w:sz w:val="21"/>
                      <w:szCs w:val="21"/>
                    </w:rPr>
                    <w:t>企业。</w:t>
                  </w:r>
                </w:p>
              </w:tc>
              <w:tc>
                <w:tcPr>
                  <w:tcW w:w="689"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符合</w:t>
                  </w:r>
                </w:p>
              </w:tc>
            </w:tr>
            <w:tr w:rsidR="00D136F0" w:rsidRPr="00946A4D" w:rsidTr="00D136F0">
              <w:trPr>
                <w:trHeight w:val="397"/>
              </w:trPr>
              <w:tc>
                <w:tcPr>
                  <w:tcW w:w="898"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864"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071" w:type="dxa"/>
                  <w:vMerge/>
                  <w:shd w:val="clear" w:color="auto" w:fill="auto"/>
                  <w:vAlign w:val="center"/>
                </w:tcPr>
                <w:p w:rsidR="00D136F0" w:rsidRPr="00946A4D" w:rsidRDefault="00D136F0" w:rsidP="00D136F0">
                  <w:pPr>
                    <w:autoSpaceDE w:val="0"/>
                    <w:autoSpaceDN w:val="0"/>
                    <w:adjustRightInd w:val="0"/>
                    <w:jc w:val="center"/>
                    <w:rPr>
                      <w:color w:val="000000"/>
                      <w:kern w:val="0"/>
                      <w:szCs w:val="21"/>
                    </w:rPr>
                  </w:pPr>
                </w:p>
              </w:tc>
              <w:tc>
                <w:tcPr>
                  <w:tcW w:w="3970" w:type="dxa"/>
                  <w:shd w:val="clear" w:color="auto" w:fill="auto"/>
                  <w:vAlign w:val="center"/>
                </w:tcPr>
                <w:p w:rsidR="00D136F0" w:rsidRPr="00946A4D" w:rsidRDefault="00D136F0" w:rsidP="00D136F0">
                  <w:pPr>
                    <w:autoSpaceDE w:val="0"/>
                    <w:autoSpaceDN w:val="0"/>
                    <w:adjustRightInd w:val="0"/>
                    <w:rPr>
                      <w:color w:val="000000"/>
                      <w:kern w:val="0"/>
                      <w:szCs w:val="21"/>
                    </w:rPr>
                  </w:pPr>
                  <w:r w:rsidRPr="00946A4D">
                    <w:rPr>
                      <w:color w:val="000000"/>
                      <w:kern w:val="0"/>
                      <w:szCs w:val="21"/>
                    </w:rPr>
                    <w:t>2</w:t>
                  </w:r>
                  <w:r w:rsidRPr="00946A4D">
                    <w:rPr>
                      <w:color w:val="000000"/>
                      <w:kern w:val="0"/>
                      <w:szCs w:val="21"/>
                    </w:rPr>
                    <w:t>、</w:t>
                  </w:r>
                  <w:proofErr w:type="gramStart"/>
                  <w:r w:rsidRPr="00946A4D">
                    <w:rPr>
                      <w:color w:val="000000"/>
                      <w:kern w:val="0"/>
                      <w:szCs w:val="21"/>
                    </w:rPr>
                    <w:t>高关注</w:t>
                  </w:r>
                  <w:proofErr w:type="gramEnd"/>
                  <w:r w:rsidRPr="00946A4D">
                    <w:rPr>
                      <w:color w:val="000000"/>
                      <w:kern w:val="0"/>
                      <w:szCs w:val="21"/>
                    </w:rPr>
                    <w:t>地块划分污染风险等级，纳入优先管控名录。</w:t>
                  </w:r>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本项目选址不属于</w:t>
                  </w:r>
                  <w:proofErr w:type="gramStart"/>
                  <w:r w:rsidRPr="00946A4D">
                    <w:rPr>
                      <w:rFonts w:ascii="Times New Roman" w:hAnsi="Times New Roman"/>
                      <w:snapToGrid w:val="0"/>
                      <w:color w:val="000000"/>
                      <w:sz w:val="21"/>
                      <w:szCs w:val="21"/>
                    </w:rPr>
                    <w:t>高关注</w:t>
                  </w:r>
                  <w:proofErr w:type="gramEnd"/>
                  <w:r w:rsidRPr="00946A4D">
                    <w:rPr>
                      <w:rFonts w:ascii="Times New Roman" w:hAnsi="Times New Roman"/>
                      <w:snapToGrid w:val="0"/>
                      <w:color w:val="000000"/>
                      <w:sz w:val="21"/>
                      <w:szCs w:val="21"/>
                    </w:rPr>
                    <w:t>地块</w:t>
                  </w:r>
                  <w:r w:rsidRPr="00946A4D">
                    <w:rPr>
                      <w:rFonts w:ascii="Times New Roman" w:hAnsi="Times New Roman" w:hint="eastAsia"/>
                      <w:snapToGrid w:val="0"/>
                      <w:color w:val="000000"/>
                      <w:sz w:val="21"/>
                      <w:szCs w:val="21"/>
                    </w:rPr>
                    <w:t>。</w:t>
                  </w:r>
                </w:p>
              </w:tc>
              <w:tc>
                <w:tcPr>
                  <w:tcW w:w="689"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符合</w:t>
                  </w:r>
                </w:p>
              </w:tc>
            </w:tr>
            <w:tr w:rsidR="00D136F0" w:rsidRPr="00946A4D" w:rsidTr="00D136F0">
              <w:trPr>
                <w:trHeight w:val="397"/>
              </w:trPr>
              <w:tc>
                <w:tcPr>
                  <w:tcW w:w="898"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864"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152" w:type="dxa"/>
                  <w:vMerge/>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p>
              </w:tc>
              <w:tc>
                <w:tcPr>
                  <w:tcW w:w="1071" w:type="dxa"/>
                  <w:shd w:val="clear" w:color="auto" w:fill="auto"/>
                  <w:vAlign w:val="center"/>
                </w:tcPr>
                <w:p w:rsidR="00D136F0" w:rsidRPr="00946A4D" w:rsidRDefault="00D136F0" w:rsidP="00D136F0">
                  <w:pPr>
                    <w:autoSpaceDE w:val="0"/>
                    <w:autoSpaceDN w:val="0"/>
                    <w:adjustRightInd w:val="0"/>
                    <w:jc w:val="center"/>
                    <w:rPr>
                      <w:color w:val="000000"/>
                      <w:kern w:val="0"/>
                      <w:szCs w:val="21"/>
                    </w:rPr>
                  </w:pPr>
                  <w:r w:rsidRPr="00946A4D">
                    <w:rPr>
                      <w:color w:val="000000"/>
                      <w:kern w:val="0"/>
                      <w:szCs w:val="21"/>
                    </w:rPr>
                    <w:t>资源利用效率要求</w:t>
                  </w:r>
                </w:p>
              </w:tc>
              <w:tc>
                <w:tcPr>
                  <w:tcW w:w="3970"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hint="eastAsia"/>
                      <w:color w:val="000000"/>
                      <w:sz w:val="21"/>
                      <w:szCs w:val="21"/>
                    </w:rPr>
                    <w:t>/</w:t>
                  </w:r>
                </w:p>
              </w:tc>
              <w:tc>
                <w:tcPr>
                  <w:tcW w:w="2823"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hint="eastAsia"/>
                      <w:color w:val="000000"/>
                      <w:sz w:val="21"/>
                      <w:szCs w:val="21"/>
                    </w:rPr>
                    <w:t>/</w:t>
                  </w:r>
                </w:p>
              </w:tc>
              <w:tc>
                <w:tcPr>
                  <w:tcW w:w="689" w:type="dxa"/>
                  <w:shd w:val="clear" w:color="auto" w:fill="auto"/>
                  <w:vAlign w:val="center"/>
                </w:tcPr>
                <w:p w:rsidR="00D136F0" w:rsidRPr="00946A4D" w:rsidRDefault="00D136F0" w:rsidP="00D136F0">
                  <w:pPr>
                    <w:pStyle w:val="a8"/>
                    <w:spacing w:before="0" w:beforeAutospacing="0" w:after="0" w:afterAutospacing="0"/>
                    <w:jc w:val="center"/>
                    <w:outlineLvl w:val="0"/>
                    <w:rPr>
                      <w:rFonts w:ascii="Times New Roman" w:hAnsi="Times New Roman"/>
                      <w:snapToGrid w:val="0"/>
                      <w:color w:val="000000"/>
                      <w:sz w:val="21"/>
                      <w:szCs w:val="21"/>
                    </w:rPr>
                  </w:pPr>
                  <w:r w:rsidRPr="00946A4D">
                    <w:rPr>
                      <w:rFonts w:ascii="Times New Roman" w:hAnsi="Times New Roman"/>
                      <w:snapToGrid w:val="0"/>
                      <w:color w:val="000000"/>
                      <w:sz w:val="21"/>
                      <w:szCs w:val="21"/>
                    </w:rPr>
                    <w:t>符合</w:t>
                  </w:r>
                </w:p>
              </w:tc>
            </w:tr>
          </w:tbl>
          <w:p w:rsidR="00197BFC" w:rsidRPr="001F32B5" w:rsidRDefault="00197BFC" w:rsidP="00D136F0">
            <w:pPr>
              <w:pStyle w:val="a8"/>
              <w:spacing w:before="0" w:beforeAutospacing="0" w:after="0" w:afterAutospacing="0" w:line="500" w:lineRule="exact"/>
              <w:ind w:firstLineChars="200" w:firstLine="480"/>
              <w:jc w:val="both"/>
              <w:outlineLvl w:val="0"/>
              <w:rPr>
                <w:rFonts w:ascii="Times New Roman" w:hAnsi="Times New Roman"/>
                <w:snapToGrid w:val="0"/>
                <w:szCs w:val="24"/>
              </w:rPr>
            </w:pPr>
            <w:r w:rsidRPr="001F32B5">
              <w:rPr>
                <w:rFonts w:ascii="Times New Roman" w:hAnsi="Times New Roman"/>
                <w:snapToGrid w:val="0"/>
                <w:szCs w:val="24"/>
              </w:rPr>
              <w:lastRenderedPageBreak/>
              <w:t>由上表可知，</w:t>
            </w:r>
            <w:r w:rsidR="00D136F0" w:rsidRPr="00946A4D">
              <w:rPr>
                <w:rFonts w:ascii="Times New Roman" w:hAnsi="Times New Roman" w:hint="eastAsia"/>
                <w:color w:val="000000"/>
              </w:rPr>
              <w:t>本项目符合</w:t>
            </w:r>
            <w:r w:rsidR="00D136F0" w:rsidRPr="00946A4D">
              <w:rPr>
                <w:rFonts w:hint="eastAsia"/>
                <w:color w:val="000000"/>
              </w:rPr>
              <w:t>《河南省生态环境准入清单-新乡市凤泉区环境管控单元生态环境准入清单》要求</w:t>
            </w:r>
            <w:r w:rsidR="00D136F0">
              <w:rPr>
                <w:rFonts w:hint="eastAsia"/>
                <w:color w:val="000000"/>
              </w:rPr>
              <w:t>。</w:t>
            </w:r>
          </w:p>
          <w:p w:rsidR="00E16F0E" w:rsidRPr="000122B0" w:rsidRDefault="00E16F0E" w:rsidP="000122B0">
            <w:pPr>
              <w:widowControl/>
              <w:spacing w:line="460" w:lineRule="exact"/>
              <w:ind w:firstLineChars="200" w:firstLine="482"/>
              <w:outlineLvl w:val="0"/>
              <w:rPr>
                <w:rFonts w:hint="eastAsia"/>
                <w:b/>
                <w:color w:val="000000"/>
                <w:kern w:val="0"/>
                <w:sz w:val="24"/>
                <w:u w:val="single"/>
              </w:rPr>
            </w:pPr>
            <w:r w:rsidRPr="000122B0">
              <w:rPr>
                <w:rFonts w:hint="eastAsia"/>
                <w:b/>
                <w:color w:val="000000"/>
                <w:kern w:val="0"/>
                <w:sz w:val="24"/>
                <w:u w:val="single"/>
              </w:rPr>
              <w:t>5</w:t>
            </w:r>
            <w:r w:rsidRPr="000122B0">
              <w:rPr>
                <w:rFonts w:hint="eastAsia"/>
                <w:b/>
                <w:color w:val="000000"/>
                <w:kern w:val="0"/>
                <w:sz w:val="24"/>
                <w:u w:val="single"/>
              </w:rPr>
              <w:t>、与绩效评级技术指南对比分析</w:t>
            </w:r>
          </w:p>
          <w:p w:rsidR="00E16F0E" w:rsidRPr="000122B0" w:rsidRDefault="00E16F0E" w:rsidP="000122B0">
            <w:pPr>
              <w:widowControl/>
              <w:spacing w:line="460" w:lineRule="exact"/>
              <w:ind w:firstLineChars="200" w:firstLine="482"/>
              <w:outlineLvl w:val="0"/>
              <w:rPr>
                <w:b/>
                <w:color w:val="000000"/>
                <w:kern w:val="0"/>
                <w:sz w:val="24"/>
                <w:u w:val="single"/>
              </w:rPr>
            </w:pPr>
            <w:r w:rsidRPr="000122B0">
              <w:rPr>
                <w:rFonts w:hint="eastAsia"/>
                <w:b/>
                <w:color w:val="000000"/>
                <w:kern w:val="0"/>
                <w:sz w:val="24"/>
                <w:u w:val="single"/>
              </w:rPr>
              <w:t>本项目属于“</w:t>
            </w:r>
            <w:r w:rsidR="001D6697" w:rsidRPr="000122B0">
              <w:rPr>
                <w:b/>
                <w:sz w:val="24"/>
                <w:u w:val="single"/>
              </w:rPr>
              <w:t>其他建筑材料制造</w:t>
            </w:r>
            <w:r w:rsidRPr="000122B0">
              <w:rPr>
                <w:rFonts w:hint="eastAsia"/>
                <w:b/>
                <w:color w:val="000000"/>
                <w:kern w:val="0"/>
                <w:sz w:val="24"/>
                <w:u w:val="single"/>
              </w:rPr>
              <w:t>”和“</w:t>
            </w:r>
            <w:proofErr w:type="gramStart"/>
            <w:r w:rsidR="001D6697" w:rsidRPr="000122B0">
              <w:rPr>
                <w:b/>
                <w:sz w:val="24"/>
                <w:u w:val="single"/>
              </w:rPr>
              <w:t>砼</w:t>
            </w:r>
            <w:proofErr w:type="gramEnd"/>
            <w:r w:rsidR="001D6697" w:rsidRPr="000122B0">
              <w:rPr>
                <w:b/>
                <w:sz w:val="24"/>
                <w:u w:val="single"/>
              </w:rPr>
              <w:t>结构构件制造</w:t>
            </w:r>
            <w:r w:rsidRPr="000122B0">
              <w:rPr>
                <w:rFonts w:hint="eastAsia"/>
                <w:b/>
                <w:color w:val="000000"/>
                <w:kern w:val="0"/>
                <w:sz w:val="24"/>
                <w:u w:val="single"/>
              </w:rPr>
              <w:t>”，本项目</w:t>
            </w:r>
            <w:r w:rsidR="001D6697" w:rsidRPr="000122B0">
              <w:rPr>
                <w:rFonts w:hint="eastAsia"/>
                <w:b/>
                <w:color w:val="000000"/>
                <w:kern w:val="0"/>
                <w:sz w:val="24"/>
                <w:u w:val="single"/>
              </w:rPr>
              <w:t>参照</w:t>
            </w:r>
            <w:r w:rsidRPr="000122B0">
              <w:rPr>
                <w:rFonts w:hint="eastAsia"/>
                <w:b/>
                <w:color w:val="000000"/>
                <w:kern w:val="0"/>
                <w:sz w:val="24"/>
                <w:u w:val="single"/>
              </w:rPr>
              <w:t>《河南省重污染天气重点行业应急减排措施制定技术指南》（</w:t>
            </w:r>
            <w:r w:rsidRPr="000122B0">
              <w:rPr>
                <w:rFonts w:hint="eastAsia"/>
                <w:b/>
                <w:color w:val="000000"/>
                <w:kern w:val="0"/>
                <w:sz w:val="24"/>
                <w:u w:val="single"/>
              </w:rPr>
              <w:t>2021</w:t>
            </w:r>
            <w:r w:rsidRPr="000122B0">
              <w:rPr>
                <w:rFonts w:hint="eastAsia"/>
                <w:b/>
                <w:color w:val="000000"/>
                <w:kern w:val="0"/>
                <w:sz w:val="24"/>
                <w:u w:val="single"/>
              </w:rPr>
              <w:t>年修订版）</w:t>
            </w:r>
            <w:r w:rsidRPr="000122B0">
              <w:rPr>
                <w:rFonts w:hint="eastAsia"/>
                <w:b/>
                <w:color w:val="000000"/>
                <w:kern w:val="0"/>
                <w:sz w:val="24"/>
                <w:u w:val="single"/>
              </w:rPr>
              <w:t>-</w:t>
            </w:r>
            <w:r w:rsidR="001D6697" w:rsidRPr="000122B0">
              <w:rPr>
                <w:rFonts w:hint="eastAsia"/>
                <w:b/>
                <w:color w:val="000000"/>
                <w:kern w:val="0"/>
                <w:sz w:val="24"/>
                <w:u w:val="single"/>
              </w:rPr>
              <w:t>商</w:t>
            </w:r>
            <w:proofErr w:type="gramStart"/>
            <w:r w:rsidR="001D6697" w:rsidRPr="000122B0">
              <w:rPr>
                <w:rFonts w:hint="eastAsia"/>
                <w:b/>
                <w:color w:val="000000"/>
                <w:kern w:val="0"/>
                <w:sz w:val="24"/>
                <w:u w:val="single"/>
              </w:rPr>
              <w:t>砼</w:t>
            </w:r>
            <w:proofErr w:type="gramEnd"/>
            <w:r w:rsidR="001D6697" w:rsidRPr="000122B0">
              <w:rPr>
                <w:rFonts w:hint="eastAsia"/>
                <w:b/>
                <w:color w:val="000000"/>
                <w:kern w:val="0"/>
                <w:sz w:val="24"/>
                <w:u w:val="single"/>
              </w:rPr>
              <w:t>（沥青）搅拌站绩效分级指标的</w:t>
            </w:r>
            <w:r w:rsidRPr="000122B0">
              <w:rPr>
                <w:rFonts w:hint="eastAsia"/>
                <w:b/>
                <w:color w:val="000000"/>
                <w:kern w:val="0"/>
                <w:sz w:val="24"/>
                <w:u w:val="single"/>
              </w:rPr>
              <w:t>相关要求，结合本项目的情况，方案中涉及到本项目的内容与本项目实际情况的对比情况有：</w:t>
            </w:r>
          </w:p>
          <w:p w:rsidR="00E16F0E" w:rsidRPr="000122B0" w:rsidRDefault="00E16F0E" w:rsidP="000122B0">
            <w:pPr>
              <w:spacing w:line="460" w:lineRule="exact"/>
              <w:ind w:firstLineChars="200" w:firstLine="482"/>
              <w:rPr>
                <w:rFonts w:eastAsia="黑体" w:hint="eastAsia"/>
                <w:b/>
                <w:color w:val="000000"/>
                <w:sz w:val="24"/>
                <w:u w:val="single"/>
                <w:lang w:val="pt-BR"/>
              </w:rPr>
            </w:pPr>
            <w:r w:rsidRPr="000122B0">
              <w:rPr>
                <w:rFonts w:eastAsia="黑体"/>
                <w:b/>
                <w:color w:val="000000"/>
                <w:sz w:val="24"/>
                <w:u w:val="single"/>
                <w:lang w:val="pt-BR"/>
              </w:rPr>
              <w:t>表</w:t>
            </w:r>
            <w:r w:rsidR="00B71083" w:rsidRPr="000122B0">
              <w:rPr>
                <w:rFonts w:eastAsia="黑体" w:hint="eastAsia"/>
                <w:b/>
                <w:color w:val="000000"/>
                <w:sz w:val="24"/>
                <w:u w:val="single"/>
                <w:lang w:val="pt-BR"/>
              </w:rPr>
              <w:t>3</w:t>
            </w:r>
            <w:r w:rsidR="00A36DA3" w:rsidRPr="000122B0">
              <w:rPr>
                <w:rFonts w:eastAsia="黑体" w:hint="eastAsia"/>
                <w:b/>
                <w:color w:val="000000"/>
                <w:sz w:val="24"/>
                <w:u w:val="single"/>
                <w:lang w:val="pt-BR"/>
              </w:rPr>
              <w:t xml:space="preserve">            </w:t>
            </w:r>
            <w:r w:rsidR="004D01E8" w:rsidRPr="000122B0">
              <w:rPr>
                <w:rFonts w:eastAsia="黑体" w:hint="eastAsia"/>
                <w:b/>
                <w:color w:val="000000"/>
                <w:sz w:val="24"/>
                <w:u w:val="single"/>
                <w:lang w:val="pt-BR"/>
              </w:rPr>
              <w:t xml:space="preserve">    </w:t>
            </w:r>
            <w:r w:rsidR="00A36DA3" w:rsidRPr="000122B0">
              <w:rPr>
                <w:rFonts w:eastAsia="黑体" w:hint="eastAsia"/>
                <w:b/>
                <w:color w:val="000000"/>
                <w:sz w:val="24"/>
                <w:u w:val="single"/>
                <w:lang w:val="pt-BR"/>
              </w:rPr>
              <w:t xml:space="preserve"> </w:t>
            </w:r>
            <w:r w:rsidRPr="000122B0">
              <w:rPr>
                <w:rFonts w:eastAsia="黑体"/>
                <w:b/>
                <w:color w:val="000000"/>
                <w:sz w:val="24"/>
                <w:u w:val="single"/>
                <w:lang w:val="pt-BR"/>
              </w:rPr>
              <w:t xml:space="preserve"> </w:t>
            </w:r>
            <w:r w:rsidRPr="000122B0">
              <w:rPr>
                <w:rFonts w:eastAsia="黑体"/>
                <w:b/>
                <w:color w:val="000000"/>
                <w:sz w:val="24"/>
                <w:u w:val="single"/>
                <w:lang w:val="pt-BR"/>
              </w:rPr>
              <w:t>与《</w:t>
            </w:r>
            <w:r w:rsidRPr="000122B0">
              <w:rPr>
                <w:rFonts w:eastAsia="黑体"/>
                <w:b/>
                <w:color w:val="000000"/>
                <w:kern w:val="0"/>
                <w:sz w:val="24"/>
                <w:u w:val="single"/>
              </w:rPr>
              <w:t>河南省重污染天气重点行业应急减排措施制定技术指南</w:t>
            </w:r>
            <w:r w:rsidRPr="000122B0">
              <w:rPr>
                <w:rFonts w:eastAsia="黑体"/>
                <w:b/>
                <w:color w:val="000000"/>
                <w:sz w:val="24"/>
                <w:u w:val="single"/>
                <w:lang w:val="pt-BR"/>
              </w:rPr>
              <w:t>》对比表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235"/>
              <w:gridCol w:w="1254"/>
              <w:gridCol w:w="5686"/>
              <w:gridCol w:w="2223"/>
              <w:gridCol w:w="2221"/>
            </w:tblGrid>
            <w:tr w:rsidR="00944584" w:rsidRPr="000122B0" w:rsidTr="00656321">
              <w:trPr>
                <w:cantSplit/>
                <w:trHeight w:val="397"/>
                <w:jc w:val="center"/>
              </w:trPr>
              <w:tc>
                <w:tcPr>
                  <w:tcW w:w="986" w:type="pct"/>
                  <w:gridSpan w:val="2"/>
                  <w:shd w:val="clear" w:color="auto" w:fill="auto"/>
                  <w:tcMar>
                    <w:top w:w="57" w:type="dxa"/>
                    <w:left w:w="57" w:type="dxa"/>
                    <w:bottom w:w="57" w:type="dxa"/>
                    <w:right w:w="57" w:type="dxa"/>
                  </w:tcMar>
                  <w:vAlign w:val="center"/>
                  <w:hideMark/>
                </w:tcPr>
                <w:p w:rsidR="00944584" w:rsidRPr="000122B0" w:rsidRDefault="00944584" w:rsidP="00E063B8">
                  <w:pPr>
                    <w:adjustRightInd w:val="0"/>
                    <w:snapToGrid w:val="0"/>
                    <w:jc w:val="center"/>
                    <w:rPr>
                      <w:b/>
                      <w:color w:val="000000"/>
                      <w:szCs w:val="21"/>
                      <w:u w:val="single"/>
                    </w:rPr>
                  </w:pPr>
                  <w:r w:rsidRPr="000122B0">
                    <w:rPr>
                      <w:b/>
                      <w:color w:val="000000"/>
                      <w:szCs w:val="21"/>
                      <w:u w:val="single"/>
                    </w:rPr>
                    <w:t>差异</w:t>
                  </w:r>
                  <w:proofErr w:type="gramStart"/>
                  <w:r w:rsidRPr="000122B0">
                    <w:rPr>
                      <w:b/>
                      <w:color w:val="000000"/>
                      <w:szCs w:val="21"/>
                      <w:u w:val="single"/>
                    </w:rPr>
                    <w:t>化指标</w:t>
                  </w:r>
                  <w:proofErr w:type="gramEnd"/>
                </w:p>
              </w:tc>
              <w:tc>
                <w:tcPr>
                  <w:tcW w:w="2253" w:type="pct"/>
                  <w:shd w:val="clear" w:color="auto" w:fill="auto"/>
                  <w:tcMar>
                    <w:top w:w="57" w:type="dxa"/>
                    <w:left w:w="57" w:type="dxa"/>
                    <w:bottom w:w="57" w:type="dxa"/>
                    <w:right w:w="57" w:type="dxa"/>
                  </w:tcMar>
                  <w:vAlign w:val="center"/>
                  <w:hideMark/>
                </w:tcPr>
                <w:p w:rsidR="00944584" w:rsidRPr="000122B0" w:rsidRDefault="00944584" w:rsidP="00E063B8">
                  <w:pPr>
                    <w:adjustRightInd w:val="0"/>
                    <w:snapToGrid w:val="0"/>
                    <w:jc w:val="center"/>
                    <w:rPr>
                      <w:b/>
                      <w:color w:val="000000"/>
                      <w:szCs w:val="21"/>
                      <w:u w:val="single"/>
                    </w:rPr>
                  </w:pPr>
                  <w:r w:rsidRPr="000122B0">
                    <w:rPr>
                      <w:rFonts w:hint="eastAsia"/>
                      <w:b/>
                      <w:color w:val="000000"/>
                      <w:szCs w:val="21"/>
                      <w:u w:val="single"/>
                    </w:rPr>
                    <w:t>B</w:t>
                  </w:r>
                  <w:r w:rsidRPr="000122B0">
                    <w:rPr>
                      <w:rFonts w:hint="eastAsia"/>
                      <w:b/>
                      <w:color w:val="000000"/>
                      <w:szCs w:val="21"/>
                      <w:u w:val="single"/>
                    </w:rPr>
                    <w:t>级企业指标</w:t>
                  </w:r>
                  <w:r w:rsidRPr="000122B0">
                    <w:rPr>
                      <w:rFonts w:hint="eastAsia"/>
                      <w:b/>
                      <w:color w:val="000000"/>
                      <w:szCs w:val="21"/>
                      <w:u w:val="single"/>
                    </w:rPr>
                    <w:t>要求</w:t>
                  </w:r>
                </w:p>
              </w:tc>
              <w:tc>
                <w:tcPr>
                  <w:tcW w:w="881" w:type="pct"/>
                  <w:shd w:val="clear" w:color="auto" w:fill="auto"/>
                  <w:vAlign w:val="center"/>
                  <w:hideMark/>
                </w:tcPr>
                <w:p w:rsidR="00944584" w:rsidRPr="000122B0" w:rsidRDefault="00944584" w:rsidP="00E063B8">
                  <w:pPr>
                    <w:adjustRightInd w:val="0"/>
                    <w:snapToGrid w:val="0"/>
                    <w:jc w:val="center"/>
                    <w:rPr>
                      <w:b/>
                      <w:color w:val="000000"/>
                      <w:szCs w:val="21"/>
                      <w:u w:val="single"/>
                    </w:rPr>
                  </w:pPr>
                  <w:r w:rsidRPr="000122B0">
                    <w:rPr>
                      <w:rFonts w:hint="eastAsia"/>
                      <w:b/>
                      <w:color w:val="000000"/>
                      <w:szCs w:val="21"/>
                      <w:u w:val="single"/>
                    </w:rPr>
                    <w:t>本项目建设情况</w:t>
                  </w:r>
                </w:p>
              </w:tc>
              <w:tc>
                <w:tcPr>
                  <w:tcW w:w="880" w:type="pct"/>
                  <w:vAlign w:val="center"/>
                </w:tcPr>
                <w:p w:rsidR="00944584" w:rsidRPr="000122B0" w:rsidRDefault="00944584" w:rsidP="00944584">
                  <w:pPr>
                    <w:adjustRightInd w:val="0"/>
                    <w:snapToGrid w:val="0"/>
                    <w:jc w:val="center"/>
                    <w:rPr>
                      <w:rFonts w:hint="eastAsia"/>
                      <w:b/>
                      <w:color w:val="000000"/>
                      <w:szCs w:val="21"/>
                      <w:u w:val="single"/>
                    </w:rPr>
                  </w:pPr>
                  <w:r w:rsidRPr="000122B0">
                    <w:rPr>
                      <w:rFonts w:hint="eastAsia"/>
                      <w:b/>
                      <w:color w:val="000000"/>
                      <w:szCs w:val="21"/>
                      <w:u w:val="single"/>
                    </w:rPr>
                    <w:t>对比情况</w:t>
                  </w:r>
                </w:p>
              </w:tc>
            </w:tr>
            <w:tr w:rsidR="00944584" w:rsidRPr="000122B0" w:rsidTr="00656321">
              <w:trPr>
                <w:cantSplit/>
                <w:trHeight w:val="397"/>
                <w:jc w:val="center"/>
              </w:trPr>
              <w:tc>
                <w:tcPr>
                  <w:tcW w:w="986" w:type="pct"/>
                  <w:gridSpan w:val="2"/>
                  <w:shd w:val="clear" w:color="auto" w:fill="auto"/>
                  <w:noWrap/>
                  <w:tcMar>
                    <w:top w:w="57" w:type="dxa"/>
                    <w:left w:w="57" w:type="dxa"/>
                    <w:bottom w:w="57" w:type="dxa"/>
                    <w:right w:w="57" w:type="dxa"/>
                  </w:tcMar>
                  <w:vAlign w:val="center"/>
                  <w:hideMark/>
                </w:tcPr>
                <w:p w:rsidR="00944584" w:rsidRPr="000122B0" w:rsidRDefault="00944584" w:rsidP="00E063B8">
                  <w:pPr>
                    <w:jc w:val="center"/>
                    <w:rPr>
                      <w:b/>
                      <w:kern w:val="0"/>
                      <w:szCs w:val="20"/>
                      <w:u w:val="single"/>
                    </w:rPr>
                  </w:pPr>
                  <w:r w:rsidRPr="000122B0">
                    <w:rPr>
                      <w:b/>
                      <w:kern w:val="0"/>
                      <w:szCs w:val="20"/>
                      <w:u w:val="single"/>
                    </w:rPr>
                    <w:t>能源类型</w:t>
                  </w:r>
                </w:p>
              </w:tc>
              <w:tc>
                <w:tcPr>
                  <w:tcW w:w="2253" w:type="pct"/>
                  <w:shd w:val="clear" w:color="auto" w:fill="auto"/>
                  <w:tcMar>
                    <w:top w:w="57" w:type="dxa"/>
                    <w:left w:w="57" w:type="dxa"/>
                    <w:bottom w:w="57" w:type="dxa"/>
                    <w:right w:w="57" w:type="dxa"/>
                  </w:tcMar>
                  <w:vAlign w:val="center"/>
                  <w:hideMark/>
                </w:tcPr>
                <w:p w:rsidR="00944584" w:rsidRPr="000122B0" w:rsidRDefault="00944584" w:rsidP="00E063B8">
                  <w:pPr>
                    <w:rPr>
                      <w:b/>
                      <w:kern w:val="0"/>
                      <w:szCs w:val="20"/>
                      <w:u w:val="single"/>
                    </w:rPr>
                  </w:pPr>
                  <w:r w:rsidRPr="000122B0">
                    <w:rPr>
                      <w:b/>
                      <w:color w:val="000000"/>
                      <w:kern w:val="0"/>
                      <w:szCs w:val="21"/>
                      <w:u w:val="single"/>
                    </w:rPr>
                    <w:t>使用电、天然气等能源</w:t>
                  </w:r>
                </w:p>
              </w:tc>
              <w:tc>
                <w:tcPr>
                  <w:tcW w:w="881" w:type="pct"/>
                  <w:shd w:val="clear" w:color="auto" w:fill="auto"/>
                  <w:vAlign w:val="center"/>
                </w:tcPr>
                <w:p w:rsidR="00944584" w:rsidRPr="000122B0" w:rsidRDefault="00944584" w:rsidP="00E063B8">
                  <w:pPr>
                    <w:jc w:val="center"/>
                    <w:rPr>
                      <w:b/>
                      <w:color w:val="000000"/>
                      <w:kern w:val="0"/>
                      <w:szCs w:val="20"/>
                      <w:u w:val="single"/>
                    </w:rPr>
                  </w:pPr>
                  <w:r w:rsidRPr="000122B0">
                    <w:rPr>
                      <w:b/>
                      <w:color w:val="000000"/>
                      <w:kern w:val="0"/>
                      <w:szCs w:val="20"/>
                      <w:u w:val="single"/>
                    </w:rPr>
                    <w:t>能源为电</w:t>
                  </w:r>
                </w:p>
              </w:tc>
              <w:tc>
                <w:tcPr>
                  <w:tcW w:w="880" w:type="pct"/>
                  <w:vAlign w:val="center"/>
                </w:tcPr>
                <w:p w:rsidR="00944584" w:rsidRPr="000122B0" w:rsidRDefault="00944584" w:rsidP="00944584">
                  <w:pPr>
                    <w:jc w:val="center"/>
                    <w:rPr>
                      <w:b/>
                      <w:color w:val="000000"/>
                      <w:kern w:val="0"/>
                      <w:szCs w:val="20"/>
                      <w:u w:val="single"/>
                    </w:rPr>
                  </w:pPr>
                  <w:r w:rsidRPr="000122B0">
                    <w:rPr>
                      <w:b/>
                      <w:color w:val="000000"/>
                      <w:kern w:val="0"/>
                      <w:szCs w:val="20"/>
                      <w:u w:val="single"/>
                    </w:rPr>
                    <w:t>满足</w:t>
                  </w:r>
                </w:p>
              </w:tc>
            </w:tr>
            <w:tr w:rsidR="001E2DCE" w:rsidRPr="000122B0" w:rsidTr="00656321">
              <w:trPr>
                <w:cantSplit/>
                <w:trHeight w:val="397"/>
                <w:jc w:val="center"/>
              </w:trPr>
              <w:tc>
                <w:tcPr>
                  <w:tcW w:w="986" w:type="pct"/>
                  <w:gridSpan w:val="2"/>
                  <w:vMerge w:val="restart"/>
                  <w:shd w:val="clear" w:color="auto" w:fill="auto"/>
                  <w:noWrap/>
                  <w:tcMar>
                    <w:top w:w="57" w:type="dxa"/>
                    <w:left w:w="57" w:type="dxa"/>
                    <w:bottom w:w="57" w:type="dxa"/>
                    <w:right w:w="57" w:type="dxa"/>
                  </w:tcMar>
                  <w:vAlign w:val="center"/>
                  <w:hideMark/>
                </w:tcPr>
                <w:p w:rsidR="001E2DCE" w:rsidRPr="000122B0" w:rsidRDefault="001E2DCE" w:rsidP="00E063B8">
                  <w:pPr>
                    <w:jc w:val="center"/>
                    <w:rPr>
                      <w:b/>
                      <w:kern w:val="0"/>
                      <w:szCs w:val="20"/>
                      <w:u w:val="single"/>
                    </w:rPr>
                  </w:pPr>
                  <w:r w:rsidRPr="000122B0">
                    <w:rPr>
                      <w:b/>
                      <w:kern w:val="0"/>
                      <w:szCs w:val="20"/>
                      <w:u w:val="single"/>
                    </w:rPr>
                    <w:t>生产工艺及装备水平</w:t>
                  </w: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szCs w:val="20"/>
                      <w:u w:val="single"/>
                    </w:rPr>
                  </w:pPr>
                  <w:r w:rsidRPr="000122B0">
                    <w:rPr>
                      <w:b/>
                      <w:color w:val="000000"/>
                      <w:kern w:val="0"/>
                      <w:szCs w:val="21"/>
                      <w:u w:val="single"/>
                    </w:rPr>
                    <w:t>属于《产业结构调整指导目录（</w:t>
                  </w:r>
                  <w:r w:rsidRPr="000122B0">
                    <w:rPr>
                      <w:b/>
                      <w:color w:val="000000"/>
                      <w:kern w:val="0"/>
                      <w:szCs w:val="20"/>
                      <w:u w:val="single"/>
                    </w:rPr>
                    <w:t>2019</w:t>
                  </w:r>
                  <w:r w:rsidRPr="000122B0">
                    <w:rPr>
                      <w:b/>
                      <w:color w:val="000000"/>
                      <w:kern w:val="0"/>
                      <w:szCs w:val="21"/>
                      <w:u w:val="single"/>
                    </w:rPr>
                    <w:t>年版）》鼓励类和允许类；</w:t>
                  </w:r>
                </w:p>
              </w:tc>
              <w:tc>
                <w:tcPr>
                  <w:tcW w:w="881" w:type="pct"/>
                  <w:shd w:val="clear" w:color="auto" w:fill="auto"/>
                  <w:vAlign w:val="center"/>
                </w:tcPr>
                <w:p w:rsidR="001E2DCE" w:rsidRPr="000122B0" w:rsidRDefault="001E2DCE" w:rsidP="00B71083">
                  <w:pPr>
                    <w:jc w:val="center"/>
                    <w:rPr>
                      <w:b/>
                      <w:color w:val="000000"/>
                      <w:kern w:val="0"/>
                      <w:szCs w:val="20"/>
                      <w:u w:val="single"/>
                    </w:rPr>
                  </w:pPr>
                  <w:r w:rsidRPr="000122B0">
                    <w:rPr>
                      <w:rFonts w:hint="eastAsia"/>
                      <w:b/>
                      <w:color w:val="000000"/>
                      <w:kern w:val="0"/>
                      <w:szCs w:val="20"/>
                      <w:u w:val="single"/>
                    </w:rPr>
                    <w:t>经查阅《产业结构调整指导目录（</w:t>
                  </w:r>
                  <w:r w:rsidRPr="000122B0">
                    <w:rPr>
                      <w:rFonts w:hint="eastAsia"/>
                      <w:b/>
                      <w:color w:val="000000"/>
                      <w:kern w:val="0"/>
                      <w:szCs w:val="20"/>
                      <w:u w:val="single"/>
                    </w:rPr>
                    <w:t>2019</w:t>
                  </w:r>
                  <w:r w:rsidRPr="000122B0">
                    <w:rPr>
                      <w:rFonts w:hint="eastAsia"/>
                      <w:b/>
                      <w:color w:val="000000"/>
                      <w:kern w:val="0"/>
                      <w:szCs w:val="20"/>
                      <w:u w:val="single"/>
                    </w:rPr>
                    <w:t>年本）》</w:t>
                  </w:r>
                  <w:r w:rsidR="00B263BE">
                    <w:rPr>
                      <w:rFonts w:hint="eastAsia"/>
                      <w:b/>
                      <w:color w:val="000000"/>
                      <w:kern w:val="0"/>
                      <w:szCs w:val="20"/>
                      <w:u w:val="single"/>
                    </w:rPr>
                    <w:t>，本项目属于允许类</w:t>
                  </w:r>
                  <w:r w:rsidR="00B71083" w:rsidRPr="000122B0">
                    <w:rPr>
                      <w:rFonts w:hint="eastAsia"/>
                      <w:b/>
                      <w:color w:val="000000"/>
                      <w:kern w:val="0"/>
                      <w:szCs w:val="20"/>
                      <w:u w:val="single"/>
                    </w:rPr>
                    <w:t>；</w:t>
                  </w:r>
                </w:p>
              </w:tc>
              <w:tc>
                <w:tcPr>
                  <w:tcW w:w="880" w:type="pct"/>
                  <w:vAlign w:val="center"/>
                </w:tcPr>
                <w:p w:rsidR="001E2DCE" w:rsidRPr="000122B0" w:rsidRDefault="00B263BE" w:rsidP="00B71083">
                  <w:pPr>
                    <w:jc w:val="center"/>
                    <w:rPr>
                      <w:b/>
                      <w:color w:val="000000"/>
                      <w:kern w:val="0"/>
                      <w:szCs w:val="20"/>
                      <w:u w:val="single"/>
                    </w:rPr>
                  </w:pPr>
                  <w:r>
                    <w:rPr>
                      <w:rFonts w:hint="eastAsia"/>
                      <w:b/>
                      <w:color w:val="000000"/>
                      <w:kern w:val="0"/>
                      <w:szCs w:val="20"/>
                      <w:u w:val="single"/>
                    </w:rPr>
                    <w:t>满足</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B263BE" w:rsidRDefault="001E2DCE" w:rsidP="00E063B8">
                  <w:pPr>
                    <w:rPr>
                      <w:b/>
                      <w:kern w:val="0"/>
                      <w:szCs w:val="20"/>
                      <w:u w:val="single"/>
                    </w:rPr>
                  </w:pPr>
                  <w:r w:rsidRPr="00B263BE">
                    <w:rPr>
                      <w:b/>
                      <w:color w:val="000000"/>
                      <w:kern w:val="0"/>
                      <w:szCs w:val="21"/>
                      <w:u w:val="single"/>
                    </w:rPr>
                    <w:t>符合相关行业产业政策；</w:t>
                  </w:r>
                </w:p>
              </w:tc>
              <w:tc>
                <w:tcPr>
                  <w:tcW w:w="881" w:type="pct"/>
                  <w:shd w:val="clear" w:color="auto" w:fill="auto"/>
                  <w:vAlign w:val="center"/>
                </w:tcPr>
                <w:p w:rsidR="001E2DCE" w:rsidRPr="000122B0" w:rsidRDefault="00B71083" w:rsidP="00B263BE">
                  <w:pPr>
                    <w:jc w:val="center"/>
                    <w:rPr>
                      <w:b/>
                      <w:color w:val="000000"/>
                      <w:kern w:val="0"/>
                      <w:szCs w:val="20"/>
                      <w:u w:val="single"/>
                    </w:rPr>
                  </w:pPr>
                  <w:r w:rsidRPr="000122B0">
                    <w:rPr>
                      <w:b/>
                      <w:color w:val="000000"/>
                      <w:kern w:val="0"/>
                      <w:szCs w:val="20"/>
                      <w:u w:val="single"/>
                    </w:rPr>
                    <w:t>本项目</w:t>
                  </w:r>
                  <w:r w:rsidR="00B263BE">
                    <w:rPr>
                      <w:b/>
                      <w:color w:val="000000"/>
                      <w:kern w:val="0"/>
                      <w:szCs w:val="20"/>
                      <w:u w:val="single"/>
                    </w:rPr>
                    <w:t>符合相</w:t>
                  </w:r>
                  <w:r w:rsidRPr="000122B0">
                    <w:rPr>
                      <w:b/>
                      <w:color w:val="000000"/>
                      <w:kern w:val="0"/>
                      <w:szCs w:val="20"/>
                      <w:u w:val="single"/>
                    </w:rPr>
                    <w:t>关产业政策</w:t>
                  </w:r>
                  <w:r w:rsidRPr="000122B0">
                    <w:rPr>
                      <w:rFonts w:hint="eastAsia"/>
                      <w:b/>
                      <w:color w:val="000000"/>
                      <w:kern w:val="0"/>
                      <w:szCs w:val="20"/>
                      <w:u w:val="single"/>
                    </w:rPr>
                    <w:t>；</w:t>
                  </w:r>
                </w:p>
              </w:tc>
              <w:tc>
                <w:tcPr>
                  <w:tcW w:w="880" w:type="pct"/>
                  <w:vAlign w:val="center"/>
                </w:tcPr>
                <w:p w:rsidR="001E2DCE" w:rsidRPr="000122B0" w:rsidRDefault="00B263BE" w:rsidP="00B71083">
                  <w:pPr>
                    <w:jc w:val="center"/>
                    <w:rPr>
                      <w:b/>
                      <w:color w:val="000000"/>
                      <w:kern w:val="0"/>
                      <w:szCs w:val="20"/>
                      <w:u w:val="single"/>
                    </w:rPr>
                  </w:pPr>
                  <w:r>
                    <w:rPr>
                      <w:rFonts w:hint="eastAsia"/>
                      <w:b/>
                      <w:color w:val="000000"/>
                      <w:kern w:val="0"/>
                      <w:szCs w:val="20"/>
                      <w:u w:val="single"/>
                    </w:rPr>
                    <w:t>满足</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B263BE" w:rsidRDefault="001E2DCE" w:rsidP="00E063B8">
                  <w:pPr>
                    <w:widowControl/>
                    <w:jc w:val="left"/>
                    <w:rPr>
                      <w:b/>
                      <w:kern w:val="0"/>
                      <w:u w:val="single"/>
                    </w:rPr>
                  </w:pPr>
                  <w:r w:rsidRPr="00B263BE">
                    <w:rPr>
                      <w:b/>
                      <w:color w:val="000000"/>
                      <w:kern w:val="0"/>
                      <w:szCs w:val="21"/>
                      <w:u w:val="single"/>
                    </w:rPr>
                    <w:t>符合河南省相关政策要求；</w:t>
                  </w:r>
                </w:p>
              </w:tc>
              <w:tc>
                <w:tcPr>
                  <w:tcW w:w="881" w:type="pct"/>
                  <w:shd w:val="clear" w:color="auto" w:fill="auto"/>
                  <w:vAlign w:val="center"/>
                </w:tcPr>
                <w:p w:rsidR="001E2DCE" w:rsidRPr="000122B0" w:rsidRDefault="00B71083" w:rsidP="00B263BE">
                  <w:pPr>
                    <w:widowControl/>
                    <w:jc w:val="center"/>
                    <w:rPr>
                      <w:b/>
                      <w:color w:val="000000"/>
                      <w:kern w:val="0"/>
                      <w:szCs w:val="20"/>
                      <w:u w:val="single"/>
                    </w:rPr>
                  </w:pPr>
                  <w:r w:rsidRPr="000122B0">
                    <w:rPr>
                      <w:b/>
                      <w:color w:val="000000"/>
                      <w:kern w:val="0"/>
                      <w:szCs w:val="20"/>
                      <w:u w:val="single"/>
                    </w:rPr>
                    <w:t>本项目</w:t>
                  </w:r>
                  <w:r w:rsidR="00B263BE">
                    <w:rPr>
                      <w:b/>
                      <w:color w:val="000000"/>
                      <w:kern w:val="0"/>
                      <w:szCs w:val="20"/>
                      <w:u w:val="single"/>
                    </w:rPr>
                    <w:t>符合</w:t>
                  </w:r>
                  <w:r w:rsidRPr="000122B0">
                    <w:rPr>
                      <w:b/>
                      <w:color w:val="000000"/>
                      <w:kern w:val="0"/>
                      <w:szCs w:val="20"/>
                      <w:u w:val="single"/>
                    </w:rPr>
                    <w:t>河南省相关政策</w:t>
                  </w:r>
                  <w:r w:rsidRPr="000122B0">
                    <w:rPr>
                      <w:rFonts w:hint="eastAsia"/>
                      <w:b/>
                      <w:color w:val="000000"/>
                      <w:kern w:val="0"/>
                      <w:szCs w:val="20"/>
                      <w:u w:val="single"/>
                    </w:rPr>
                    <w:t>；</w:t>
                  </w:r>
                </w:p>
              </w:tc>
              <w:tc>
                <w:tcPr>
                  <w:tcW w:w="880" w:type="pct"/>
                  <w:vAlign w:val="center"/>
                </w:tcPr>
                <w:p w:rsidR="001E2DCE" w:rsidRPr="000122B0" w:rsidRDefault="00B263BE" w:rsidP="00B71083">
                  <w:pPr>
                    <w:widowControl/>
                    <w:jc w:val="center"/>
                    <w:rPr>
                      <w:b/>
                      <w:color w:val="000000"/>
                      <w:kern w:val="0"/>
                      <w:szCs w:val="20"/>
                      <w:u w:val="single"/>
                    </w:rPr>
                  </w:pPr>
                  <w:r>
                    <w:rPr>
                      <w:rFonts w:hint="eastAsia"/>
                      <w:b/>
                      <w:color w:val="000000"/>
                      <w:kern w:val="0"/>
                      <w:szCs w:val="20"/>
                      <w:u w:val="single"/>
                    </w:rPr>
                    <w:t>满足</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B263BE" w:rsidRDefault="001E2DCE" w:rsidP="00E063B8">
                  <w:pPr>
                    <w:rPr>
                      <w:b/>
                      <w:kern w:val="0"/>
                      <w:szCs w:val="20"/>
                      <w:u w:val="single"/>
                    </w:rPr>
                  </w:pPr>
                  <w:r w:rsidRPr="00B263BE">
                    <w:rPr>
                      <w:b/>
                      <w:color w:val="000000"/>
                      <w:kern w:val="0"/>
                      <w:szCs w:val="21"/>
                      <w:u w:val="single"/>
                    </w:rPr>
                    <w:t>符合市级规划</w:t>
                  </w:r>
                  <w:r w:rsidRPr="00B263BE">
                    <w:rPr>
                      <w:b/>
                      <w:color w:val="000000"/>
                      <w:kern w:val="0"/>
                      <w:szCs w:val="20"/>
                      <w:u w:val="single"/>
                    </w:rPr>
                    <w:t>。</w:t>
                  </w:r>
                </w:p>
              </w:tc>
              <w:tc>
                <w:tcPr>
                  <w:tcW w:w="881" w:type="pct"/>
                  <w:shd w:val="clear" w:color="auto" w:fill="auto"/>
                </w:tcPr>
                <w:p w:rsidR="001E2DCE" w:rsidRPr="000122B0" w:rsidRDefault="00B71083" w:rsidP="00B263BE">
                  <w:pPr>
                    <w:jc w:val="center"/>
                    <w:rPr>
                      <w:b/>
                      <w:color w:val="000000"/>
                      <w:kern w:val="0"/>
                      <w:szCs w:val="20"/>
                      <w:u w:val="single"/>
                    </w:rPr>
                  </w:pPr>
                  <w:r w:rsidRPr="000122B0">
                    <w:rPr>
                      <w:b/>
                      <w:color w:val="000000"/>
                      <w:kern w:val="0"/>
                      <w:szCs w:val="20"/>
                      <w:u w:val="single"/>
                    </w:rPr>
                    <w:t>本项目</w:t>
                  </w:r>
                  <w:r w:rsidR="00B263BE">
                    <w:rPr>
                      <w:b/>
                      <w:color w:val="000000"/>
                      <w:kern w:val="0"/>
                      <w:szCs w:val="20"/>
                      <w:u w:val="single"/>
                    </w:rPr>
                    <w:t>符合市</w:t>
                  </w:r>
                  <w:r w:rsidRPr="000122B0">
                    <w:rPr>
                      <w:b/>
                      <w:color w:val="000000"/>
                      <w:kern w:val="0"/>
                      <w:szCs w:val="20"/>
                      <w:u w:val="single"/>
                    </w:rPr>
                    <w:t>级规划</w:t>
                  </w:r>
                  <w:r w:rsidRPr="000122B0">
                    <w:rPr>
                      <w:rFonts w:hint="eastAsia"/>
                      <w:b/>
                      <w:color w:val="000000"/>
                      <w:kern w:val="0"/>
                      <w:szCs w:val="20"/>
                      <w:u w:val="single"/>
                    </w:rPr>
                    <w:t>。</w:t>
                  </w:r>
                </w:p>
              </w:tc>
              <w:tc>
                <w:tcPr>
                  <w:tcW w:w="880" w:type="pct"/>
                  <w:vAlign w:val="center"/>
                </w:tcPr>
                <w:p w:rsidR="001E2DCE" w:rsidRPr="000122B0" w:rsidRDefault="00B263BE" w:rsidP="00B71083">
                  <w:pPr>
                    <w:jc w:val="center"/>
                    <w:rPr>
                      <w:b/>
                      <w:color w:val="000000"/>
                      <w:kern w:val="0"/>
                      <w:szCs w:val="20"/>
                      <w:u w:val="single"/>
                    </w:rPr>
                  </w:pPr>
                  <w:r>
                    <w:rPr>
                      <w:rFonts w:hint="eastAsia"/>
                      <w:b/>
                      <w:color w:val="000000"/>
                      <w:kern w:val="0"/>
                      <w:szCs w:val="20"/>
                      <w:u w:val="single"/>
                    </w:rPr>
                    <w:t>满足</w:t>
                  </w:r>
                </w:p>
              </w:tc>
            </w:tr>
            <w:tr w:rsidR="001E2DCE" w:rsidRPr="000122B0" w:rsidTr="00656321">
              <w:trPr>
                <w:cantSplit/>
                <w:trHeight w:val="397"/>
                <w:jc w:val="center"/>
              </w:trPr>
              <w:tc>
                <w:tcPr>
                  <w:tcW w:w="986" w:type="pct"/>
                  <w:gridSpan w:val="2"/>
                  <w:vMerge w:val="restart"/>
                  <w:shd w:val="clear" w:color="auto" w:fill="auto"/>
                  <w:tcMar>
                    <w:top w:w="57" w:type="dxa"/>
                    <w:left w:w="57" w:type="dxa"/>
                    <w:bottom w:w="57" w:type="dxa"/>
                    <w:right w:w="57" w:type="dxa"/>
                  </w:tcMar>
                  <w:vAlign w:val="center"/>
                  <w:hideMark/>
                </w:tcPr>
                <w:p w:rsidR="001E2DCE" w:rsidRPr="000122B0" w:rsidRDefault="001E2DCE" w:rsidP="00E063B8">
                  <w:pPr>
                    <w:jc w:val="center"/>
                    <w:rPr>
                      <w:b/>
                      <w:kern w:val="0"/>
                      <w:szCs w:val="20"/>
                      <w:u w:val="single"/>
                    </w:rPr>
                  </w:pPr>
                  <w:r w:rsidRPr="000122B0">
                    <w:rPr>
                      <w:b/>
                      <w:kern w:val="0"/>
                      <w:szCs w:val="20"/>
                      <w:u w:val="single"/>
                    </w:rPr>
                    <w:t>污染治理技术</w:t>
                  </w: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color w:val="000000"/>
                      <w:kern w:val="0"/>
                      <w:szCs w:val="21"/>
                      <w:u w:val="single"/>
                    </w:rPr>
                  </w:pPr>
                  <w:r w:rsidRPr="000122B0">
                    <w:rPr>
                      <w:b/>
                      <w:color w:val="000000"/>
                      <w:kern w:val="0"/>
                      <w:szCs w:val="21"/>
                      <w:u w:val="single"/>
                    </w:rPr>
                    <w:t>沥青烟、</w:t>
                  </w:r>
                  <w:r w:rsidRPr="000122B0">
                    <w:rPr>
                      <w:b/>
                      <w:color w:val="000000"/>
                      <w:kern w:val="0"/>
                      <w:szCs w:val="21"/>
                      <w:u w:val="single"/>
                    </w:rPr>
                    <w:t>PM</w:t>
                  </w:r>
                  <w:r w:rsidRPr="000122B0">
                    <w:rPr>
                      <w:b/>
                      <w:color w:val="000000"/>
                      <w:kern w:val="0"/>
                      <w:szCs w:val="21"/>
                      <w:u w:val="single"/>
                    </w:rPr>
                    <w:t>治理采用袋式除尘器、静电除尘等高效除尘技术；</w:t>
                  </w:r>
                </w:p>
              </w:tc>
              <w:tc>
                <w:tcPr>
                  <w:tcW w:w="881" w:type="pct"/>
                  <w:shd w:val="clear" w:color="auto" w:fill="auto"/>
                  <w:vAlign w:val="center"/>
                </w:tcPr>
                <w:p w:rsidR="001E2DCE" w:rsidRPr="000122B0" w:rsidRDefault="001E2DCE" w:rsidP="00B263BE">
                  <w:pPr>
                    <w:widowControl/>
                    <w:jc w:val="center"/>
                    <w:rPr>
                      <w:b/>
                      <w:color w:val="000000"/>
                      <w:kern w:val="0"/>
                      <w:szCs w:val="20"/>
                      <w:u w:val="single"/>
                    </w:rPr>
                  </w:pPr>
                  <w:r w:rsidRPr="000122B0">
                    <w:rPr>
                      <w:b/>
                      <w:color w:val="000000"/>
                      <w:kern w:val="0"/>
                      <w:szCs w:val="20"/>
                      <w:u w:val="single"/>
                    </w:rPr>
                    <w:t>本项目</w:t>
                  </w:r>
                  <w:r w:rsidRPr="000122B0">
                    <w:rPr>
                      <w:b/>
                      <w:color w:val="000000"/>
                      <w:kern w:val="0"/>
                      <w:szCs w:val="20"/>
                      <w:u w:val="single"/>
                    </w:rPr>
                    <w:t>PM</w:t>
                  </w:r>
                  <w:r w:rsidR="00B263BE">
                    <w:rPr>
                      <w:b/>
                      <w:color w:val="000000"/>
                      <w:kern w:val="0"/>
                      <w:szCs w:val="20"/>
                      <w:u w:val="single"/>
                    </w:rPr>
                    <w:t>治理</w:t>
                  </w:r>
                  <w:r w:rsidRPr="000122B0">
                    <w:rPr>
                      <w:b/>
                      <w:color w:val="000000"/>
                      <w:kern w:val="0"/>
                      <w:szCs w:val="20"/>
                      <w:u w:val="single"/>
                    </w:rPr>
                    <w:t>采用</w:t>
                  </w:r>
                  <w:r w:rsidR="00B263BE">
                    <w:rPr>
                      <w:b/>
                      <w:color w:val="000000"/>
                      <w:kern w:val="0"/>
                      <w:szCs w:val="20"/>
                      <w:u w:val="single"/>
                    </w:rPr>
                    <w:t>袋式除尘器</w:t>
                  </w:r>
                  <w:r w:rsidRPr="000122B0">
                    <w:rPr>
                      <w:b/>
                      <w:color w:val="000000"/>
                      <w:kern w:val="0"/>
                      <w:szCs w:val="20"/>
                      <w:u w:val="single"/>
                    </w:rPr>
                    <w:t>治理技术</w:t>
                  </w:r>
                  <w:r w:rsidRPr="000122B0">
                    <w:rPr>
                      <w:rFonts w:hint="eastAsia"/>
                      <w:b/>
                      <w:color w:val="000000"/>
                      <w:kern w:val="0"/>
                      <w:szCs w:val="20"/>
                      <w:u w:val="single"/>
                    </w:rPr>
                    <w:t>。</w:t>
                  </w:r>
                </w:p>
              </w:tc>
              <w:tc>
                <w:tcPr>
                  <w:tcW w:w="880" w:type="pct"/>
                  <w:vAlign w:val="center"/>
                </w:tcPr>
                <w:p w:rsidR="001E2DCE" w:rsidRPr="000122B0" w:rsidRDefault="001E2DCE" w:rsidP="005E2DD2">
                  <w:pPr>
                    <w:widowControl/>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color w:val="000000"/>
                      <w:kern w:val="0"/>
                      <w:szCs w:val="21"/>
                      <w:u w:val="single"/>
                    </w:rPr>
                  </w:pPr>
                  <w:r w:rsidRPr="000122B0">
                    <w:rPr>
                      <w:b/>
                      <w:color w:val="000000"/>
                      <w:kern w:val="0"/>
                      <w:szCs w:val="21"/>
                      <w:u w:val="single"/>
                    </w:rPr>
                    <w:t>对排放的</w:t>
                  </w:r>
                  <w:r w:rsidRPr="000122B0">
                    <w:rPr>
                      <w:b/>
                      <w:color w:val="000000"/>
                      <w:kern w:val="0"/>
                      <w:szCs w:val="21"/>
                      <w:u w:val="single"/>
                    </w:rPr>
                    <w:t>VOCs</w:t>
                  </w:r>
                  <w:r w:rsidRPr="000122B0">
                    <w:rPr>
                      <w:b/>
                      <w:color w:val="000000"/>
                      <w:kern w:val="0"/>
                      <w:szCs w:val="21"/>
                      <w:u w:val="single"/>
                    </w:rPr>
                    <w:t>进行全面收集，治理采用吸附浓缩</w:t>
                  </w:r>
                  <w:r w:rsidRPr="000122B0">
                    <w:rPr>
                      <w:b/>
                      <w:color w:val="000000"/>
                      <w:kern w:val="0"/>
                      <w:szCs w:val="21"/>
                      <w:u w:val="single"/>
                    </w:rPr>
                    <w:t>+</w:t>
                  </w:r>
                  <w:r w:rsidRPr="000122B0">
                    <w:rPr>
                      <w:b/>
                      <w:color w:val="000000"/>
                      <w:kern w:val="0"/>
                      <w:szCs w:val="21"/>
                      <w:u w:val="single"/>
                    </w:rPr>
                    <w:t>燃烧、燃烧工艺，或低温等离子、光催化、光氧化、活性炭吸附、焦油捕集器等组合工艺；</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b/>
                      <w:color w:val="000000"/>
                      <w:kern w:val="0"/>
                      <w:szCs w:val="20"/>
                      <w:u w:val="single"/>
                    </w:rPr>
                    <w:t>不涉及</w:t>
                  </w:r>
                </w:p>
              </w:tc>
              <w:tc>
                <w:tcPr>
                  <w:tcW w:w="880" w:type="pct"/>
                  <w:vAlign w:val="center"/>
                </w:tcPr>
                <w:p w:rsidR="001E2DCE" w:rsidRPr="000122B0" w:rsidRDefault="001E2DCE" w:rsidP="005E2DD2">
                  <w:pPr>
                    <w:widowControl/>
                    <w:jc w:val="center"/>
                    <w:rPr>
                      <w:b/>
                      <w:color w:val="000000"/>
                      <w:kern w:val="0"/>
                      <w:szCs w:val="20"/>
                      <w:u w:val="single"/>
                    </w:rPr>
                  </w:pPr>
                  <w:r w:rsidRPr="000122B0">
                    <w:rPr>
                      <w:rFonts w:hint="eastAsia"/>
                      <w:b/>
                      <w:color w:val="000000"/>
                      <w:kern w:val="0"/>
                      <w:szCs w:val="20"/>
                      <w:u w:val="single"/>
                    </w:rPr>
                    <w:t>/</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color w:val="000000"/>
                      <w:kern w:val="0"/>
                      <w:szCs w:val="21"/>
                      <w:u w:val="single"/>
                    </w:rPr>
                  </w:pPr>
                  <w:r w:rsidRPr="000122B0">
                    <w:rPr>
                      <w:b/>
                      <w:color w:val="000000"/>
                      <w:kern w:val="0"/>
                      <w:szCs w:val="21"/>
                      <w:u w:val="single"/>
                    </w:rPr>
                    <w:t>沥青槽及沥青储罐采用活性炭吸附等处理工艺；</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b/>
                      <w:color w:val="000000"/>
                      <w:kern w:val="0"/>
                      <w:szCs w:val="20"/>
                      <w:u w:val="single"/>
                    </w:rPr>
                    <w:t>不涉及</w:t>
                  </w:r>
                </w:p>
              </w:tc>
              <w:tc>
                <w:tcPr>
                  <w:tcW w:w="880" w:type="pct"/>
                  <w:vAlign w:val="center"/>
                </w:tcPr>
                <w:p w:rsidR="001E2DCE" w:rsidRPr="000122B0" w:rsidRDefault="001E2DCE" w:rsidP="005E2DD2">
                  <w:pPr>
                    <w:widowControl/>
                    <w:jc w:val="center"/>
                    <w:rPr>
                      <w:b/>
                      <w:color w:val="000000"/>
                      <w:kern w:val="0"/>
                      <w:szCs w:val="20"/>
                      <w:u w:val="single"/>
                    </w:rPr>
                  </w:pPr>
                  <w:r w:rsidRPr="000122B0">
                    <w:rPr>
                      <w:rFonts w:hint="eastAsia"/>
                      <w:b/>
                      <w:color w:val="000000"/>
                      <w:kern w:val="0"/>
                      <w:szCs w:val="20"/>
                      <w:u w:val="single"/>
                    </w:rPr>
                    <w:t>/</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autoSpaceDE w:val="0"/>
                    <w:autoSpaceDN w:val="0"/>
                    <w:rPr>
                      <w:b/>
                      <w:kern w:val="0"/>
                      <w:szCs w:val="21"/>
                      <w:u w:val="single"/>
                    </w:rPr>
                  </w:pPr>
                  <w:r w:rsidRPr="000122B0">
                    <w:rPr>
                      <w:b/>
                      <w:color w:val="000000"/>
                      <w:kern w:val="0"/>
                      <w:szCs w:val="21"/>
                      <w:u w:val="single"/>
                    </w:rPr>
                    <w:t>燃气锅炉（导热油炉）</w:t>
                  </w:r>
                  <w:proofErr w:type="gramStart"/>
                  <w:r w:rsidRPr="000122B0">
                    <w:rPr>
                      <w:b/>
                      <w:color w:val="000000"/>
                      <w:kern w:val="0"/>
                      <w:szCs w:val="21"/>
                      <w:u w:val="single"/>
                    </w:rPr>
                    <w:t>完成低氮</w:t>
                  </w:r>
                  <w:proofErr w:type="gramEnd"/>
                  <w:r w:rsidRPr="000122B0">
                    <w:rPr>
                      <w:b/>
                      <w:color w:val="000000"/>
                      <w:kern w:val="0"/>
                      <w:szCs w:val="21"/>
                      <w:u w:val="single"/>
                    </w:rPr>
                    <w:t>燃烧。</w:t>
                  </w:r>
                </w:p>
              </w:tc>
              <w:tc>
                <w:tcPr>
                  <w:tcW w:w="881" w:type="pct"/>
                  <w:shd w:val="clear" w:color="auto" w:fill="auto"/>
                  <w:vAlign w:val="center"/>
                </w:tcPr>
                <w:p w:rsidR="001E2DCE" w:rsidRPr="000122B0" w:rsidRDefault="001E2DCE" w:rsidP="00E063B8">
                  <w:pPr>
                    <w:autoSpaceDE w:val="0"/>
                    <w:autoSpaceDN w:val="0"/>
                    <w:jc w:val="center"/>
                    <w:rPr>
                      <w:b/>
                      <w:color w:val="000000"/>
                      <w:kern w:val="0"/>
                      <w:szCs w:val="21"/>
                      <w:u w:val="single"/>
                    </w:rPr>
                  </w:pPr>
                  <w:r w:rsidRPr="000122B0">
                    <w:rPr>
                      <w:b/>
                      <w:color w:val="000000"/>
                      <w:kern w:val="0"/>
                      <w:szCs w:val="20"/>
                      <w:u w:val="single"/>
                    </w:rPr>
                    <w:t>不涉及</w:t>
                  </w:r>
                </w:p>
              </w:tc>
              <w:tc>
                <w:tcPr>
                  <w:tcW w:w="880" w:type="pct"/>
                  <w:vAlign w:val="center"/>
                </w:tcPr>
                <w:p w:rsidR="001E2DCE" w:rsidRPr="000122B0" w:rsidRDefault="001E2DCE" w:rsidP="005E2DD2">
                  <w:pPr>
                    <w:autoSpaceDE w:val="0"/>
                    <w:autoSpaceDN w:val="0"/>
                    <w:jc w:val="center"/>
                    <w:rPr>
                      <w:b/>
                      <w:color w:val="000000"/>
                      <w:kern w:val="0"/>
                      <w:szCs w:val="20"/>
                      <w:u w:val="single"/>
                    </w:rPr>
                  </w:pPr>
                  <w:r w:rsidRPr="000122B0">
                    <w:rPr>
                      <w:rFonts w:hint="eastAsia"/>
                      <w:b/>
                      <w:color w:val="000000"/>
                      <w:kern w:val="0"/>
                      <w:szCs w:val="20"/>
                      <w:u w:val="single"/>
                    </w:rPr>
                    <w:t>/</w:t>
                  </w:r>
                </w:p>
              </w:tc>
            </w:tr>
            <w:tr w:rsidR="001E2DCE" w:rsidRPr="000122B0" w:rsidTr="00656321">
              <w:trPr>
                <w:cantSplit/>
                <w:trHeight w:val="397"/>
                <w:jc w:val="center"/>
              </w:trPr>
              <w:tc>
                <w:tcPr>
                  <w:tcW w:w="986" w:type="pct"/>
                  <w:gridSpan w:val="2"/>
                  <w:vMerge w:val="restart"/>
                  <w:shd w:val="clear" w:color="auto" w:fill="auto"/>
                  <w:noWrap/>
                  <w:tcMar>
                    <w:top w:w="57" w:type="dxa"/>
                    <w:left w:w="57" w:type="dxa"/>
                    <w:bottom w:w="57" w:type="dxa"/>
                    <w:right w:w="57" w:type="dxa"/>
                  </w:tcMar>
                  <w:vAlign w:val="center"/>
                  <w:hideMark/>
                </w:tcPr>
                <w:p w:rsidR="001E2DCE" w:rsidRPr="000122B0" w:rsidRDefault="001E2DCE" w:rsidP="00E063B8">
                  <w:pPr>
                    <w:jc w:val="center"/>
                    <w:rPr>
                      <w:b/>
                      <w:kern w:val="0"/>
                      <w:szCs w:val="20"/>
                      <w:u w:val="single"/>
                    </w:rPr>
                  </w:pPr>
                  <w:r w:rsidRPr="000122B0">
                    <w:rPr>
                      <w:b/>
                      <w:kern w:val="0"/>
                      <w:szCs w:val="20"/>
                      <w:u w:val="single"/>
                    </w:rPr>
                    <w:t>无组织管控</w:t>
                  </w: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所有物料（包括原辅料、半成品、成品）采用料仓、储罐、料库等方式封闭储存；沥青储罐设置在厂房</w:t>
                  </w:r>
                  <w:r w:rsidRPr="000122B0">
                    <w:rPr>
                      <w:b/>
                      <w:color w:val="000000"/>
                      <w:kern w:val="0"/>
                      <w:szCs w:val="21"/>
                      <w:u w:val="single"/>
                    </w:rPr>
                    <w:t>内，呼吸孔安装</w:t>
                  </w:r>
                  <w:r w:rsidRPr="000122B0">
                    <w:rPr>
                      <w:b/>
                      <w:color w:val="000000"/>
                      <w:kern w:val="0"/>
                      <w:szCs w:val="20"/>
                      <w:u w:val="single"/>
                    </w:rPr>
                    <w:t>VOCS</w:t>
                  </w:r>
                  <w:r w:rsidRPr="000122B0">
                    <w:rPr>
                      <w:b/>
                      <w:color w:val="000000"/>
                      <w:kern w:val="0"/>
                      <w:szCs w:val="21"/>
                      <w:u w:val="single"/>
                    </w:rPr>
                    <w:t>收集净化设施；</w:t>
                  </w:r>
                </w:p>
              </w:tc>
              <w:tc>
                <w:tcPr>
                  <w:tcW w:w="881" w:type="pct"/>
                  <w:shd w:val="clear" w:color="auto" w:fill="auto"/>
                  <w:vAlign w:val="center"/>
                </w:tcPr>
                <w:p w:rsidR="001E2DCE" w:rsidRPr="000122B0" w:rsidRDefault="001E2DCE" w:rsidP="00D646F6">
                  <w:pPr>
                    <w:widowControl/>
                    <w:jc w:val="center"/>
                    <w:rPr>
                      <w:b/>
                      <w:color w:val="000000"/>
                      <w:kern w:val="0"/>
                      <w:szCs w:val="20"/>
                      <w:u w:val="single"/>
                    </w:rPr>
                  </w:pPr>
                  <w:r w:rsidRPr="000122B0">
                    <w:rPr>
                      <w:b/>
                      <w:color w:val="000000"/>
                      <w:kern w:val="0"/>
                      <w:szCs w:val="20"/>
                      <w:u w:val="single"/>
                    </w:rPr>
                    <w:t>本项目</w:t>
                  </w:r>
                  <w:r w:rsidR="00D646F6">
                    <w:rPr>
                      <w:rFonts w:hint="eastAsia"/>
                      <w:b/>
                      <w:color w:val="000000"/>
                      <w:kern w:val="0"/>
                      <w:szCs w:val="20"/>
                      <w:u w:val="single"/>
                    </w:rPr>
                    <w:t>石子、</w:t>
                  </w:r>
                  <w:r w:rsidR="00D646F6">
                    <w:rPr>
                      <w:b/>
                      <w:color w:val="000000"/>
                      <w:kern w:val="0"/>
                      <w:szCs w:val="20"/>
                      <w:u w:val="single"/>
                    </w:rPr>
                    <w:t>大沙</w:t>
                  </w:r>
                  <w:r w:rsidRPr="000122B0">
                    <w:rPr>
                      <w:rFonts w:hint="eastAsia"/>
                      <w:b/>
                      <w:color w:val="000000"/>
                      <w:kern w:val="0"/>
                      <w:szCs w:val="20"/>
                      <w:u w:val="single"/>
                    </w:rPr>
                    <w:t>在</w:t>
                  </w:r>
                  <w:r w:rsidRPr="000122B0">
                    <w:rPr>
                      <w:b/>
                      <w:color w:val="000000"/>
                      <w:kern w:val="0"/>
                      <w:szCs w:val="20"/>
                      <w:u w:val="single"/>
                    </w:rPr>
                    <w:t>密闭</w:t>
                  </w:r>
                  <w:r w:rsidRPr="000122B0">
                    <w:rPr>
                      <w:b/>
                      <w:color w:val="000000"/>
                      <w:kern w:val="0"/>
                      <w:szCs w:val="20"/>
                      <w:u w:val="single"/>
                    </w:rPr>
                    <w:t>车间内</w:t>
                  </w:r>
                  <w:r w:rsidRPr="000122B0">
                    <w:rPr>
                      <w:b/>
                      <w:color w:val="000000"/>
                      <w:kern w:val="0"/>
                      <w:szCs w:val="20"/>
                      <w:u w:val="single"/>
                    </w:rPr>
                    <w:t>储存</w:t>
                  </w:r>
                  <w:r w:rsidR="00D646F6">
                    <w:rPr>
                      <w:rFonts w:hint="eastAsia"/>
                      <w:b/>
                      <w:color w:val="000000"/>
                      <w:kern w:val="0"/>
                      <w:szCs w:val="20"/>
                      <w:u w:val="single"/>
                    </w:rPr>
                    <w:t>；</w:t>
                  </w:r>
                  <w:r w:rsidR="00D646F6">
                    <w:rPr>
                      <w:b/>
                      <w:color w:val="000000"/>
                      <w:kern w:val="0"/>
                      <w:szCs w:val="20"/>
                      <w:u w:val="single"/>
                    </w:rPr>
                    <w:t>水泥</w:t>
                  </w:r>
                  <w:r w:rsidR="00D646F6">
                    <w:rPr>
                      <w:rFonts w:hint="eastAsia"/>
                      <w:b/>
                      <w:color w:val="000000"/>
                      <w:kern w:val="0"/>
                      <w:szCs w:val="20"/>
                      <w:u w:val="single"/>
                    </w:rPr>
                    <w:t>、粉煤灰、添加剂在筒仓储存</w:t>
                  </w:r>
                  <w:r w:rsidRPr="000122B0">
                    <w:rPr>
                      <w:rFonts w:hint="eastAsia"/>
                      <w:b/>
                      <w:color w:val="000000"/>
                      <w:kern w:val="0"/>
                      <w:szCs w:val="20"/>
                      <w:u w:val="single"/>
                    </w:rPr>
                    <w:t>。</w:t>
                  </w:r>
                </w:p>
              </w:tc>
              <w:tc>
                <w:tcPr>
                  <w:tcW w:w="880" w:type="pct"/>
                  <w:vAlign w:val="center"/>
                </w:tcPr>
                <w:p w:rsidR="001E2DCE" w:rsidRPr="000122B0" w:rsidRDefault="001E2DCE" w:rsidP="005E2DD2">
                  <w:pPr>
                    <w:widowControl/>
                    <w:jc w:val="center"/>
                    <w:rPr>
                      <w:b/>
                      <w:color w:val="000000"/>
                      <w:kern w:val="0"/>
                      <w:szCs w:val="20"/>
                      <w:u w:val="single"/>
                    </w:rPr>
                  </w:pPr>
                  <w:r w:rsidRPr="000122B0">
                    <w:rPr>
                      <w:rFonts w:hint="eastAsia"/>
                      <w:b/>
                      <w:color w:val="000000"/>
                      <w:kern w:val="0"/>
                      <w:szCs w:val="20"/>
                      <w:u w:val="single"/>
                    </w:rPr>
                    <w:t>按要求进行建设</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u w:val="single"/>
                    </w:rPr>
                  </w:pPr>
                  <w:r w:rsidRPr="000122B0">
                    <w:rPr>
                      <w:b/>
                      <w:color w:val="000000"/>
                      <w:kern w:val="0"/>
                      <w:szCs w:val="21"/>
                      <w:u w:val="single"/>
                    </w:rPr>
                    <w:t>所有散状物料运输采用密闭皮带、密闭通廊、管状带式输送机或密闭车厢、真空罐车、气力输送等密闭</w:t>
                  </w:r>
                  <w:r w:rsidRPr="000122B0">
                    <w:rPr>
                      <w:b/>
                      <w:color w:val="000000"/>
                      <w:kern w:val="0"/>
                      <w:szCs w:val="20"/>
                      <w:u w:val="single"/>
                    </w:rPr>
                    <w:t>方式；沥青运输、储存、装卸、加热、改性等过程密闭，沥青采用密闭管道输送投加，配备沥青加料自动</w:t>
                  </w:r>
                  <w:proofErr w:type="gramStart"/>
                  <w:r w:rsidRPr="000122B0">
                    <w:rPr>
                      <w:b/>
                      <w:color w:val="000000"/>
                      <w:kern w:val="0"/>
                      <w:szCs w:val="21"/>
                      <w:u w:val="single"/>
                    </w:rPr>
                    <w:t>联锁</w:t>
                  </w:r>
                  <w:proofErr w:type="gramEnd"/>
                  <w:r w:rsidRPr="000122B0">
                    <w:rPr>
                      <w:b/>
                      <w:color w:val="000000"/>
                      <w:kern w:val="0"/>
                      <w:szCs w:val="21"/>
                      <w:u w:val="single"/>
                    </w:rPr>
                    <w:t>系统；</w:t>
                  </w:r>
                </w:p>
              </w:tc>
              <w:tc>
                <w:tcPr>
                  <w:tcW w:w="881" w:type="pct"/>
                  <w:shd w:val="clear" w:color="auto" w:fill="auto"/>
                  <w:vAlign w:val="center"/>
                </w:tcPr>
                <w:p w:rsidR="001E2DCE" w:rsidRPr="000122B0" w:rsidRDefault="001E2DCE" w:rsidP="00E063B8">
                  <w:pPr>
                    <w:jc w:val="center"/>
                    <w:rPr>
                      <w:b/>
                      <w:color w:val="000000"/>
                      <w:kern w:val="0"/>
                      <w:szCs w:val="20"/>
                      <w:u w:val="single"/>
                    </w:rPr>
                  </w:pPr>
                  <w:r w:rsidRPr="000122B0">
                    <w:rPr>
                      <w:b/>
                      <w:color w:val="000000"/>
                      <w:kern w:val="0"/>
                      <w:szCs w:val="20"/>
                      <w:u w:val="single"/>
                    </w:rPr>
                    <w:t>本项目</w:t>
                  </w:r>
                  <w:r w:rsidRPr="000122B0">
                    <w:rPr>
                      <w:b/>
                      <w:color w:val="000000"/>
                      <w:kern w:val="0"/>
                      <w:szCs w:val="20"/>
                      <w:u w:val="single"/>
                    </w:rPr>
                    <w:t>散装物料运输采用密闭</w:t>
                  </w:r>
                  <w:r w:rsidRPr="000122B0">
                    <w:rPr>
                      <w:rFonts w:hint="eastAsia"/>
                      <w:b/>
                      <w:color w:val="000000"/>
                      <w:kern w:val="0"/>
                      <w:szCs w:val="20"/>
                      <w:u w:val="single"/>
                    </w:rPr>
                    <w:t>提升机</w:t>
                  </w:r>
                  <w:r w:rsidRPr="000122B0">
                    <w:rPr>
                      <w:b/>
                      <w:color w:val="000000"/>
                      <w:kern w:val="0"/>
                      <w:szCs w:val="20"/>
                      <w:u w:val="single"/>
                    </w:rPr>
                    <w:t>输送</w:t>
                  </w:r>
                  <w:r w:rsidRPr="000122B0">
                    <w:rPr>
                      <w:rFonts w:hint="eastAsia"/>
                      <w:b/>
                      <w:color w:val="000000"/>
                      <w:kern w:val="0"/>
                      <w:szCs w:val="20"/>
                      <w:u w:val="single"/>
                    </w:rPr>
                    <w:t>。</w:t>
                  </w:r>
                </w:p>
              </w:tc>
              <w:tc>
                <w:tcPr>
                  <w:tcW w:w="880" w:type="pct"/>
                  <w:vAlign w:val="center"/>
                </w:tcPr>
                <w:p w:rsidR="001E2DCE" w:rsidRPr="000122B0" w:rsidRDefault="001E2DCE" w:rsidP="005E2DD2">
                  <w:pPr>
                    <w:jc w:val="center"/>
                    <w:rPr>
                      <w:b/>
                      <w:color w:val="000000"/>
                      <w:kern w:val="0"/>
                      <w:szCs w:val="20"/>
                      <w:u w:val="single"/>
                    </w:rPr>
                  </w:pPr>
                  <w:r w:rsidRPr="000122B0">
                    <w:rPr>
                      <w:rFonts w:hint="eastAsia"/>
                      <w:b/>
                      <w:color w:val="000000"/>
                      <w:kern w:val="0"/>
                      <w:szCs w:val="20"/>
                      <w:u w:val="single"/>
                    </w:rPr>
                    <w:t>按要求进行建设</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各物料破碎、搅拌、转载、下料口、卸料装车等设置</w:t>
                  </w:r>
                  <w:proofErr w:type="gramStart"/>
                  <w:r w:rsidRPr="000122B0">
                    <w:rPr>
                      <w:b/>
                      <w:color w:val="000000"/>
                      <w:kern w:val="0"/>
                      <w:szCs w:val="20"/>
                      <w:u w:val="single"/>
                    </w:rPr>
                    <w:t>集尘罩并配置</w:t>
                  </w:r>
                  <w:proofErr w:type="gramEnd"/>
                  <w:r w:rsidRPr="000122B0">
                    <w:rPr>
                      <w:b/>
                      <w:color w:val="000000"/>
                      <w:kern w:val="0"/>
                      <w:szCs w:val="20"/>
                      <w:u w:val="single"/>
                    </w:rPr>
                    <w:t>袋式除尘器，库顶等泄压口配备袋式除尘器或滤筒除尘器；搅拌机皮带跌落点等</w:t>
                  </w:r>
                  <w:proofErr w:type="gramStart"/>
                  <w:r w:rsidRPr="000122B0">
                    <w:rPr>
                      <w:b/>
                      <w:color w:val="000000"/>
                      <w:kern w:val="0"/>
                      <w:szCs w:val="20"/>
                      <w:u w:val="single"/>
                    </w:rPr>
                    <w:t>产尘点</w:t>
                  </w:r>
                  <w:proofErr w:type="gramEnd"/>
                  <w:r w:rsidRPr="000122B0">
                    <w:rPr>
                      <w:b/>
                      <w:color w:val="000000"/>
                      <w:kern w:val="0"/>
                      <w:szCs w:val="20"/>
                      <w:u w:val="single"/>
                    </w:rPr>
                    <w:t>配套抽风收尘及除尘装置，不得有明显粉尘逸散；卸沥</w:t>
                  </w:r>
                  <w:r w:rsidRPr="000122B0">
                    <w:rPr>
                      <w:b/>
                      <w:color w:val="000000"/>
                      <w:kern w:val="0"/>
                      <w:szCs w:val="21"/>
                      <w:u w:val="single"/>
                    </w:rPr>
                    <w:t>青槽密闭，沥青槽及沥青储罐废气负压引至废气收集处理系统；</w:t>
                  </w:r>
                </w:p>
              </w:tc>
              <w:tc>
                <w:tcPr>
                  <w:tcW w:w="881" w:type="pct"/>
                  <w:shd w:val="clear" w:color="auto" w:fill="auto"/>
                  <w:vAlign w:val="center"/>
                </w:tcPr>
                <w:p w:rsidR="001E2DCE" w:rsidRPr="000122B0" w:rsidRDefault="001166F5" w:rsidP="00E063B8">
                  <w:pPr>
                    <w:widowControl/>
                    <w:jc w:val="center"/>
                    <w:rPr>
                      <w:b/>
                      <w:color w:val="000000"/>
                      <w:kern w:val="0"/>
                      <w:szCs w:val="20"/>
                      <w:u w:val="single"/>
                    </w:rPr>
                  </w:pPr>
                  <w:r>
                    <w:rPr>
                      <w:b/>
                      <w:color w:val="000000"/>
                      <w:kern w:val="0"/>
                      <w:szCs w:val="20"/>
                      <w:u w:val="single"/>
                    </w:rPr>
                    <w:t>本项目</w:t>
                  </w:r>
                  <w:r w:rsidR="001E2DCE" w:rsidRPr="000122B0">
                    <w:rPr>
                      <w:b/>
                      <w:color w:val="000000"/>
                      <w:kern w:val="0"/>
                      <w:szCs w:val="20"/>
                      <w:u w:val="single"/>
                    </w:rPr>
                    <w:t>搅拌</w:t>
                  </w:r>
                  <w:r w:rsidRPr="001166F5">
                    <w:rPr>
                      <w:rFonts w:hint="eastAsia"/>
                      <w:b/>
                      <w:color w:val="000000"/>
                      <w:kern w:val="0"/>
                      <w:szCs w:val="20"/>
                      <w:u w:val="single"/>
                    </w:rPr>
                    <w:t>在密闭状态下进行，各个</w:t>
                  </w:r>
                  <w:proofErr w:type="gramStart"/>
                  <w:r w:rsidRPr="001166F5">
                    <w:rPr>
                      <w:rFonts w:hint="eastAsia"/>
                      <w:b/>
                      <w:color w:val="000000"/>
                      <w:kern w:val="0"/>
                      <w:szCs w:val="20"/>
                      <w:u w:val="single"/>
                    </w:rPr>
                    <w:t>产尘点</w:t>
                  </w:r>
                  <w:proofErr w:type="gramEnd"/>
                  <w:r w:rsidRPr="001166F5">
                    <w:rPr>
                      <w:rFonts w:hint="eastAsia"/>
                      <w:b/>
                      <w:color w:val="000000"/>
                      <w:kern w:val="0"/>
                      <w:szCs w:val="20"/>
                      <w:u w:val="single"/>
                    </w:rPr>
                    <w:t>均经集气风管收集引入袋式除尘器</w:t>
                  </w:r>
                  <w:r w:rsidRPr="001166F5">
                    <w:rPr>
                      <w:rFonts w:hint="eastAsia"/>
                      <w:b/>
                      <w:color w:val="000000"/>
                      <w:kern w:val="0"/>
                      <w:szCs w:val="20"/>
                      <w:u w:val="single"/>
                    </w:rPr>
                    <w:t>Q2</w:t>
                  </w:r>
                  <w:r w:rsidRPr="001166F5">
                    <w:rPr>
                      <w:rFonts w:hint="eastAsia"/>
                      <w:b/>
                      <w:color w:val="000000"/>
                      <w:kern w:val="0"/>
                      <w:szCs w:val="20"/>
                      <w:u w:val="single"/>
                    </w:rPr>
                    <w:t>进行处理，尾气通过高于车间顶</w:t>
                  </w:r>
                  <w:r w:rsidRPr="001166F5">
                    <w:rPr>
                      <w:rFonts w:hint="eastAsia"/>
                      <w:b/>
                      <w:color w:val="000000"/>
                      <w:kern w:val="0"/>
                      <w:szCs w:val="20"/>
                      <w:u w:val="single"/>
                    </w:rPr>
                    <w:t>3m</w:t>
                  </w:r>
                  <w:r w:rsidRPr="001166F5">
                    <w:rPr>
                      <w:rFonts w:hint="eastAsia"/>
                      <w:b/>
                      <w:color w:val="000000"/>
                      <w:kern w:val="0"/>
                      <w:szCs w:val="20"/>
                      <w:u w:val="single"/>
                    </w:rPr>
                    <w:t>（距离地面不低于</w:t>
                  </w:r>
                  <w:r w:rsidRPr="001166F5">
                    <w:rPr>
                      <w:rFonts w:hint="eastAsia"/>
                      <w:b/>
                      <w:color w:val="000000"/>
                      <w:kern w:val="0"/>
                      <w:szCs w:val="20"/>
                      <w:u w:val="single"/>
                    </w:rPr>
                    <w:t>15m</w:t>
                  </w:r>
                  <w:r w:rsidRPr="001166F5">
                    <w:rPr>
                      <w:rFonts w:hint="eastAsia"/>
                      <w:b/>
                      <w:color w:val="000000"/>
                      <w:kern w:val="0"/>
                      <w:szCs w:val="20"/>
                      <w:u w:val="single"/>
                    </w:rPr>
                    <w:t>）高排气筒</w:t>
                  </w:r>
                  <w:r w:rsidRPr="001166F5">
                    <w:rPr>
                      <w:rFonts w:hint="eastAsia"/>
                      <w:b/>
                      <w:color w:val="000000"/>
                      <w:kern w:val="0"/>
                      <w:szCs w:val="20"/>
                      <w:u w:val="single"/>
                    </w:rPr>
                    <w:t>P2</w:t>
                  </w:r>
                  <w:r w:rsidRPr="001166F5">
                    <w:rPr>
                      <w:rFonts w:hint="eastAsia"/>
                      <w:b/>
                      <w:color w:val="000000"/>
                      <w:kern w:val="0"/>
                      <w:szCs w:val="20"/>
                      <w:u w:val="single"/>
                    </w:rPr>
                    <w:t>有组织排放</w:t>
                  </w:r>
                  <w:r w:rsidR="00DE307A">
                    <w:rPr>
                      <w:rFonts w:hint="eastAsia"/>
                      <w:b/>
                      <w:color w:val="000000"/>
                      <w:kern w:val="0"/>
                      <w:szCs w:val="20"/>
                      <w:u w:val="single"/>
                    </w:rPr>
                    <w:t>；</w:t>
                  </w:r>
                  <w:r w:rsidR="00DE307A" w:rsidRPr="00DE307A">
                    <w:rPr>
                      <w:rFonts w:hint="eastAsia"/>
                      <w:b/>
                      <w:color w:val="000000"/>
                      <w:kern w:val="0"/>
                      <w:szCs w:val="20"/>
                      <w:u w:val="single"/>
                    </w:rPr>
                    <w:t>混合搅拌经集气风管收集引入袋式除尘器</w:t>
                  </w:r>
                  <w:r w:rsidR="00DE307A" w:rsidRPr="00DE307A">
                    <w:rPr>
                      <w:rFonts w:hint="eastAsia"/>
                      <w:b/>
                      <w:color w:val="000000"/>
                      <w:kern w:val="0"/>
                      <w:szCs w:val="20"/>
                      <w:u w:val="single"/>
                    </w:rPr>
                    <w:t>Q8</w:t>
                  </w:r>
                  <w:r w:rsidR="00DE307A" w:rsidRPr="00DE307A">
                    <w:rPr>
                      <w:rFonts w:hint="eastAsia"/>
                      <w:b/>
                      <w:color w:val="000000"/>
                      <w:kern w:val="0"/>
                      <w:szCs w:val="20"/>
                      <w:u w:val="single"/>
                    </w:rPr>
                    <w:t>进行治理，尾气通过高于车间顶</w:t>
                  </w:r>
                  <w:r w:rsidR="00DE307A" w:rsidRPr="00DE307A">
                    <w:rPr>
                      <w:rFonts w:hint="eastAsia"/>
                      <w:b/>
                      <w:color w:val="000000"/>
                      <w:kern w:val="0"/>
                      <w:szCs w:val="20"/>
                      <w:u w:val="single"/>
                    </w:rPr>
                    <w:t>3m</w:t>
                  </w:r>
                  <w:r w:rsidR="00DE307A" w:rsidRPr="00DE307A">
                    <w:rPr>
                      <w:rFonts w:hint="eastAsia"/>
                      <w:b/>
                      <w:color w:val="000000"/>
                      <w:kern w:val="0"/>
                      <w:szCs w:val="20"/>
                      <w:u w:val="single"/>
                    </w:rPr>
                    <w:t>（距离地面不低于</w:t>
                  </w:r>
                  <w:r w:rsidR="00DE307A" w:rsidRPr="00DE307A">
                    <w:rPr>
                      <w:rFonts w:hint="eastAsia"/>
                      <w:b/>
                      <w:color w:val="000000"/>
                      <w:kern w:val="0"/>
                      <w:szCs w:val="20"/>
                      <w:u w:val="single"/>
                    </w:rPr>
                    <w:t>15m</w:t>
                  </w:r>
                  <w:r w:rsidR="00DE307A" w:rsidRPr="00DE307A">
                    <w:rPr>
                      <w:rFonts w:hint="eastAsia"/>
                      <w:b/>
                      <w:color w:val="000000"/>
                      <w:kern w:val="0"/>
                      <w:szCs w:val="20"/>
                      <w:u w:val="single"/>
                    </w:rPr>
                    <w:t>）高排气筒</w:t>
                  </w:r>
                  <w:r w:rsidR="00DE307A" w:rsidRPr="00DE307A">
                    <w:rPr>
                      <w:rFonts w:hint="eastAsia"/>
                      <w:b/>
                      <w:color w:val="000000"/>
                      <w:kern w:val="0"/>
                      <w:szCs w:val="20"/>
                      <w:u w:val="single"/>
                    </w:rPr>
                    <w:t>P8</w:t>
                  </w:r>
                  <w:r w:rsidR="00DE307A" w:rsidRPr="00DE307A">
                    <w:rPr>
                      <w:rFonts w:hint="eastAsia"/>
                      <w:b/>
                      <w:color w:val="000000"/>
                      <w:kern w:val="0"/>
                      <w:szCs w:val="20"/>
                      <w:u w:val="single"/>
                    </w:rPr>
                    <w:t>有组织排放。</w:t>
                  </w:r>
                  <w:r w:rsidR="00DE307A">
                    <w:rPr>
                      <w:rFonts w:hint="eastAsia"/>
                      <w:b/>
                      <w:color w:val="000000"/>
                      <w:kern w:val="0"/>
                      <w:szCs w:val="20"/>
                      <w:u w:val="single"/>
                    </w:rPr>
                    <w:t>。</w:t>
                  </w:r>
                </w:p>
              </w:tc>
              <w:tc>
                <w:tcPr>
                  <w:tcW w:w="880" w:type="pct"/>
                  <w:vAlign w:val="center"/>
                </w:tcPr>
                <w:p w:rsidR="001E2DCE" w:rsidRPr="000122B0" w:rsidRDefault="001E2DCE" w:rsidP="005E2DD2">
                  <w:pPr>
                    <w:widowControl/>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沥青</w:t>
                  </w:r>
                  <w:proofErr w:type="gramStart"/>
                  <w:r w:rsidRPr="000122B0">
                    <w:rPr>
                      <w:b/>
                      <w:color w:val="000000"/>
                      <w:kern w:val="0"/>
                      <w:szCs w:val="20"/>
                      <w:u w:val="single"/>
                    </w:rPr>
                    <w:t>砼</w:t>
                  </w:r>
                  <w:proofErr w:type="gramEnd"/>
                  <w:r w:rsidRPr="000122B0">
                    <w:rPr>
                      <w:b/>
                      <w:color w:val="000000"/>
                      <w:kern w:val="0"/>
                      <w:szCs w:val="20"/>
                      <w:u w:val="single"/>
                    </w:rPr>
                    <w:t>搅拌（拌和）</w:t>
                  </w:r>
                  <w:proofErr w:type="gramStart"/>
                  <w:r w:rsidRPr="000122B0">
                    <w:rPr>
                      <w:b/>
                      <w:color w:val="000000"/>
                      <w:kern w:val="0"/>
                      <w:szCs w:val="20"/>
                      <w:u w:val="single"/>
                    </w:rPr>
                    <w:t>楼需二次</w:t>
                  </w:r>
                  <w:proofErr w:type="gramEnd"/>
                  <w:r w:rsidRPr="000122B0">
                    <w:rPr>
                      <w:b/>
                      <w:color w:val="000000"/>
                      <w:kern w:val="0"/>
                      <w:szCs w:val="20"/>
                      <w:u w:val="single"/>
                    </w:rPr>
                    <w:t>封闭并将粉料储罐封闭在内，沥青</w:t>
                  </w:r>
                  <w:proofErr w:type="gramStart"/>
                  <w:r w:rsidRPr="000122B0">
                    <w:rPr>
                      <w:b/>
                      <w:color w:val="000000"/>
                      <w:kern w:val="0"/>
                      <w:szCs w:val="20"/>
                      <w:u w:val="single"/>
                    </w:rPr>
                    <w:t>砼</w:t>
                  </w:r>
                  <w:proofErr w:type="gramEnd"/>
                  <w:r w:rsidRPr="000122B0">
                    <w:rPr>
                      <w:b/>
                      <w:color w:val="000000"/>
                      <w:kern w:val="0"/>
                      <w:szCs w:val="20"/>
                      <w:u w:val="single"/>
                    </w:rPr>
                    <w:t>搅拌机、</w:t>
                  </w:r>
                  <w:proofErr w:type="gramStart"/>
                  <w:r w:rsidRPr="000122B0">
                    <w:rPr>
                      <w:b/>
                      <w:color w:val="000000"/>
                      <w:kern w:val="0"/>
                      <w:szCs w:val="20"/>
                      <w:u w:val="single"/>
                    </w:rPr>
                    <w:t>搅拌楼</w:t>
                  </w:r>
                  <w:proofErr w:type="gramEnd"/>
                  <w:r w:rsidRPr="000122B0">
                    <w:rPr>
                      <w:b/>
                      <w:color w:val="000000"/>
                      <w:kern w:val="0"/>
                      <w:szCs w:val="20"/>
                      <w:u w:val="single"/>
                    </w:rPr>
                    <w:t>配套安装沥青烟气收</w:t>
                  </w:r>
                  <w:r w:rsidRPr="000122B0">
                    <w:rPr>
                      <w:b/>
                      <w:color w:val="000000"/>
                      <w:kern w:val="0"/>
                      <w:szCs w:val="21"/>
                      <w:u w:val="single"/>
                    </w:rPr>
                    <w:t>集及处理设施；沥青</w:t>
                  </w:r>
                  <w:proofErr w:type="gramStart"/>
                  <w:r w:rsidRPr="000122B0">
                    <w:rPr>
                      <w:b/>
                      <w:color w:val="000000"/>
                      <w:kern w:val="0"/>
                      <w:szCs w:val="21"/>
                      <w:u w:val="single"/>
                    </w:rPr>
                    <w:t>砼</w:t>
                  </w:r>
                  <w:proofErr w:type="gramEnd"/>
                  <w:r w:rsidRPr="000122B0">
                    <w:rPr>
                      <w:b/>
                      <w:color w:val="000000"/>
                      <w:kern w:val="0"/>
                      <w:szCs w:val="21"/>
                      <w:u w:val="single"/>
                    </w:rPr>
                    <w:t>成品装车处封闭，配套安装沥青烟气收集及处理设施；</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b/>
                      <w:color w:val="000000"/>
                      <w:kern w:val="0"/>
                      <w:szCs w:val="20"/>
                      <w:u w:val="single"/>
                    </w:rPr>
                    <w:t>不涉及</w:t>
                  </w:r>
                </w:p>
              </w:tc>
              <w:tc>
                <w:tcPr>
                  <w:tcW w:w="880" w:type="pct"/>
                  <w:vAlign w:val="center"/>
                </w:tcPr>
                <w:p w:rsidR="001E2DCE" w:rsidRPr="000122B0" w:rsidRDefault="001E2DCE" w:rsidP="005E2DD2">
                  <w:pPr>
                    <w:widowControl/>
                    <w:jc w:val="center"/>
                    <w:rPr>
                      <w:b/>
                      <w:color w:val="000000"/>
                      <w:kern w:val="0"/>
                      <w:szCs w:val="20"/>
                      <w:u w:val="single"/>
                    </w:rPr>
                  </w:pPr>
                  <w:r w:rsidRPr="000122B0">
                    <w:rPr>
                      <w:rFonts w:hint="eastAsia"/>
                      <w:b/>
                      <w:color w:val="000000"/>
                      <w:kern w:val="0"/>
                      <w:szCs w:val="20"/>
                      <w:u w:val="single"/>
                    </w:rPr>
                    <w:t>/</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autoSpaceDE w:val="0"/>
                    <w:autoSpaceDN w:val="0"/>
                    <w:ind w:right="-15"/>
                    <w:rPr>
                      <w:b/>
                      <w:kern w:val="0"/>
                      <w:szCs w:val="21"/>
                      <w:u w:val="single"/>
                    </w:rPr>
                  </w:pPr>
                  <w:r w:rsidRPr="000122B0">
                    <w:rPr>
                      <w:b/>
                      <w:color w:val="000000"/>
                      <w:kern w:val="0"/>
                      <w:szCs w:val="21"/>
                      <w:u w:val="single"/>
                    </w:rPr>
                    <w:t>除尘器卸灰不直接卸落到地面，采用</w:t>
                  </w:r>
                  <w:proofErr w:type="gramStart"/>
                  <w:r w:rsidRPr="000122B0">
                    <w:rPr>
                      <w:b/>
                      <w:color w:val="000000"/>
                      <w:kern w:val="0"/>
                      <w:szCs w:val="21"/>
                      <w:u w:val="single"/>
                    </w:rPr>
                    <w:t>封闭袋接或</w:t>
                  </w:r>
                  <w:proofErr w:type="gramEnd"/>
                  <w:r w:rsidRPr="000122B0">
                    <w:rPr>
                      <w:b/>
                      <w:color w:val="000000"/>
                      <w:kern w:val="0"/>
                      <w:szCs w:val="21"/>
                      <w:u w:val="single"/>
                    </w:rPr>
                    <w:t>封闭式螺旋输送，</w:t>
                  </w:r>
                  <w:proofErr w:type="gramStart"/>
                  <w:r w:rsidRPr="000122B0">
                    <w:rPr>
                      <w:b/>
                      <w:color w:val="000000"/>
                      <w:kern w:val="0"/>
                      <w:szCs w:val="21"/>
                      <w:u w:val="single"/>
                    </w:rPr>
                    <w:t>卸灰区封闭</w:t>
                  </w:r>
                  <w:proofErr w:type="gramEnd"/>
                  <w:r w:rsidRPr="000122B0">
                    <w:rPr>
                      <w:b/>
                      <w:color w:val="000000"/>
                      <w:kern w:val="0"/>
                      <w:szCs w:val="21"/>
                      <w:u w:val="single"/>
                    </w:rPr>
                    <w:t>；</w:t>
                  </w:r>
                </w:p>
              </w:tc>
              <w:tc>
                <w:tcPr>
                  <w:tcW w:w="881" w:type="pct"/>
                  <w:shd w:val="clear" w:color="auto" w:fill="auto"/>
                  <w:vAlign w:val="center"/>
                </w:tcPr>
                <w:p w:rsidR="001E2DCE" w:rsidRPr="000122B0" w:rsidRDefault="001E2DCE" w:rsidP="00E063B8">
                  <w:pPr>
                    <w:autoSpaceDE w:val="0"/>
                    <w:autoSpaceDN w:val="0"/>
                    <w:ind w:right="-15"/>
                    <w:jc w:val="center"/>
                    <w:rPr>
                      <w:b/>
                      <w:color w:val="000000"/>
                      <w:kern w:val="0"/>
                      <w:szCs w:val="21"/>
                      <w:u w:val="single"/>
                    </w:rPr>
                  </w:pPr>
                  <w:r w:rsidRPr="000122B0">
                    <w:rPr>
                      <w:rFonts w:hint="eastAsia"/>
                      <w:b/>
                      <w:color w:val="000000"/>
                      <w:kern w:val="0"/>
                      <w:szCs w:val="20"/>
                      <w:u w:val="single"/>
                    </w:rPr>
                    <w:t>本项目除尘灰不直接卸落到地面，</w:t>
                  </w:r>
                  <w:r w:rsidR="000075D3">
                    <w:rPr>
                      <w:rFonts w:hint="eastAsia"/>
                      <w:b/>
                      <w:color w:val="000000"/>
                      <w:kern w:val="0"/>
                      <w:szCs w:val="20"/>
                      <w:u w:val="single"/>
                    </w:rPr>
                    <w:t>采用</w:t>
                  </w:r>
                  <w:proofErr w:type="gramStart"/>
                  <w:r w:rsidR="000075D3">
                    <w:rPr>
                      <w:rFonts w:hint="eastAsia"/>
                      <w:b/>
                      <w:color w:val="000000"/>
                      <w:kern w:val="0"/>
                      <w:szCs w:val="20"/>
                      <w:u w:val="single"/>
                    </w:rPr>
                    <w:t>封闭袋接或</w:t>
                  </w:r>
                  <w:proofErr w:type="gramEnd"/>
                  <w:r w:rsidR="000075D3">
                    <w:rPr>
                      <w:rFonts w:hint="eastAsia"/>
                      <w:b/>
                      <w:color w:val="000000"/>
                      <w:kern w:val="0"/>
                      <w:szCs w:val="20"/>
                      <w:u w:val="single"/>
                    </w:rPr>
                    <w:t>封闭式螺旋输送，</w:t>
                  </w:r>
                  <w:proofErr w:type="gramStart"/>
                  <w:r w:rsidRPr="000122B0">
                    <w:rPr>
                      <w:rFonts w:hint="eastAsia"/>
                      <w:b/>
                      <w:color w:val="000000"/>
                      <w:kern w:val="0"/>
                      <w:szCs w:val="20"/>
                      <w:u w:val="single"/>
                    </w:rPr>
                    <w:t>卸灰区封闭</w:t>
                  </w:r>
                  <w:proofErr w:type="gramEnd"/>
                  <w:r w:rsidRPr="000122B0">
                    <w:rPr>
                      <w:rFonts w:hint="eastAsia"/>
                      <w:b/>
                      <w:color w:val="000000"/>
                      <w:kern w:val="0"/>
                      <w:szCs w:val="20"/>
                      <w:u w:val="single"/>
                    </w:rPr>
                    <w:t>。</w:t>
                  </w:r>
                </w:p>
              </w:tc>
              <w:tc>
                <w:tcPr>
                  <w:tcW w:w="880" w:type="pct"/>
                  <w:vAlign w:val="center"/>
                </w:tcPr>
                <w:p w:rsidR="001E2DCE" w:rsidRPr="000122B0" w:rsidRDefault="001E2DCE" w:rsidP="000A398C">
                  <w:pPr>
                    <w:autoSpaceDE w:val="0"/>
                    <w:autoSpaceDN w:val="0"/>
                    <w:ind w:right="-15"/>
                    <w:jc w:val="center"/>
                    <w:rPr>
                      <w:rFonts w:hint="eastAsia"/>
                      <w:b/>
                      <w:color w:val="000000"/>
                      <w:kern w:val="0"/>
                      <w:szCs w:val="20"/>
                      <w:u w:val="single"/>
                    </w:rPr>
                  </w:pPr>
                  <w:r w:rsidRPr="000122B0">
                    <w:rPr>
                      <w:rFonts w:hint="eastAsia"/>
                      <w:b/>
                      <w:color w:val="000000"/>
                      <w:kern w:val="0"/>
                      <w:szCs w:val="20"/>
                      <w:u w:val="single"/>
                    </w:rPr>
                    <w:t>按要求进行建设</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料棚配备喷雾</w:t>
                  </w:r>
                  <w:proofErr w:type="gramStart"/>
                  <w:r w:rsidRPr="000122B0">
                    <w:rPr>
                      <w:b/>
                      <w:color w:val="000000"/>
                      <w:kern w:val="0"/>
                      <w:szCs w:val="20"/>
                      <w:u w:val="single"/>
                    </w:rPr>
                    <w:t>抑尘设施</w:t>
                  </w:r>
                  <w:proofErr w:type="gramEnd"/>
                  <w:r w:rsidRPr="000122B0">
                    <w:rPr>
                      <w:b/>
                      <w:color w:val="000000"/>
                      <w:kern w:val="0"/>
                      <w:szCs w:val="20"/>
                      <w:u w:val="single"/>
                    </w:rPr>
                    <w:t>或物料全部封闭储存，货物进出大门为自动感应门，在确保安全的情况下，所有</w:t>
                  </w:r>
                  <w:r w:rsidRPr="000122B0">
                    <w:rPr>
                      <w:b/>
                      <w:color w:val="000000"/>
                      <w:kern w:val="0"/>
                      <w:szCs w:val="21"/>
                      <w:u w:val="single"/>
                    </w:rPr>
                    <w:t>门窗保持常闭状态；</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rFonts w:hint="eastAsia"/>
                      <w:b/>
                      <w:color w:val="000000"/>
                      <w:kern w:val="0"/>
                      <w:szCs w:val="20"/>
                      <w:u w:val="single"/>
                    </w:rPr>
                    <w:t>本项目</w:t>
                  </w:r>
                  <w:r w:rsidRPr="000122B0">
                    <w:rPr>
                      <w:b/>
                      <w:color w:val="000000"/>
                      <w:kern w:val="0"/>
                      <w:szCs w:val="20"/>
                      <w:u w:val="single"/>
                    </w:rPr>
                    <w:t>料棚配备喷雾</w:t>
                  </w:r>
                  <w:proofErr w:type="gramStart"/>
                  <w:r w:rsidRPr="000122B0">
                    <w:rPr>
                      <w:b/>
                      <w:color w:val="000000"/>
                      <w:kern w:val="0"/>
                      <w:szCs w:val="20"/>
                      <w:u w:val="single"/>
                    </w:rPr>
                    <w:t>抑尘设施</w:t>
                  </w:r>
                  <w:proofErr w:type="gramEnd"/>
                  <w:r w:rsidRPr="000122B0">
                    <w:rPr>
                      <w:b/>
                      <w:color w:val="000000"/>
                      <w:kern w:val="0"/>
                      <w:szCs w:val="20"/>
                      <w:u w:val="single"/>
                    </w:rPr>
                    <w:t>或物料全部封闭储存，货物进出大门为自动感应门，在确保安全的情况下，所有</w:t>
                  </w:r>
                  <w:r w:rsidRPr="000122B0">
                    <w:rPr>
                      <w:b/>
                      <w:color w:val="000000"/>
                      <w:kern w:val="0"/>
                      <w:szCs w:val="21"/>
                      <w:u w:val="single"/>
                    </w:rPr>
                    <w:t>门窗保持常闭状态</w:t>
                  </w:r>
                  <w:r w:rsidRPr="000122B0">
                    <w:rPr>
                      <w:rFonts w:hint="eastAsia"/>
                      <w:b/>
                      <w:color w:val="000000"/>
                      <w:kern w:val="0"/>
                      <w:szCs w:val="21"/>
                      <w:u w:val="single"/>
                    </w:rPr>
                    <w:t>。</w:t>
                  </w:r>
                </w:p>
              </w:tc>
              <w:tc>
                <w:tcPr>
                  <w:tcW w:w="880" w:type="pct"/>
                  <w:vAlign w:val="center"/>
                </w:tcPr>
                <w:p w:rsidR="001E2DCE" w:rsidRPr="000122B0" w:rsidRDefault="001E2DCE" w:rsidP="000A398C">
                  <w:pPr>
                    <w:widowControl/>
                    <w:jc w:val="center"/>
                    <w:rPr>
                      <w:b/>
                      <w:color w:val="000000"/>
                      <w:kern w:val="0"/>
                      <w:szCs w:val="20"/>
                      <w:u w:val="single"/>
                    </w:rPr>
                  </w:pPr>
                  <w:r w:rsidRPr="000122B0">
                    <w:rPr>
                      <w:rFonts w:hint="eastAsia"/>
                      <w:b/>
                      <w:color w:val="000000"/>
                      <w:kern w:val="0"/>
                      <w:szCs w:val="20"/>
                      <w:u w:val="single"/>
                    </w:rPr>
                    <w:t>按要求进行建设</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autoSpaceDE w:val="0"/>
                    <w:autoSpaceDN w:val="0"/>
                    <w:rPr>
                      <w:b/>
                      <w:kern w:val="0"/>
                      <w:szCs w:val="21"/>
                      <w:u w:val="single"/>
                    </w:rPr>
                  </w:pPr>
                  <w:r w:rsidRPr="000122B0">
                    <w:rPr>
                      <w:b/>
                      <w:color w:val="000000"/>
                      <w:kern w:val="0"/>
                      <w:szCs w:val="21"/>
                      <w:u w:val="single"/>
                    </w:rPr>
                    <w:t>厂区地面全部硬化或绿化，无成片裸露土地。</w:t>
                  </w:r>
                </w:p>
              </w:tc>
              <w:tc>
                <w:tcPr>
                  <w:tcW w:w="881" w:type="pct"/>
                  <w:shd w:val="clear" w:color="auto" w:fill="auto"/>
                  <w:vAlign w:val="center"/>
                </w:tcPr>
                <w:p w:rsidR="001E2DCE" w:rsidRPr="000122B0" w:rsidRDefault="001E2DCE" w:rsidP="00E063B8">
                  <w:pPr>
                    <w:autoSpaceDE w:val="0"/>
                    <w:autoSpaceDN w:val="0"/>
                    <w:jc w:val="center"/>
                    <w:rPr>
                      <w:b/>
                      <w:color w:val="000000"/>
                      <w:kern w:val="0"/>
                      <w:szCs w:val="21"/>
                      <w:u w:val="single"/>
                    </w:rPr>
                  </w:pPr>
                  <w:r w:rsidRPr="000122B0">
                    <w:rPr>
                      <w:rFonts w:hint="eastAsia"/>
                      <w:b/>
                      <w:color w:val="000000"/>
                      <w:kern w:val="0"/>
                      <w:szCs w:val="21"/>
                      <w:u w:val="single"/>
                    </w:rPr>
                    <w:t>本项目</w:t>
                  </w:r>
                  <w:r w:rsidRPr="000122B0">
                    <w:rPr>
                      <w:b/>
                      <w:color w:val="000000"/>
                      <w:kern w:val="0"/>
                      <w:szCs w:val="21"/>
                      <w:u w:val="single"/>
                    </w:rPr>
                    <w:t>厂区</w:t>
                  </w:r>
                  <w:r w:rsidRPr="000122B0">
                    <w:rPr>
                      <w:b/>
                      <w:color w:val="000000"/>
                      <w:kern w:val="0"/>
                      <w:szCs w:val="21"/>
                      <w:u w:val="single"/>
                    </w:rPr>
                    <w:t>地面全部硬化或绿化，无成片裸露土地。</w:t>
                  </w:r>
                </w:p>
              </w:tc>
              <w:tc>
                <w:tcPr>
                  <w:tcW w:w="880" w:type="pct"/>
                  <w:vAlign w:val="center"/>
                </w:tcPr>
                <w:p w:rsidR="001E2DCE" w:rsidRPr="000122B0" w:rsidRDefault="001E2DCE" w:rsidP="000A398C">
                  <w:pPr>
                    <w:autoSpaceDE w:val="0"/>
                    <w:autoSpaceDN w:val="0"/>
                    <w:jc w:val="center"/>
                    <w:rPr>
                      <w:b/>
                      <w:color w:val="000000"/>
                      <w:kern w:val="0"/>
                      <w:szCs w:val="21"/>
                      <w:u w:val="single"/>
                    </w:rPr>
                  </w:pPr>
                  <w:r w:rsidRPr="000122B0">
                    <w:rPr>
                      <w:rFonts w:hint="eastAsia"/>
                      <w:b/>
                      <w:color w:val="000000"/>
                      <w:kern w:val="0"/>
                      <w:szCs w:val="20"/>
                      <w:u w:val="single"/>
                    </w:rPr>
                    <w:t>按要求进行建设</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企业出厂口和料场出口处</w:t>
                  </w:r>
                  <w:r w:rsidRPr="000122B0">
                    <w:rPr>
                      <w:b/>
                      <w:color w:val="000000"/>
                      <w:kern w:val="0"/>
                      <w:szCs w:val="20"/>
                      <w:u w:val="single"/>
                      <w:vertAlign w:val="superscript"/>
                    </w:rPr>
                    <w:t>【</w:t>
                  </w:r>
                  <w:r w:rsidRPr="000122B0">
                    <w:rPr>
                      <w:b/>
                      <w:color w:val="000000"/>
                      <w:kern w:val="0"/>
                      <w:szCs w:val="20"/>
                      <w:u w:val="single"/>
                      <w:vertAlign w:val="superscript"/>
                    </w:rPr>
                    <w:t>1</w:t>
                  </w:r>
                  <w:r w:rsidRPr="000122B0">
                    <w:rPr>
                      <w:b/>
                      <w:color w:val="000000"/>
                      <w:kern w:val="0"/>
                      <w:szCs w:val="20"/>
                      <w:u w:val="single"/>
                      <w:vertAlign w:val="superscript"/>
                    </w:rPr>
                    <w:t>】</w:t>
                  </w:r>
                  <w:r w:rsidRPr="000122B0">
                    <w:rPr>
                      <w:b/>
                      <w:color w:val="000000"/>
                      <w:kern w:val="0"/>
                      <w:szCs w:val="20"/>
                      <w:u w:val="single"/>
                    </w:rPr>
                    <w:t>配备自动感应式高压清</w:t>
                  </w:r>
                  <w:r w:rsidRPr="000122B0">
                    <w:rPr>
                      <w:b/>
                      <w:color w:val="000000"/>
                      <w:kern w:val="0"/>
                      <w:szCs w:val="21"/>
                      <w:u w:val="single"/>
                    </w:rPr>
                    <w:t>洗装置，对所有货物运输车辆的车轮、底盘进行冲洗；</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b/>
                      <w:color w:val="000000"/>
                      <w:kern w:val="0"/>
                      <w:szCs w:val="20"/>
                      <w:u w:val="single"/>
                    </w:rPr>
                    <w:t>企业出厂口配备自动感应式高压清</w:t>
                  </w:r>
                  <w:r w:rsidRPr="000122B0">
                    <w:rPr>
                      <w:b/>
                      <w:color w:val="000000"/>
                      <w:kern w:val="0"/>
                      <w:szCs w:val="21"/>
                      <w:u w:val="single"/>
                    </w:rPr>
                    <w:t>洗装置</w:t>
                  </w:r>
                </w:p>
              </w:tc>
              <w:tc>
                <w:tcPr>
                  <w:tcW w:w="880" w:type="pct"/>
                  <w:vAlign w:val="center"/>
                </w:tcPr>
                <w:p w:rsidR="001E2DCE" w:rsidRPr="000122B0" w:rsidRDefault="00CD0066" w:rsidP="000A398C">
                  <w:pPr>
                    <w:widowControl/>
                    <w:jc w:val="center"/>
                    <w:rPr>
                      <w:b/>
                      <w:color w:val="000000"/>
                      <w:kern w:val="0"/>
                      <w:szCs w:val="20"/>
                      <w:u w:val="single"/>
                    </w:rPr>
                  </w:pPr>
                  <w:r w:rsidRPr="000122B0">
                    <w:rPr>
                      <w:rFonts w:hint="eastAsia"/>
                      <w:b/>
                      <w:color w:val="000000"/>
                      <w:kern w:val="0"/>
                      <w:szCs w:val="20"/>
                      <w:u w:val="single"/>
                    </w:rPr>
                    <w:t>按要求进行建设</w:t>
                  </w:r>
                </w:p>
              </w:tc>
            </w:tr>
            <w:tr w:rsidR="001E2DCE" w:rsidRPr="000122B0" w:rsidTr="00656321">
              <w:trPr>
                <w:cantSplit/>
                <w:trHeight w:val="404"/>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E4227D" w:rsidRDefault="001E2DCE" w:rsidP="00E063B8">
                  <w:pPr>
                    <w:autoSpaceDE w:val="0"/>
                    <w:autoSpaceDN w:val="0"/>
                    <w:rPr>
                      <w:b/>
                      <w:color w:val="000000"/>
                      <w:kern w:val="0"/>
                      <w:szCs w:val="20"/>
                      <w:u w:val="single"/>
                    </w:rPr>
                  </w:pPr>
                  <w:proofErr w:type="gramStart"/>
                  <w:r w:rsidRPr="00E4227D">
                    <w:rPr>
                      <w:b/>
                      <w:color w:val="000000"/>
                      <w:kern w:val="0"/>
                      <w:szCs w:val="20"/>
                      <w:u w:val="single"/>
                    </w:rPr>
                    <w:t>洗车台配</w:t>
                  </w:r>
                  <w:proofErr w:type="gramEnd"/>
                  <w:r w:rsidRPr="00E4227D">
                    <w:rPr>
                      <w:b/>
                      <w:color w:val="000000"/>
                      <w:kern w:val="0"/>
                      <w:szCs w:val="20"/>
                      <w:u w:val="single"/>
                    </w:rPr>
                    <w:t>废水处理系统。</w:t>
                  </w:r>
                  <w:bookmarkStart w:id="1" w:name="_GoBack"/>
                  <w:bookmarkEnd w:id="1"/>
                </w:p>
              </w:tc>
              <w:tc>
                <w:tcPr>
                  <w:tcW w:w="881" w:type="pct"/>
                  <w:shd w:val="clear" w:color="auto" w:fill="auto"/>
                  <w:vAlign w:val="center"/>
                </w:tcPr>
                <w:p w:rsidR="001E2DCE" w:rsidRPr="00E4227D" w:rsidRDefault="00E4227D" w:rsidP="000A398C">
                  <w:pPr>
                    <w:autoSpaceDE w:val="0"/>
                    <w:autoSpaceDN w:val="0"/>
                    <w:jc w:val="center"/>
                    <w:rPr>
                      <w:b/>
                      <w:color w:val="000000"/>
                      <w:kern w:val="0"/>
                      <w:szCs w:val="20"/>
                      <w:u w:val="single"/>
                    </w:rPr>
                  </w:pPr>
                  <w:r w:rsidRPr="00E4227D">
                    <w:rPr>
                      <w:rFonts w:hint="eastAsia"/>
                      <w:b/>
                      <w:color w:val="000000"/>
                      <w:kern w:val="0"/>
                      <w:szCs w:val="20"/>
                      <w:u w:val="single"/>
                    </w:rPr>
                    <w:t>本项目</w:t>
                  </w:r>
                  <w:proofErr w:type="gramStart"/>
                  <w:r w:rsidRPr="00E4227D">
                    <w:rPr>
                      <w:rFonts w:hint="eastAsia"/>
                      <w:b/>
                      <w:color w:val="000000"/>
                      <w:kern w:val="0"/>
                      <w:szCs w:val="20"/>
                      <w:u w:val="single"/>
                    </w:rPr>
                    <w:t>洗车台配</w:t>
                  </w:r>
                  <w:proofErr w:type="gramEnd"/>
                  <w:r w:rsidRPr="00E4227D">
                    <w:rPr>
                      <w:rFonts w:hint="eastAsia"/>
                      <w:b/>
                      <w:color w:val="000000"/>
                      <w:kern w:val="0"/>
                      <w:szCs w:val="20"/>
                      <w:u w:val="single"/>
                    </w:rPr>
                    <w:t>废水处理系统。</w:t>
                  </w:r>
                </w:p>
              </w:tc>
              <w:tc>
                <w:tcPr>
                  <w:tcW w:w="880" w:type="pct"/>
                  <w:vAlign w:val="center"/>
                </w:tcPr>
                <w:p w:rsidR="001E2DCE" w:rsidRPr="000122B0" w:rsidRDefault="00E4227D" w:rsidP="000A398C">
                  <w:pPr>
                    <w:autoSpaceDE w:val="0"/>
                    <w:autoSpaceDN w:val="0"/>
                    <w:jc w:val="center"/>
                    <w:rPr>
                      <w:b/>
                      <w:color w:val="000000"/>
                      <w:kern w:val="0"/>
                      <w:szCs w:val="21"/>
                      <w:u w:val="single"/>
                    </w:rPr>
                  </w:pPr>
                  <w:r w:rsidRPr="000122B0">
                    <w:rPr>
                      <w:rFonts w:hint="eastAsia"/>
                      <w:b/>
                      <w:color w:val="000000"/>
                      <w:kern w:val="0"/>
                      <w:szCs w:val="20"/>
                      <w:u w:val="single"/>
                    </w:rPr>
                    <w:t>按要求进行建设</w:t>
                  </w:r>
                </w:p>
              </w:tc>
            </w:tr>
            <w:tr w:rsidR="001E2DCE" w:rsidRPr="000122B0" w:rsidTr="00656321">
              <w:trPr>
                <w:cantSplit/>
                <w:trHeight w:val="397"/>
                <w:jc w:val="center"/>
              </w:trPr>
              <w:tc>
                <w:tcPr>
                  <w:tcW w:w="986" w:type="pct"/>
                  <w:gridSpan w:val="2"/>
                  <w:vMerge w:val="restart"/>
                  <w:shd w:val="clear" w:color="auto" w:fill="auto"/>
                  <w:tcMar>
                    <w:top w:w="57" w:type="dxa"/>
                    <w:left w:w="57" w:type="dxa"/>
                    <w:bottom w:w="57" w:type="dxa"/>
                    <w:right w:w="57" w:type="dxa"/>
                  </w:tcMar>
                  <w:vAlign w:val="center"/>
                  <w:hideMark/>
                </w:tcPr>
                <w:p w:rsidR="001E2DCE" w:rsidRPr="000122B0" w:rsidRDefault="001E2DCE" w:rsidP="00E063B8">
                  <w:pPr>
                    <w:jc w:val="center"/>
                    <w:rPr>
                      <w:b/>
                      <w:kern w:val="0"/>
                      <w:szCs w:val="20"/>
                      <w:u w:val="single"/>
                    </w:rPr>
                  </w:pPr>
                  <w:r w:rsidRPr="000122B0">
                    <w:rPr>
                      <w:b/>
                      <w:kern w:val="0"/>
                      <w:szCs w:val="20"/>
                      <w:u w:val="single"/>
                    </w:rPr>
                    <w:t>排放限值</w:t>
                  </w: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PM</w:t>
                  </w:r>
                  <w:r w:rsidRPr="000122B0">
                    <w:rPr>
                      <w:b/>
                      <w:color w:val="000000"/>
                      <w:kern w:val="0"/>
                      <w:szCs w:val="20"/>
                      <w:u w:val="single"/>
                    </w:rPr>
                    <w:t>、</w:t>
                  </w:r>
                  <w:r w:rsidRPr="000122B0">
                    <w:rPr>
                      <w:b/>
                      <w:color w:val="000000"/>
                      <w:kern w:val="0"/>
                      <w:szCs w:val="20"/>
                      <w:u w:val="single"/>
                    </w:rPr>
                    <w:t>NMHC</w:t>
                  </w:r>
                  <w:r w:rsidRPr="000122B0">
                    <w:rPr>
                      <w:b/>
                      <w:color w:val="000000"/>
                      <w:kern w:val="0"/>
                      <w:szCs w:val="20"/>
                      <w:u w:val="single"/>
                    </w:rPr>
                    <w:t>、沥青烟有组织排放浓度分别不</w:t>
                  </w:r>
                  <w:r w:rsidRPr="000122B0">
                    <w:rPr>
                      <w:b/>
                      <w:color w:val="000000"/>
                      <w:kern w:val="0"/>
                      <w:szCs w:val="21"/>
                      <w:u w:val="single"/>
                    </w:rPr>
                    <w:t>高于</w:t>
                  </w:r>
                  <w:r w:rsidRPr="000122B0">
                    <w:rPr>
                      <w:b/>
                      <w:color w:val="000000"/>
                      <w:kern w:val="0"/>
                      <w:szCs w:val="21"/>
                      <w:u w:val="single"/>
                    </w:rPr>
                    <w:t>10</w:t>
                  </w:r>
                  <w:r w:rsidRPr="000122B0">
                    <w:rPr>
                      <w:b/>
                      <w:color w:val="000000"/>
                      <w:kern w:val="0"/>
                      <w:szCs w:val="21"/>
                      <w:u w:val="single"/>
                    </w:rPr>
                    <w:t>、</w:t>
                  </w:r>
                  <w:r w:rsidRPr="000122B0">
                    <w:rPr>
                      <w:b/>
                      <w:color w:val="000000"/>
                      <w:kern w:val="0"/>
                      <w:szCs w:val="21"/>
                      <w:u w:val="single"/>
                    </w:rPr>
                    <w:t>20</w:t>
                  </w:r>
                  <w:r w:rsidRPr="000122B0">
                    <w:rPr>
                      <w:b/>
                      <w:color w:val="000000"/>
                      <w:kern w:val="0"/>
                      <w:szCs w:val="21"/>
                      <w:u w:val="single"/>
                    </w:rPr>
                    <w:t>、</w:t>
                  </w:r>
                  <w:r w:rsidRPr="000122B0">
                    <w:rPr>
                      <w:b/>
                      <w:color w:val="000000"/>
                      <w:kern w:val="0"/>
                      <w:szCs w:val="21"/>
                      <w:u w:val="single"/>
                    </w:rPr>
                    <w:t>20mg/m</w:t>
                  </w:r>
                  <w:r w:rsidRPr="000122B0">
                    <w:rPr>
                      <w:b/>
                      <w:color w:val="000000"/>
                      <w:kern w:val="0"/>
                      <w:szCs w:val="21"/>
                      <w:u w:val="single"/>
                      <w:vertAlign w:val="superscript"/>
                    </w:rPr>
                    <w:t>3</w:t>
                  </w:r>
                  <w:r w:rsidRPr="000122B0">
                    <w:rPr>
                      <w:b/>
                      <w:color w:val="000000"/>
                      <w:kern w:val="0"/>
                      <w:szCs w:val="21"/>
                      <w:u w:val="single"/>
                    </w:rPr>
                    <w:t>；</w:t>
                  </w:r>
                </w:p>
              </w:tc>
              <w:tc>
                <w:tcPr>
                  <w:tcW w:w="881" w:type="pct"/>
                  <w:shd w:val="clear" w:color="auto" w:fill="auto"/>
                  <w:vAlign w:val="center"/>
                </w:tcPr>
                <w:p w:rsidR="001E2DCE" w:rsidRPr="000122B0" w:rsidRDefault="001E2DCE" w:rsidP="00944584">
                  <w:pPr>
                    <w:widowControl/>
                    <w:jc w:val="center"/>
                    <w:rPr>
                      <w:b/>
                      <w:color w:val="000000"/>
                      <w:kern w:val="0"/>
                      <w:szCs w:val="20"/>
                      <w:u w:val="single"/>
                    </w:rPr>
                  </w:pPr>
                  <w:r w:rsidRPr="000122B0">
                    <w:rPr>
                      <w:rFonts w:hint="eastAsia"/>
                      <w:b/>
                      <w:color w:val="000000"/>
                      <w:kern w:val="0"/>
                      <w:szCs w:val="20"/>
                      <w:u w:val="single"/>
                    </w:rPr>
                    <w:t>本项目污染物为</w:t>
                  </w:r>
                  <w:r w:rsidRPr="000122B0">
                    <w:rPr>
                      <w:rFonts w:hint="eastAsia"/>
                      <w:b/>
                      <w:color w:val="000000"/>
                      <w:kern w:val="0"/>
                      <w:szCs w:val="20"/>
                      <w:u w:val="single"/>
                    </w:rPr>
                    <w:t>PM</w:t>
                  </w:r>
                  <w:r w:rsidRPr="000122B0">
                    <w:rPr>
                      <w:rFonts w:hint="eastAsia"/>
                      <w:b/>
                      <w:color w:val="000000"/>
                      <w:kern w:val="0"/>
                      <w:szCs w:val="20"/>
                      <w:u w:val="single"/>
                    </w:rPr>
                    <w:t>物，排放浓度不高于</w:t>
                  </w:r>
                  <w:r w:rsidRPr="000122B0">
                    <w:rPr>
                      <w:rFonts w:hint="eastAsia"/>
                      <w:b/>
                      <w:color w:val="000000"/>
                      <w:kern w:val="0"/>
                      <w:szCs w:val="20"/>
                      <w:u w:val="single"/>
                    </w:rPr>
                    <w:t>10</w:t>
                  </w:r>
                  <w:r w:rsidRPr="000122B0">
                    <w:rPr>
                      <w:b/>
                      <w:color w:val="000000"/>
                      <w:kern w:val="0"/>
                      <w:szCs w:val="21"/>
                      <w:u w:val="single"/>
                    </w:rPr>
                    <w:t xml:space="preserve"> </w:t>
                  </w:r>
                  <w:r w:rsidRPr="000122B0">
                    <w:rPr>
                      <w:b/>
                      <w:color w:val="000000"/>
                      <w:kern w:val="0"/>
                      <w:szCs w:val="21"/>
                      <w:u w:val="single"/>
                    </w:rPr>
                    <w:t>mg/m</w:t>
                  </w:r>
                  <w:r w:rsidRPr="000122B0">
                    <w:rPr>
                      <w:b/>
                      <w:color w:val="000000"/>
                      <w:kern w:val="0"/>
                      <w:szCs w:val="21"/>
                      <w:u w:val="single"/>
                      <w:vertAlign w:val="superscript"/>
                    </w:rPr>
                    <w:t>3</w:t>
                  </w:r>
                  <w:r w:rsidRPr="000122B0">
                    <w:rPr>
                      <w:rFonts w:hint="eastAsia"/>
                      <w:b/>
                      <w:color w:val="000000"/>
                      <w:kern w:val="0"/>
                      <w:szCs w:val="21"/>
                      <w:u w:val="single"/>
                    </w:rPr>
                    <w:t>。</w:t>
                  </w:r>
                </w:p>
              </w:tc>
              <w:tc>
                <w:tcPr>
                  <w:tcW w:w="880" w:type="pct"/>
                  <w:vAlign w:val="center"/>
                </w:tcPr>
                <w:p w:rsidR="001E2DCE" w:rsidRPr="000122B0" w:rsidRDefault="001E2DCE" w:rsidP="005E2DD2">
                  <w:pPr>
                    <w:widowControl/>
                    <w:jc w:val="center"/>
                    <w:rPr>
                      <w:b/>
                      <w:color w:val="000000"/>
                      <w:kern w:val="0"/>
                      <w:szCs w:val="20"/>
                      <w:u w:val="single"/>
                    </w:rPr>
                  </w:pPr>
                  <w:r w:rsidRPr="000122B0">
                    <w:rPr>
                      <w:b/>
                      <w:color w:val="000000"/>
                      <w:kern w:val="0"/>
                      <w:szCs w:val="20"/>
                      <w:u w:val="single"/>
                    </w:rPr>
                    <w:t>满足</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VOCs</w:t>
                  </w:r>
                  <w:r w:rsidRPr="000122B0">
                    <w:rPr>
                      <w:b/>
                      <w:color w:val="000000"/>
                      <w:kern w:val="0"/>
                      <w:szCs w:val="20"/>
                      <w:u w:val="single"/>
                    </w:rPr>
                    <w:t>治理设施同步运行率和去除率分别达到</w:t>
                  </w:r>
                  <w:r w:rsidRPr="000122B0">
                    <w:rPr>
                      <w:b/>
                      <w:color w:val="000000"/>
                      <w:kern w:val="0"/>
                      <w:szCs w:val="20"/>
                      <w:u w:val="single"/>
                    </w:rPr>
                    <w:t>100%</w:t>
                  </w:r>
                  <w:r w:rsidRPr="000122B0">
                    <w:rPr>
                      <w:b/>
                      <w:color w:val="000000"/>
                      <w:kern w:val="0"/>
                      <w:szCs w:val="20"/>
                      <w:u w:val="single"/>
                    </w:rPr>
                    <w:t>和</w:t>
                  </w:r>
                  <w:r w:rsidRPr="000122B0">
                    <w:rPr>
                      <w:b/>
                      <w:color w:val="000000"/>
                      <w:kern w:val="0"/>
                      <w:szCs w:val="20"/>
                      <w:u w:val="single"/>
                    </w:rPr>
                    <w:t>80%</w:t>
                  </w:r>
                  <w:r w:rsidRPr="000122B0">
                    <w:rPr>
                      <w:b/>
                      <w:color w:val="000000"/>
                      <w:kern w:val="0"/>
                      <w:szCs w:val="20"/>
                      <w:u w:val="single"/>
                    </w:rPr>
                    <w:t>；因烟气收集工艺原因去除率确实达不到的，生产车间或生产设备的无组织排放监控点</w:t>
                  </w:r>
                  <w:r w:rsidRPr="000122B0">
                    <w:rPr>
                      <w:b/>
                      <w:color w:val="000000"/>
                      <w:kern w:val="0"/>
                      <w:szCs w:val="20"/>
                      <w:u w:val="single"/>
                    </w:rPr>
                    <w:t>NMHC</w:t>
                  </w:r>
                  <w:r w:rsidRPr="000122B0">
                    <w:rPr>
                      <w:b/>
                      <w:color w:val="000000"/>
                      <w:kern w:val="0"/>
                      <w:szCs w:val="20"/>
                      <w:u w:val="single"/>
                    </w:rPr>
                    <w:t>浓度低于</w:t>
                  </w:r>
                  <w:r w:rsidRPr="000122B0">
                    <w:rPr>
                      <w:b/>
                      <w:color w:val="000000"/>
                      <w:kern w:val="0"/>
                      <w:szCs w:val="20"/>
                      <w:u w:val="single"/>
                    </w:rPr>
                    <w:t>4mg/m³</w:t>
                  </w:r>
                  <w:r w:rsidRPr="000122B0">
                    <w:rPr>
                      <w:b/>
                      <w:color w:val="000000"/>
                      <w:kern w:val="0"/>
                      <w:szCs w:val="20"/>
                      <w:u w:val="single"/>
                    </w:rPr>
                    <w:t>，企业边界</w:t>
                  </w:r>
                  <w:r w:rsidRPr="000122B0">
                    <w:rPr>
                      <w:b/>
                      <w:color w:val="000000"/>
                      <w:kern w:val="0"/>
                      <w:szCs w:val="21"/>
                      <w:u w:val="single"/>
                    </w:rPr>
                    <w:t>1hNMHC</w:t>
                  </w:r>
                  <w:r w:rsidRPr="000122B0">
                    <w:rPr>
                      <w:b/>
                      <w:color w:val="000000"/>
                      <w:kern w:val="0"/>
                      <w:szCs w:val="21"/>
                      <w:u w:val="single"/>
                    </w:rPr>
                    <w:t>平均浓度低于</w:t>
                  </w:r>
                  <w:r w:rsidRPr="000122B0">
                    <w:rPr>
                      <w:b/>
                      <w:color w:val="000000"/>
                      <w:kern w:val="0"/>
                      <w:szCs w:val="21"/>
                      <w:u w:val="single"/>
                    </w:rPr>
                    <w:t>2mg/m³</w:t>
                  </w:r>
                  <w:r w:rsidRPr="000122B0">
                    <w:rPr>
                      <w:b/>
                      <w:color w:val="000000"/>
                      <w:kern w:val="0"/>
                      <w:szCs w:val="21"/>
                      <w:u w:val="single"/>
                    </w:rPr>
                    <w:t>；</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b/>
                      <w:color w:val="000000"/>
                      <w:kern w:val="0"/>
                      <w:szCs w:val="20"/>
                      <w:u w:val="single"/>
                    </w:rPr>
                    <w:t>不涉及</w:t>
                  </w:r>
                </w:p>
              </w:tc>
              <w:tc>
                <w:tcPr>
                  <w:tcW w:w="880" w:type="pct"/>
                  <w:vAlign w:val="center"/>
                </w:tcPr>
                <w:p w:rsidR="001E2DCE" w:rsidRPr="000122B0" w:rsidRDefault="001E2DCE" w:rsidP="000A398C">
                  <w:pPr>
                    <w:widowControl/>
                    <w:jc w:val="center"/>
                    <w:rPr>
                      <w:b/>
                      <w:color w:val="000000"/>
                      <w:kern w:val="0"/>
                      <w:szCs w:val="20"/>
                      <w:u w:val="single"/>
                    </w:rPr>
                  </w:pPr>
                  <w:r w:rsidRPr="000122B0">
                    <w:rPr>
                      <w:rFonts w:hint="eastAsia"/>
                      <w:b/>
                      <w:color w:val="000000"/>
                      <w:kern w:val="0"/>
                      <w:szCs w:val="20"/>
                      <w:u w:val="single"/>
                    </w:rPr>
                    <w:t>/</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1"/>
                      <w:u w:val="single"/>
                    </w:rPr>
                    <w:t>厂界</w:t>
                  </w:r>
                  <w:r w:rsidRPr="000122B0">
                    <w:rPr>
                      <w:b/>
                      <w:color w:val="000000"/>
                      <w:kern w:val="0"/>
                      <w:szCs w:val="20"/>
                      <w:u w:val="single"/>
                    </w:rPr>
                    <w:t>PM</w:t>
                  </w:r>
                  <w:r w:rsidRPr="000122B0">
                    <w:rPr>
                      <w:b/>
                      <w:color w:val="000000"/>
                      <w:kern w:val="0"/>
                      <w:szCs w:val="21"/>
                      <w:u w:val="single"/>
                    </w:rPr>
                    <w:t>排放浓度不高于</w:t>
                  </w:r>
                  <w:r w:rsidRPr="000122B0">
                    <w:rPr>
                      <w:b/>
                      <w:color w:val="000000"/>
                      <w:kern w:val="0"/>
                      <w:szCs w:val="20"/>
                      <w:u w:val="single"/>
                    </w:rPr>
                    <w:t>1mg/m</w:t>
                  </w:r>
                  <w:r w:rsidRPr="000122B0">
                    <w:rPr>
                      <w:b/>
                      <w:color w:val="000000"/>
                      <w:kern w:val="0"/>
                      <w:szCs w:val="20"/>
                      <w:u w:val="single"/>
                      <w:vertAlign w:val="superscript"/>
                    </w:rPr>
                    <w:t>3</w:t>
                  </w:r>
                  <w:r w:rsidRPr="000122B0">
                    <w:rPr>
                      <w:b/>
                      <w:color w:val="000000"/>
                      <w:kern w:val="0"/>
                      <w:szCs w:val="21"/>
                      <w:u w:val="single"/>
                    </w:rPr>
                    <w:t>；</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b/>
                      <w:color w:val="000000"/>
                      <w:kern w:val="0"/>
                      <w:szCs w:val="20"/>
                      <w:u w:val="single"/>
                    </w:rPr>
                    <w:t>本项目厂界</w:t>
                  </w:r>
                  <w:r w:rsidRPr="000122B0">
                    <w:rPr>
                      <w:rFonts w:hint="eastAsia"/>
                      <w:b/>
                      <w:color w:val="000000"/>
                      <w:kern w:val="0"/>
                      <w:szCs w:val="20"/>
                      <w:u w:val="single"/>
                    </w:rPr>
                    <w:t>PM</w:t>
                  </w:r>
                  <w:r w:rsidRPr="000122B0">
                    <w:rPr>
                      <w:rFonts w:hint="eastAsia"/>
                      <w:b/>
                      <w:color w:val="000000"/>
                      <w:kern w:val="0"/>
                      <w:szCs w:val="20"/>
                      <w:u w:val="single"/>
                    </w:rPr>
                    <w:t>排放浓度不高于</w:t>
                  </w:r>
                  <w:r w:rsidRPr="000122B0">
                    <w:rPr>
                      <w:rFonts w:hint="eastAsia"/>
                      <w:b/>
                      <w:color w:val="000000"/>
                      <w:kern w:val="0"/>
                      <w:szCs w:val="20"/>
                      <w:u w:val="single"/>
                    </w:rPr>
                    <w:t>1</w:t>
                  </w:r>
                  <w:r w:rsidRPr="000122B0">
                    <w:rPr>
                      <w:b/>
                      <w:color w:val="000000"/>
                      <w:kern w:val="0"/>
                      <w:szCs w:val="20"/>
                      <w:u w:val="single"/>
                    </w:rPr>
                    <w:t xml:space="preserve"> </w:t>
                  </w:r>
                  <w:r w:rsidRPr="000122B0">
                    <w:rPr>
                      <w:b/>
                      <w:color w:val="000000"/>
                      <w:kern w:val="0"/>
                      <w:szCs w:val="20"/>
                      <w:u w:val="single"/>
                    </w:rPr>
                    <w:t>mg/m</w:t>
                  </w:r>
                  <w:r w:rsidRPr="000122B0">
                    <w:rPr>
                      <w:b/>
                      <w:color w:val="000000"/>
                      <w:kern w:val="0"/>
                      <w:szCs w:val="20"/>
                      <w:u w:val="single"/>
                      <w:vertAlign w:val="superscript"/>
                    </w:rPr>
                    <w:t>3</w:t>
                  </w:r>
                  <w:r w:rsidRPr="000122B0">
                    <w:rPr>
                      <w:rFonts w:hint="eastAsia"/>
                      <w:b/>
                      <w:color w:val="000000"/>
                      <w:kern w:val="0"/>
                      <w:szCs w:val="20"/>
                      <w:u w:val="single"/>
                    </w:rPr>
                    <w:t>。</w:t>
                  </w:r>
                </w:p>
              </w:tc>
              <w:tc>
                <w:tcPr>
                  <w:tcW w:w="880" w:type="pct"/>
                  <w:vAlign w:val="center"/>
                </w:tcPr>
                <w:p w:rsidR="001E2DCE" w:rsidRPr="000122B0" w:rsidRDefault="001E2DCE" w:rsidP="000A398C">
                  <w:pPr>
                    <w:widowControl/>
                    <w:jc w:val="center"/>
                    <w:rPr>
                      <w:b/>
                      <w:color w:val="000000"/>
                      <w:kern w:val="0"/>
                      <w:szCs w:val="20"/>
                      <w:u w:val="single"/>
                    </w:rPr>
                  </w:pPr>
                  <w:r w:rsidRPr="000122B0">
                    <w:rPr>
                      <w:b/>
                      <w:color w:val="000000"/>
                      <w:kern w:val="0"/>
                      <w:szCs w:val="20"/>
                      <w:u w:val="single"/>
                    </w:rPr>
                    <w:t>满足</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锅炉（导热油炉）烟气排放要求：</w:t>
                  </w:r>
                  <w:r w:rsidRPr="000122B0">
                    <w:rPr>
                      <w:b/>
                      <w:color w:val="000000"/>
                      <w:kern w:val="0"/>
                      <w:szCs w:val="20"/>
                      <w:u w:val="single"/>
                    </w:rPr>
                    <w:t>PM</w:t>
                  </w:r>
                  <w:r w:rsidRPr="000122B0">
                    <w:rPr>
                      <w:b/>
                      <w:color w:val="000000"/>
                      <w:kern w:val="0"/>
                      <w:szCs w:val="20"/>
                      <w:u w:val="single"/>
                    </w:rPr>
                    <w:t>、</w:t>
                  </w:r>
                  <w:r w:rsidRPr="000122B0">
                    <w:rPr>
                      <w:b/>
                      <w:color w:val="000000"/>
                      <w:kern w:val="0"/>
                      <w:szCs w:val="20"/>
                      <w:u w:val="single"/>
                    </w:rPr>
                    <w:t>SO</w:t>
                  </w:r>
                  <w:r w:rsidRPr="000122B0">
                    <w:rPr>
                      <w:b/>
                      <w:color w:val="000000"/>
                      <w:kern w:val="0"/>
                      <w:szCs w:val="14"/>
                      <w:u w:val="single"/>
                    </w:rPr>
                    <w:t>2</w:t>
                  </w:r>
                  <w:r w:rsidRPr="000122B0">
                    <w:rPr>
                      <w:b/>
                      <w:color w:val="000000"/>
                      <w:kern w:val="0"/>
                      <w:szCs w:val="20"/>
                      <w:u w:val="single"/>
                    </w:rPr>
                    <w:t>、</w:t>
                  </w:r>
                  <w:r w:rsidRPr="000122B0">
                    <w:rPr>
                      <w:b/>
                      <w:color w:val="000000"/>
                      <w:kern w:val="0"/>
                      <w:szCs w:val="20"/>
                      <w:u w:val="single"/>
                    </w:rPr>
                    <w:t>NOx</w:t>
                  </w:r>
                  <w:r w:rsidRPr="000122B0">
                    <w:rPr>
                      <w:b/>
                      <w:color w:val="000000"/>
                      <w:kern w:val="0"/>
                      <w:szCs w:val="20"/>
                      <w:u w:val="single"/>
                    </w:rPr>
                    <w:t>排</w:t>
                  </w:r>
                  <w:r w:rsidRPr="000122B0">
                    <w:rPr>
                      <w:b/>
                      <w:color w:val="000000"/>
                      <w:kern w:val="0"/>
                      <w:szCs w:val="21"/>
                      <w:u w:val="single"/>
                    </w:rPr>
                    <w:t>放浓度不超过</w:t>
                  </w:r>
                  <w:r w:rsidRPr="000122B0">
                    <w:rPr>
                      <w:b/>
                      <w:color w:val="000000"/>
                      <w:kern w:val="0"/>
                      <w:szCs w:val="21"/>
                      <w:u w:val="single"/>
                    </w:rPr>
                    <w:t>5</w:t>
                  </w:r>
                  <w:r w:rsidRPr="000122B0">
                    <w:rPr>
                      <w:b/>
                      <w:color w:val="000000"/>
                      <w:kern w:val="0"/>
                      <w:szCs w:val="21"/>
                      <w:u w:val="single"/>
                    </w:rPr>
                    <w:t>、</w:t>
                  </w:r>
                  <w:r w:rsidRPr="000122B0">
                    <w:rPr>
                      <w:b/>
                      <w:color w:val="000000"/>
                      <w:kern w:val="0"/>
                      <w:szCs w:val="21"/>
                      <w:u w:val="single"/>
                    </w:rPr>
                    <w:t>10</w:t>
                  </w:r>
                  <w:r w:rsidRPr="000122B0">
                    <w:rPr>
                      <w:b/>
                      <w:color w:val="000000"/>
                      <w:kern w:val="0"/>
                      <w:szCs w:val="21"/>
                      <w:u w:val="single"/>
                    </w:rPr>
                    <w:t>、</w:t>
                  </w:r>
                  <w:r w:rsidRPr="000122B0">
                    <w:rPr>
                      <w:b/>
                      <w:color w:val="000000"/>
                      <w:kern w:val="0"/>
                      <w:szCs w:val="20"/>
                      <w:u w:val="single"/>
                    </w:rPr>
                    <w:t>30mg/m</w:t>
                  </w:r>
                  <w:r w:rsidRPr="000122B0">
                    <w:rPr>
                      <w:b/>
                      <w:color w:val="000000"/>
                      <w:kern w:val="0"/>
                      <w:szCs w:val="20"/>
                      <w:u w:val="single"/>
                      <w:vertAlign w:val="superscript"/>
                    </w:rPr>
                    <w:t>3</w:t>
                  </w:r>
                  <w:r w:rsidRPr="000122B0">
                    <w:rPr>
                      <w:b/>
                      <w:color w:val="000000"/>
                      <w:kern w:val="0"/>
                      <w:szCs w:val="21"/>
                      <w:u w:val="single"/>
                    </w:rPr>
                    <w:t>（基准氧含量</w:t>
                  </w:r>
                  <w:r w:rsidRPr="000122B0">
                    <w:rPr>
                      <w:b/>
                      <w:color w:val="000000"/>
                      <w:kern w:val="0"/>
                      <w:szCs w:val="21"/>
                      <w:u w:val="single"/>
                    </w:rPr>
                    <w:t>3.5%</w:t>
                  </w:r>
                  <w:r w:rsidRPr="000122B0">
                    <w:rPr>
                      <w:b/>
                      <w:color w:val="000000"/>
                      <w:kern w:val="0"/>
                      <w:szCs w:val="21"/>
                      <w:u w:val="single"/>
                    </w:rPr>
                    <w:t>）。</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b/>
                      <w:color w:val="000000"/>
                      <w:kern w:val="0"/>
                      <w:szCs w:val="20"/>
                      <w:u w:val="single"/>
                    </w:rPr>
                    <w:t>不涉及</w:t>
                  </w:r>
                </w:p>
              </w:tc>
              <w:tc>
                <w:tcPr>
                  <w:tcW w:w="880" w:type="pct"/>
                  <w:vAlign w:val="center"/>
                </w:tcPr>
                <w:p w:rsidR="001E2DCE" w:rsidRPr="000122B0" w:rsidRDefault="001E2DCE" w:rsidP="000A398C">
                  <w:pPr>
                    <w:widowControl/>
                    <w:jc w:val="center"/>
                    <w:rPr>
                      <w:b/>
                      <w:color w:val="000000"/>
                      <w:kern w:val="0"/>
                      <w:szCs w:val="20"/>
                      <w:u w:val="single"/>
                    </w:rPr>
                  </w:pPr>
                  <w:r w:rsidRPr="000122B0">
                    <w:rPr>
                      <w:rFonts w:hint="eastAsia"/>
                      <w:b/>
                      <w:color w:val="000000"/>
                      <w:kern w:val="0"/>
                      <w:szCs w:val="20"/>
                      <w:u w:val="single"/>
                    </w:rPr>
                    <w:t>/</w:t>
                  </w:r>
                </w:p>
              </w:tc>
            </w:tr>
            <w:tr w:rsidR="001E2DCE" w:rsidRPr="000122B0" w:rsidTr="00656321">
              <w:trPr>
                <w:cantSplit/>
                <w:trHeight w:val="397"/>
                <w:jc w:val="center"/>
              </w:trPr>
              <w:tc>
                <w:tcPr>
                  <w:tcW w:w="986" w:type="pct"/>
                  <w:gridSpan w:val="2"/>
                  <w:vMerge w:val="restart"/>
                  <w:shd w:val="clear" w:color="auto" w:fill="auto"/>
                  <w:noWrap/>
                  <w:tcMar>
                    <w:top w:w="57" w:type="dxa"/>
                    <w:left w:w="57" w:type="dxa"/>
                    <w:bottom w:w="57" w:type="dxa"/>
                    <w:right w:w="57" w:type="dxa"/>
                  </w:tcMar>
                  <w:vAlign w:val="center"/>
                  <w:hideMark/>
                </w:tcPr>
                <w:p w:rsidR="001E2DCE" w:rsidRPr="000122B0" w:rsidRDefault="001E2DCE" w:rsidP="00E063B8">
                  <w:pPr>
                    <w:jc w:val="center"/>
                    <w:rPr>
                      <w:b/>
                      <w:kern w:val="0"/>
                      <w:szCs w:val="20"/>
                      <w:u w:val="single"/>
                    </w:rPr>
                  </w:pPr>
                  <w:r w:rsidRPr="000122B0">
                    <w:rPr>
                      <w:b/>
                      <w:kern w:val="0"/>
                      <w:szCs w:val="20"/>
                      <w:u w:val="single"/>
                    </w:rPr>
                    <w:lastRenderedPageBreak/>
                    <w:t>监测监控水平</w:t>
                  </w: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szCs w:val="20"/>
                      <w:u w:val="single"/>
                    </w:rPr>
                  </w:pPr>
                  <w:r w:rsidRPr="000122B0">
                    <w:rPr>
                      <w:b/>
                      <w:color w:val="000000"/>
                      <w:kern w:val="0"/>
                      <w:szCs w:val="21"/>
                      <w:u w:val="single"/>
                    </w:rPr>
                    <w:t>有组织</w:t>
                  </w:r>
                  <w:proofErr w:type="gramStart"/>
                  <w:r w:rsidRPr="000122B0">
                    <w:rPr>
                      <w:b/>
                      <w:color w:val="000000"/>
                      <w:kern w:val="0"/>
                      <w:szCs w:val="21"/>
                      <w:u w:val="single"/>
                    </w:rPr>
                    <w:t>排放口按生态环境</w:t>
                  </w:r>
                  <w:proofErr w:type="gramEnd"/>
                  <w:r w:rsidRPr="000122B0">
                    <w:rPr>
                      <w:b/>
                      <w:color w:val="000000"/>
                      <w:kern w:val="0"/>
                      <w:szCs w:val="21"/>
                      <w:u w:val="single"/>
                    </w:rPr>
                    <w:t>部门要求安装烟气排放自动监控设施（</w:t>
                  </w:r>
                  <w:r w:rsidRPr="000122B0">
                    <w:rPr>
                      <w:b/>
                      <w:color w:val="000000"/>
                      <w:kern w:val="0"/>
                      <w:szCs w:val="21"/>
                      <w:u w:val="single"/>
                    </w:rPr>
                    <w:t>CEMS</w:t>
                  </w:r>
                  <w:r w:rsidRPr="000122B0">
                    <w:rPr>
                      <w:b/>
                      <w:color w:val="000000"/>
                      <w:kern w:val="0"/>
                      <w:szCs w:val="21"/>
                      <w:u w:val="single"/>
                    </w:rPr>
                    <w:t>），并按要求联网；</w:t>
                  </w:r>
                </w:p>
              </w:tc>
              <w:tc>
                <w:tcPr>
                  <w:tcW w:w="881" w:type="pct"/>
                  <w:shd w:val="clear" w:color="auto" w:fill="auto"/>
                  <w:vAlign w:val="center"/>
                </w:tcPr>
                <w:p w:rsidR="001E2DCE" w:rsidRPr="000122B0" w:rsidRDefault="001C072B" w:rsidP="00E063B8">
                  <w:pPr>
                    <w:jc w:val="center"/>
                    <w:rPr>
                      <w:b/>
                      <w:kern w:val="0"/>
                      <w:szCs w:val="20"/>
                      <w:u w:val="single"/>
                    </w:rPr>
                  </w:pPr>
                  <w:r>
                    <w:rPr>
                      <w:b/>
                      <w:kern w:val="0"/>
                      <w:szCs w:val="20"/>
                      <w:u w:val="single"/>
                    </w:rPr>
                    <w:t>不涉及</w:t>
                  </w:r>
                </w:p>
              </w:tc>
              <w:tc>
                <w:tcPr>
                  <w:tcW w:w="880" w:type="pct"/>
                  <w:vAlign w:val="center"/>
                </w:tcPr>
                <w:p w:rsidR="001E2DCE" w:rsidRPr="000122B0" w:rsidRDefault="001C072B" w:rsidP="000A398C">
                  <w:pPr>
                    <w:jc w:val="center"/>
                    <w:rPr>
                      <w:b/>
                      <w:kern w:val="0"/>
                      <w:szCs w:val="20"/>
                      <w:u w:val="single"/>
                    </w:rPr>
                  </w:pPr>
                  <w:r>
                    <w:rPr>
                      <w:rFonts w:hint="eastAsia"/>
                      <w:b/>
                      <w:color w:val="000000"/>
                      <w:kern w:val="0"/>
                      <w:szCs w:val="20"/>
                      <w:u w:val="single"/>
                    </w:rPr>
                    <w:t>/</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szCs w:val="20"/>
                      <w:u w:val="single"/>
                    </w:rPr>
                  </w:pPr>
                  <w:r w:rsidRPr="000122B0">
                    <w:rPr>
                      <w:b/>
                      <w:color w:val="000000"/>
                      <w:kern w:val="0"/>
                      <w:szCs w:val="21"/>
                      <w:u w:val="single"/>
                    </w:rPr>
                    <w:t>有组织排放</w:t>
                  </w:r>
                  <w:proofErr w:type="gramStart"/>
                  <w:r w:rsidRPr="000122B0">
                    <w:rPr>
                      <w:b/>
                      <w:color w:val="000000"/>
                      <w:kern w:val="0"/>
                      <w:szCs w:val="21"/>
                      <w:u w:val="single"/>
                    </w:rPr>
                    <w:t>口按照</w:t>
                  </w:r>
                  <w:proofErr w:type="gramEnd"/>
                  <w:r w:rsidRPr="000122B0">
                    <w:rPr>
                      <w:b/>
                      <w:color w:val="000000"/>
                      <w:kern w:val="0"/>
                      <w:szCs w:val="21"/>
                      <w:u w:val="single"/>
                    </w:rPr>
                    <w:t>排污许可证要求开展自行监测；</w:t>
                  </w:r>
                </w:p>
              </w:tc>
              <w:tc>
                <w:tcPr>
                  <w:tcW w:w="881" w:type="pct"/>
                  <w:shd w:val="clear" w:color="auto" w:fill="auto"/>
                </w:tcPr>
                <w:p w:rsidR="001E2DCE" w:rsidRPr="000122B0" w:rsidRDefault="001E2DCE" w:rsidP="009111FC">
                  <w:pPr>
                    <w:jc w:val="center"/>
                    <w:rPr>
                      <w:b/>
                      <w:color w:val="000000"/>
                      <w:kern w:val="0"/>
                      <w:szCs w:val="20"/>
                      <w:u w:val="single"/>
                    </w:rPr>
                  </w:pPr>
                  <w:r w:rsidRPr="000122B0">
                    <w:rPr>
                      <w:rFonts w:hint="eastAsia"/>
                      <w:b/>
                      <w:color w:val="000000"/>
                      <w:kern w:val="0"/>
                      <w:szCs w:val="20"/>
                      <w:u w:val="single"/>
                    </w:rPr>
                    <w:t>本项目排气筒</w:t>
                  </w:r>
                  <w:r w:rsidRPr="000122B0">
                    <w:rPr>
                      <w:b/>
                      <w:color w:val="000000"/>
                      <w:kern w:val="0"/>
                      <w:szCs w:val="21"/>
                      <w:u w:val="single"/>
                    </w:rPr>
                    <w:t>按照排污许可证要求开展自行监测</w:t>
                  </w:r>
                  <w:r w:rsidRPr="000122B0">
                    <w:rPr>
                      <w:rFonts w:hint="eastAsia"/>
                      <w:b/>
                      <w:color w:val="000000"/>
                      <w:kern w:val="0"/>
                      <w:szCs w:val="21"/>
                      <w:u w:val="single"/>
                    </w:rPr>
                    <w:t>。</w:t>
                  </w:r>
                </w:p>
              </w:tc>
              <w:tc>
                <w:tcPr>
                  <w:tcW w:w="880" w:type="pct"/>
                  <w:vAlign w:val="center"/>
                </w:tcPr>
                <w:p w:rsidR="001E2DCE" w:rsidRPr="000122B0" w:rsidRDefault="001E2DCE" w:rsidP="000A398C">
                  <w:pPr>
                    <w:jc w:val="center"/>
                    <w:rPr>
                      <w:b/>
                      <w:color w:val="000000"/>
                      <w:kern w:val="0"/>
                      <w:szCs w:val="20"/>
                      <w:u w:val="single"/>
                    </w:rPr>
                  </w:pPr>
                  <w:r w:rsidRPr="000122B0">
                    <w:rPr>
                      <w:rFonts w:hint="eastAsia"/>
                      <w:b/>
                      <w:color w:val="000000"/>
                      <w:kern w:val="0"/>
                      <w:szCs w:val="20"/>
                      <w:u w:val="single"/>
                    </w:rPr>
                    <w:t>按要求进行建设</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proofErr w:type="gramStart"/>
                  <w:r w:rsidRPr="000122B0">
                    <w:rPr>
                      <w:b/>
                      <w:color w:val="000000"/>
                      <w:kern w:val="0"/>
                      <w:szCs w:val="20"/>
                      <w:u w:val="single"/>
                    </w:rPr>
                    <w:t>涉气生产</w:t>
                  </w:r>
                  <w:proofErr w:type="gramEnd"/>
                  <w:r w:rsidRPr="000122B0">
                    <w:rPr>
                      <w:b/>
                      <w:color w:val="000000"/>
                      <w:kern w:val="0"/>
                      <w:szCs w:val="20"/>
                      <w:u w:val="single"/>
                    </w:rPr>
                    <w:t>工序、生产装置及污染治理设施按生态环境部门要求安装用电监管设备，用电监管设备与省、市生态环境部门用电监管平台联网；</w:t>
                  </w:r>
                </w:p>
              </w:tc>
              <w:tc>
                <w:tcPr>
                  <w:tcW w:w="881" w:type="pct"/>
                  <w:shd w:val="clear" w:color="auto" w:fill="auto"/>
                  <w:vAlign w:val="center"/>
                </w:tcPr>
                <w:p w:rsidR="001E2DCE" w:rsidRPr="000122B0" w:rsidRDefault="001E2DCE" w:rsidP="000A398C">
                  <w:pPr>
                    <w:widowControl/>
                    <w:jc w:val="center"/>
                    <w:rPr>
                      <w:b/>
                      <w:color w:val="000000"/>
                      <w:kern w:val="0"/>
                      <w:szCs w:val="20"/>
                      <w:u w:val="single"/>
                    </w:rPr>
                  </w:pPr>
                  <w:r w:rsidRPr="000122B0">
                    <w:rPr>
                      <w:b/>
                      <w:color w:val="000000"/>
                      <w:kern w:val="0"/>
                      <w:szCs w:val="20"/>
                      <w:u w:val="single"/>
                    </w:rPr>
                    <w:t>本项目建成后</w:t>
                  </w:r>
                  <w:r w:rsidRPr="000122B0">
                    <w:rPr>
                      <w:rFonts w:hint="eastAsia"/>
                      <w:b/>
                      <w:color w:val="000000"/>
                      <w:kern w:val="0"/>
                      <w:szCs w:val="20"/>
                      <w:u w:val="single"/>
                    </w:rPr>
                    <w:t>按照</w:t>
                  </w:r>
                  <w:r w:rsidRPr="000122B0">
                    <w:rPr>
                      <w:b/>
                      <w:color w:val="000000"/>
                      <w:kern w:val="0"/>
                      <w:szCs w:val="20"/>
                      <w:u w:val="single"/>
                    </w:rPr>
                    <w:t>管</w:t>
                  </w:r>
                  <w:proofErr w:type="gramStart"/>
                  <w:r w:rsidRPr="000122B0">
                    <w:rPr>
                      <w:b/>
                      <w:color w:val="000000"/>
                      <w:kern w:val="0"/>
                      <w:szCs w:val="20"/>
                      <w:u w:val="single"/>
                    </w:rPr>
                    <w:t>控要求在涉</w:t>
                  </w:r>
                  <w:r w:rsidRPr="000122B0">
                    <w:rPr>
                      <w:b/>
                      <w:color w:val="000000"/>
                      <w:kern w:val="0"/>
                      <w:szCs w:val="20"/>
                      <w:u w:val="single"/>
                    </w:rPr>
                    <w:t>气生产</w:t>
                  </w:r>
                  <w:proofErr w:type="gramEnd"/>
                  <w:r w:rsidRPr="000122B0">
                    <w:rPr>
                      <w:b/>
                      <w:color w:val="000000"/>
                      <w:kern w:val="0"/>
                      <w:szCs w:val="20"/>
                      <w:u w:val="single"/>
                    </w:rPr>
                    <w:t>工序、生产装置及污染治理设施按生态环境部门要求安装用电监管设备，用电监管设备与省、市生态环境部门用电监管平台联网</w:t>
                  </w:r>
                  <w:r w:rsidRPr="000122B0">
                    <w:rPr>
                      <w:rFonts w:hint="eastAsia"/>
                      <w:b/>
                      <w:color w:val="000000"/>
                      <w:kern w:val="0"/>
                      <w:szCs w:val="20"/>
                      <w:u w:val="single"/>
                    </w:rPr>
                    <w:t>。</w:t>
                  </w:r>
                </w:p>
              </w:tc>
              <w:tc>
                <w:tcPr>
                  <w:tcW w:w="880" w:type="pct"/>
                  <w:vAlign w:val="center"/>
                </w:tcPr>
                <w:p w:rsidR="001E2DCE" w:rsidRPr="000122B0" w:rsidRDefault="001E2DCE" w:rsidP="009111FC">
                  <w:pPr>
                    <w:widowControl/>
                    <w:jc w:val="center"/>
                    <w:rPr>
                      <w:b/>
                      <w:color w:val="000000"/>
                      <w:kern w:val="0"/>
                      <w:szCs w:val="20"/>
                      <w:u w:val="single"/>
                    </w:rPr>
                  </w:pPr>
                  <w:r w:rsidRPr="000122B0">
                    <w:rPr>
                      <w:rFonts w:hint="eastAsia"/>
                      <w:b/>
                      <w:color w:val="000000"/>
                      <w:kern w:val="0"/>
                      <w:szCs w:val="20"/>
                      <w:u w:val="single"/>
                    </w:rPr>
                    <w:t>按要求进行建设</w:t>
                  </w:r>
                </w:p>
              </w:tc>
            </w:tr>
            <w:tr w:rsidR="001E2DCE" w:rsidRPr="000122B0" w:rsidTr="00656321">
              <w:trPr>
                <w:cantSplit/>
                <w:trHeight w:val="397"/>
                <w:jc w:val="center"/>
              </w:trPr>
              <w:tc>
                <w:tcPr>
                  <w:tcW w:w="986" w:type="pct"/>
                  <w:gridSpan w:val="2"/>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厂内未安装在线监控的主要</w:t>
                  </w:r>
                  <w:proofErr w:type="gramStart"/>
                  <w:r w:rsidRPr="000122B0">
                    <w:rPr>
                      <w:b/>
                      <w:color w:val="000000"/>
                      <w:kern w:val="0"/>
                      <w:szCs w:val="20"/>
                      <w:u w:val="single"/>
                    </w:rPr>
                    <w:t>涉气生产</w:t>
                  </w:r>
                  <w:proofErr w:type="gramEnd"/>
                  <w:r w:rsidRPr="000122B0">
                    <w:rPr>
                      <w:b/>
                      <w:color w:val="000000"/>
                      <w:kern w:val="0"/>
                      <w:szCs w:val="20"/>
                      <w:u w:val="single"/>
                    </w:rPr>
                    <w:t>环节、料场出入口等易</w:t>
                  </w:r>
                  <w:proofErr w:type="gramStart"/>
                  <w:r w:rsidRPr="000122B0">
                    <w:rPr>
                      <w:b/>
                      <w:color w:val="000000"/>
                      <w:kern w:val="0"/>
                      <w:szCs w:val="20"/>
                      <w:u w:val="single"/>
                    </w:rPr>
                    <w:t>产尘点</w:t>
                  </w:r>
                  <w:proofErr w:type="gramEnd"/>
                  <w:r w:rsidRPr="000122B0">
                    <w:rPr>
                      <w:b/>
                      <w:color w:val="000000"/>
                      <w:kern w:val="0"/>
                      <w:szCs w:val="20"/>
                      <w:u w:val="single"/>
                    </w:rPr>
                    <w:t>安装高清视频监控系统，视频保存三</w:t>
                  </w:r>
                  <w:r w:rsidRPr="000122B0">
                    <w:rPr>
                      <w:b/>
                      <w:color w:val="000000"/>
                      <w:kern w:val="0"/>
                      <w:szCs w:val="21"/>
                      <w:u w:val="single"/>
                    </w:rPr>
                    <w:t>个月以上。</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rFonts w:hint="eastAsia"/>
                      <w:b/>
                      <w:color w:val="000000"/>
                      <w:kern w:val="0"/>
                      <w:szCs w:val="20"/>
                      <w:u w:val="single"/>
                    </w:rPr>
                    <w:t>本项目按要求在厂内</w:t>
                  </w:r>
                  <w:r w:rsidRPr="000122B0">
                    <w:rPr>
                      <w:b/>
                      <w:color w:val="000000"/>
                      <w:kern w:val="0"/>
                      <w:szCs w:val="20"/>
                      <w:u w:val="single"/>
                    </w:rPr>
                    <w:t>主要</w:t>
                  </w:r>
                  <w:proofErr w:type="gramStart"/>
                  <w:r w:rsidRPr="000122B0">
                    <w:rPr>
                      <w:b/>
                      <w:color w:val="000000"/>
                      <w:kern w:val="0"/>
                      <w:szCs w:val="20"/>
                      <w:u w:val="single"/>
                    </w:rPr>
                    <w:t>涉气生产</w:t>
                  </w:r>
                  <w:proofErr w:type="gramEnd"/>
                  <w:r w:rsidRPr="000122B0">
                    <w:rPr>
                      <w:b/>
                      <w:color w:val="000000"/>
                      <w:kern w:val="0"/>
                      <w:szCs w:val="20"/>
                      <w:u w:val="single"/>
                    </w:rPr>
                    <w:t>环节、料场出入口等易</w:t>
                  </w:r>
                  <w:proofErr w:type="gramStart"/>
                  <w:r w:rsidRPr="000122B0">
                    <w:rPr>
                      <w:b/>
                      <w:color w:val="000000"/>
                      <w:kern w:val="0"/>
                      <w:szCs w:val="20"/>
                      <w:u w:val="single"/>
                    </w:rPr>
                    <w:t>产尘点</w:t>
                  </w:r>
                  <w:proofErr w:type="gramEnd"/>
                  <w:r w:rsidRPr="000122B0">
                    <w:rPr>
                      <w:b/>
                      <w:color w:val="000000"/>
                      <w:kern w:val="0"/>
                      <w:szCs w:val="20"/>
                      <w:u w:val="single"/>
                    </w:rPr>
                    <w:t>安装高清视频监控系统，视频保存三</w:t>
                  </w:r>
                  <w:r w:rsidRPr="000122B0">
                    <w:rPr>
                      <w:b/>
                      <w:color w:val="000000"/>
                      <w:kern w:val="0"/>
                      <w:szCs w:val="21"/>
                      <w:u w:val="single"/>
                    </w:rPr>
                    <w:t>个月以上。</w:t>
                  </w:r>
                </w:p>
              </w:tc>
              <w:tc>
                <w:tcPr>
                  <w:tcW w:w="880" w:type="pct"/>
                  <w:vAlign w:val="center"/>
                </w:tcPr>
                <w:p w:rsidR="001E2DCE" w:rsidRPr="000122B0" w:rsidRDefault="001E2DCE" w:rsidP="009111FC">
                  <w:pPr>
                    <w:widowControl/>
                    <w:jc w:val="center"/>
                    <w:rPr>
                      <w:rFonts w:hint="eastAsia"/>
                      <w:b/>
                      <w:color w:val="000000"/>
                      <w:kern w:val="0"/>
                      <w:szCs w:val="20"/>
                      <w:u w:val="single"/>
                    </w:rPr>
                  </w:pPr>
                  <w:r w:rsidRPr="000122B0">
                    <w:rPr>
                      <w:rFonts w:hint="eastAsia"/>
                      <w:b/>
                      <w:color w:val="000000"/>
                      <w:kern w:val="0"/>
                      <w:szCs w:val="20"/>
                      <w:u w:val="single"/>
                    </w:rPr>
                    <w:t>按要求进行建设</w:t>
                  </w:r>
                </w:p>
              </w:tc>
            </w:tr>
            <w:tr w:rsidR="001E2DCE" w:rsidRPr="000122B0" w:rsidTr="00656321">
              <w:trPr>
                <w:cantSplit/>
                <w:trHeight w:val="397"/>
                <w:jc w:val="center"/>
              </w:trPr>
              <w:tc>
                <w:tcPr>
                  <w:tcW w:w="489" w:type="pct"/>
                  <w:vMerge w:val="restart"/>
                  <w:shd w:val="clear" w:color="auto" w:fill="auto"/>
                  <w:tcMar>
                    <w:top w:w="57" w:type="dxa"/>
                    <w:left w:w="57" w:type="dxa"/>
                    <w:bottom w:w="57" w:type="dxa"/>
                    <w:right w:w="57" w:type="dxa"/>
                  </w:tcMar>
                  <w:vAlign w:val="center"/>
                  <w:hideMark/>
                </w:tcPr>
                <w:p w:rsidR="001E2DCE" w:rsidRPr="000122B0" w:rsidRDefault="001E2DCE" w:rsidP="00E063B8">
                  <w:pPr>
                    <w:jc w:val="center"/>
                    <w:rPr>
                      <w:b/>
                      <w:kern w:val="0"/>
                      <w:szCs w:val="20"/>
                      <w:u w:val="single"/>
                    </w:rPr>
                  </w:pPr>
                  <w:r w:rsidRPr="000122B0">
                    <w:rPr>
                      <w:b/>
                      <w:kern w:val="0"/>
                      <w:szCs w:val="20"/>
                      <w:u w:val="single"/>
                    </w:rPr>
                    <w:t>环境管理水平</w:t>
                  </w:r>
                </w:p>
              </w:tc>
              <w:tc>
                <w:tcPr>
                  <w:tcW w:w="497" w:type="pct"/>
                  <w:vMerge w:val="restart"/>
                  <w:shd w:val="clear" w:color="auto" w:fill="auto"/>
                  <w:vAlign w:val="center"/>
                  <w:hideMark/>
                </w:tcPr>
                <w:p w:rsidR="001E2DCE" w:rsidRPr="000122B0" w:rsidRDefault="001E2DCE" w:rsidP="00E063B8">
                  <w:pPr>
                    <w:jc w:val="center"/>
                    <w:rPr>
                      <w:b/>
                      <w:kern w:val="0"/>
                      <w:szCs w:val="20"/>
                      <w:u w:val="single"/>
                    </w:rPr>
                  </w:pPr>
                  <w:r w:rsidRPr="000122B0">
                    <w:rPr>
                      <w:b/>
                      <w:kern w:val="0"/>
                      <w:szCs w:val="20"/>
                      <w:u w:val="single"/>
                    </w:rPr>
                    <w:t>环保档案</w:t>
                  </w: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u w:val="single"/>
                    </w:rPr>
                  </w:pPr>
                  <w:r w:rsidRPr="000122B0">
                    <w:rPr>
                      <w:b/>
                      <w:color w:val="000000"/>
                      <w:kern w:val="0"/>
                      <w:szCs w:val="21"/>
                      <w:u w:val="single"/>
                    </w:rPr>
                    <w:t>环评批复文件和竣工环保验收文件或环境现状评估备案证明；</w:t>
                  </w:r>
                </w:p>
              </w:tc>
              <w:tc>
                <w:tcPr>
                  <w:tcW w:w="881" w:type="pct"/>
                  <w:shd w:val="clear" w:color="auto" w:fill="auto"/>
                  <w:vAlign w:val="center"/>
                </w:tcPr>
                <w:p w:rsidR="001E2DCE" w:rsidRPr="000122B0" w:rsidRDefault="001E2DCE" w:rsidP="00E063B8">
                  <w:pPr>
                    <w:jc w:val="center"/>
                    <w:rPr>
                      <w:b/>
                      <w:kern w:val="0"/>
                      <w:szCs w:val="20"/>
                      <w:u w:val="single"/>
                    </w:rPr>
                  </w:pPr>
                  <w:r w:rsidRPr="000122B0">
                    <w:rPr>
                      <w:rFonts w:hint="eastAsia"/>
                      <w:b/>
                      <w:kern w:val="0"/>
                      <w:szCs w:val="20"/>
                      <w:u w:val="single"/>
                    </w:rPr>
                    <w:t>本</w:t>
                  </w:r>
                  <w:proofErr w:type="gramStart"/>
                  <w:r w:rsidRPr="000122B0">
                    <w:rPr>
                      <w:rFonts w:hint="eastAsia"/>
                      <w:b/>
                      <w:kern w:val="0"/>
                      <w:szCs w:val="20"/>
                      <w:u w:val="single"/>
                    </w:rPr>
                    <w:t>项目环</w:t>
                  </w:r>
                  <w:proofErr w:type="gramEnd"/>
                  <w:r w:rsidRPr="000122B0">
                    <w:rPr>
                      <w:rFonts w:hint="eastAsia"/>
                      <w:b/>
                      <w:kern w:val="0"/>
                      <w:szCs w:val="20"/>
                      <w:u w:val="single"/>
                    </w:rPr>
                    <w:t>评批复文件及竣工验收文件将按要求存档备查；</w:t>
                  </w:r>
                </w:p>
              </w:tc>
              <w:tc>
                <w:tcPr>
                  <w:tcW w:w="880" w:type="pct"/>
                  <w:vAlign w:val="center"/>
                </w:tcPr>
                <w:p w:rsidR="001E2DCE" w:rsidRPr="000122B0" w:rsidRDefault="001E2DCE" w:rsidP="001E2DCE">
                  <w:pPr>
                    <w:jc w:val="center"/>
                    <w:rPr>
                      <w:b/>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9111FC">
                  <w:pPr>
                    <w:rPr>
                      <w:b/>
                      <w:kern w:val="0"/>
                      <w:u w:val="single"/>
                    </w:rPr>
                  </w:pPr>
                  <w:r w:rsidRPr="000122B0">
                    <w:rPr>
                      <w:b/>
                      <w:color w:val="000000"/>
                      <w:kern w:val="0"/>
                      <w:szCs w:val="21"/>
                      <w:u w:val="single"/>
                    </w:rPr>
                    <w:t>国家版排污许可；</w:t>
                  </w:r>
                </w:p>
              </w:tc>
              <w:tc>
                <w:tcPr>
                  <w:tcW w:w="881" w:type="pct"/>
                  <w:shd w:val="clear" w:color="auto" w:fill="auto"/>
                  <w:vAlign w:val="center"/>
                </w:tcPr>
                <w:p w:rsidR="001E2DCE" w:rsidRPr="000122B0" w:rsidRDefault="001E2DCE" w:rsidP="009111FC">
                  <w:pPr>
                    <w:jc w:val="center"/>
                    <w:rPr>
                      <w:b/>
                      <w:kern w:val="0"/>
                      <w:szCs w:val="20"/>
                      <w:u w:val="single"/>
                    </w:rPr>
                  </w:pPr>
                  <w:r w:rsidRPr="000122B0">
                    <w:rPr>
                      <w:rFonts w:hint="eastAsia"/>
                      <w:b/>
                      <w:kern w:val="0"/>
                      <w:szCs w:val="20"/>
                      <w:u w:val="single"/>
                    </w:rPr>
                    <w:t>本项目将按要求按时完成国家版排污许可证申报；</w:t>
                  </w:r>
                </w:p>
              </w:tc>
              <w:tc>
                <w:tcPr>
                  <w:tcW w:w="880" w:type="pct"/>
                  <w:vAlign w:val="center"/>
                </w:tcPr>
                <w:p w:rsidR="001E2DCE" w:rsidRPr="000122B0" w:rsidRDefault="001E2DCE" w:rsidP="001E2DCE">
                  <w:pPr>
                    <w:jc w:val="center"/>
                    <w:rPr>
                      <w:b/>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u w:val="single"/>
                    </w:rPr>
                  </w:pPr>
                  <w:r w:rsidRPr="000122B0">
                    <w:rPr>
                      <w:b/>
                      <w:color w:val="000000"/>
                      <w:kern w:val="0"/>
                      <w:szCs w:val="21"/>
                      <w:u w:val="single"/>
                    </w:rPr>
                    <w:t>环境管理制度（有组织、无组织排放长效管理机制，主要包括岗位责任制度、达标公示制度和定期巡查维护制度等）；</w:t>
                  </w:r>
                </w:p>
              </w:tc>
              <w:tc>
                <w:tcPr>
                  <w:tcW w:w="881" w:type="pct"/>
                  <w:shd w:val="clear" w:color="auto" w:fill="auto"/>
                  <w:vAlign w:val="center"/>
                </w:tcPr>
                <w:p w:rsidR="001E2DCE" w:rsidRPr="000122B0" w:rsidRDefault="001E2DCE" w:rsidP="009111FC">
                  <w:pPr>
                    <w:jc w:val="center"/>
                    <w:rPr>
                      <w:b/>
                      <w:color w:val="000000"/>
                      <w:kern w:val="0"/>
                      <w:szCs w:val="20"/>
                      <w:u w:val="single"/>
                    </w:rPr>
                  </w:pPr>
                  <w:r w:rsidRPr="000122B0">
                    <w:rPr>
                      <w:rFonts w:hint="eastAsia"/>
                      <w:b/>
                      <w:color w:val="000000"/>
                      <w:kern w:val="0"/>
                      <w:szCs w:val="20"/>
                      <w:u w:val="single"/>
                    </w:rPr>
                    <w:t>本项目将建立完整的环境管理制度；</w:t>
                  </w:r>
                </w:p>
              </w:tc>
              <w:tc>
                <w:tcPr>
                  <w:tcW w:w="880" w:type="pct"/>
                  <w:vAlign w:val="center"/>
                </w:tcPr>
                <w:p w:rsidR="001E2DCE" w:rsidRPr="000122B0" w:rsidRDefault="001E2DCE" w:rsidP="001E2DCE">
                  <w:pPr>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u w:val="single"/>
                    </w:rPr>
                  </w:pPr>
                  <w:r w:rsidRPr="000122B0">
                    <w:rPr>
                      <w:b/>
                      <w:color w:val="000000"/>
                      <w:kern w:val="0"/>
                      <w:szCs w:val="21"/>
                      <w:u w:val="single"/>
                    </w:rPr>
                    <w:t>废气治理设施运行管理规程；</w:t>
                  </w:r>
                </w:p>
              </w:tc>
              <w:tc>
                <w:tcPr>
                  <w:tcW w:w="881" w:type="pct"/>
                  <w:shd w:val="clear" w:color="auto" w:fill="auto"/>
                  <w:vAlign w:val="center"/>
                </w:tcPr>
                <w:p w:rsidR="001E2DCE" w:rsidRPr="000122B0" w:rsidRDefault="001E2DCE" w:rsidP="00E063B8">
                  <w:pPr>
                    <w:jc w:val="center"/>
                    <w:rPr>
                      <w:b/>
                      <w:color w:val="000000"/>
                      <w:kern w:val="0"/>
                      <w:szCs w:val="20"/>
                      <w:u w:val="single"/>
                    </w:rPr>
                  </w:pPr>
                  <w:r w:rsidRPr="000122B0">
                    <w:rPr>
                      <w:rFonts w:hint="eastAsia"/>
                      <w:b/>
                      <w:color w:val="000000"/>
                      <w:kern w:val="0"/>
                      <w:szCs w:val="20"/>
                      <w:u w:val="single"/>
                    </w:rPr>
                    <w:t>本项目将建立合格的废气治理设施运行管理规程；</w:t>
                  </w:r>
                </w:p>
              </w:tc>
              <w:tc>
                <w:tcPr>
                  <w:tcW w:w="880" w:type="pct"/>
                  <w:vAlign w:val="center"/>
                </w:tcPr>
                <w:p w:rsidR="001E2DCE" w:rsidRPr="000122B0" w:rsidRDefault="001E2DCE" w:rsidP="001E2DCE">
                  <w:pPr>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u w:val="single"/>
                    </w:rPr>
                  </w:pPr>
                  <w:r w:rsidRPr="000122B0">
                    <w:rPr>
                      <w:b/>
                      <w:color w:val="000000"/>
                      <w:kern w:val="0"/>
                      <w:szCs w:val="21"/>
                      <w:u w:val="single"/>
                    </w:rPr>
                    <w:t>一年内废气监测报告（符合排污许可证监测项目及频次要求）。</w:t>
                  </w:r>
                </w:p>
              </w:tc>
              <w:tc>
                <w:tcPr>
                  <w:tcW w:w="881" w:type="pct"/>
                  <w:shd w:val="clear" w:color="auto" w:fill="auto"/>
                  <w:vAlign w:val="center"/>
                </w:tcPr>
                <w:p w:rsidR="001E2DCE" w:rsidRPr="000122B0" w:rsidRDefault="001E2DCE" w:rsidP="00E063B8">
                  <w:pPr>
                    <w:jc w:val="center"/>
                    <w:rPr>
                      <w:b/>
                      <w:color w:val="000000"/>
                      <w:kern w:val="0"/>
                      <w:szCs w:val="20"/>
                      <w:u w:val="single"/>
                    </w:rPr>
                  </w:pPr>
                  <w:r w:rsidRPr="000122B0">
                    <w:rPr>
                      <w:rFonts w:hint="eastAsia"/>
                      <w:b/>
                      <w:color w:val="000000"/>
                      <w:kern w:val="0"/>
                      <w:szCs w:val="20"/>
                      <w:u w:val="single"/>
                    </w:rPr>
                    <w:t>本项目建成后将按要求对一年内废气监测报告进行存档备查。</w:t>
                  </w:r>
                </w:p>
              </w:tc>
              <w:tc>
                <w:tcPr>
                  <w:tcW w:w="880" w:type="pct"/>
                  <w:vAlign w:val="center"/>
                </w:tcPr>
                <w:p w:rsidR="001E2DCE" w:rsidRPr="000122B0" w:rsidRDefault="001E2DCE" w:rsidP="001E2DCE">
                  <w:pPr>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val="restart"/>
                  <w:shd w:val="clear" w:color="auto" w:fill="auto"/>
                  <w:vAlign w:val="center"/>
                  <w:hideMark/>
                </w:tcPr>
                <w:p w:rsidR="001E2DCE" w:rsidRPr="000122B0" w:rsidRDefault="001E2DCE" w:rsidP="00E063B8">
                  <w:pPr>
                    <w:jc w:val="center"/>
                    <w:rPr>
                      <w:b/>
                      <w:kern w:val="0"/>
                      <w:szCs w:val="20"/>
                      <w:u w:val="single"/>
                    </w:rPr>
                  </w:pPr>
                  <w:r w:rsidRPr="000122B0">
                    <w:rPr>
                      <w:b/>
                      <w:kern w:val="0"/>
                      <w:szCs w:val="20"/>
                      <w:u w:val="single"/>
                    </w:rPr>
                    <w:t>台</w:t>
                  </w:r>
                  <w:proofErr w:type="gramStart"/>
                  <w:r w:rsidRPr="000122B0">
                    <w:rPr>
                      <w:b/>
                      <w:kern w:val="0"/>
                      <w:szCs w:val="20"/>
                      <w:u w:val="single"/>
                    </w:rPr>
                    <w:t>账记录</w:t>
                  </w:r>
                  <w:proofErr w:type="gramEnd"/>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szCs w:val="20"/>
                      <w:u w:val="single"/>
                    </w:rPr>
                  </w:pPr>
                  <w:r w:rsidRPr="000122B0">
                    <w:rPr>
                      <w:b/>
                      <w:color w:val="000000"/>
                      <w:kern w:val="0"/>
                      <w:szCs w:val="21"/>
                      <w:u w:val="single"/>
                    </w:rPr>
                    <w:t>生产设施运行管理信息（生产时间、运行负荷、产品产量等）；</w:t>
                  </w:r>
                </w:p>
              </w:tc>
              <w:tc>
                <w:tcPr>
                  <w:tcW w:w="881" w:type="pct"/>
                  <w:shd w:val="clear" w:color="auto" w:fill="auto"/>
                  <w:vAlign w:val="center"/>
                </w:tcPr>
                <w:p w:rsidR="001E2DCE" w:rsidRPr="000122B0" w:rsidRDefault="001E2DCE" w:rsidP="00E063B8">
                  <w:pPr>
                    <w:jc w:val="center"/>
                    <w:rPr>
                      <w:b/>
                      <w:color w:val="000000"/>
                      <w:kern w:val="0"/>
                      <w:szCs w:val="20"/>
                      <w:u w:val="single"/>
                    </w:rPr>
                  </w:pPr>
                  <w:r w:rsidRPr="000122B0">
                    <w:rPr>
                      <w:rFonts w:hint="eastAsia"/>
                      <w:b/>
                      <w:color w:val="000000"/>
                      <w:kern w:val="0"/>
                      <w:szCs w:val="20"/>
                      <w:u w:val="single"/>
                    </w:rPr>
                    <w:t>本项目建成后将按要求规范进行生产设施运行管理信息（生产时间、运行负荷、产品产量等）记录；</w:t>
                  </w:r>
                </w:p>
              </w:tc>
              <w:tc>
                <w:tcPr>
                  <w:tcW w:w="880" w:type="pct"/>
                  <w:vAlign w:val="center"/>
                </w:tcPr>
                <w:p w:rsidR="001E2DCE" w:rsidRPr="000122B0" w:rsidRDefault="001E2DCE" w:rsidP="001E2DCE">
                  <w:pPr>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szCs w:val="20"/>
                      <w:u w:val="single"/>
                    </w:rPr>
                  </w:pPr>
                  <w:r w:rsidRPr="000122B0">
                    <w:rPr>
                      <w:b/>
                      <w:color w:val="000000"/>
                      <w:kern w:val="0"/>
                      <w:szCs w:val="21"/>
                      <w:u w:val="single"/>
                    </w:rPr>
                    <w:t>废气污染治理设施运行管理信息；</w:t>
                  </w:r>
                </w:p>
              </w:tc>
              <w:tc>
                <w:tcPr>
                  <w:tcW w:w="881" w:type="pct"/>
                  <w:shd w:val="clear" w:color="auto" w:fill="auto"/>
                  <w:vAlign w:val="center"/>
                </w:tcPr>
                <w:p w:rsidR="001E2DCE" w:rsidRPr="000122B0" w:rsidRDefault="001E2DCE" w:rsidP="00E063B8">
                  <w:pPr>
                    <w:jc w:val="center"/>
                    <w:rPr>
                      <w:b/>
                      <w:color w:val="000000"/>
                      <w:kern w:val="0"/>
                      <w:szCs w:val="20"/>
                      <w:u w:val="single"/>
                    </w:rPr>
                  </w:pPr>
                  <w:r w:rsidRPr="000122B0">
                    <w:rPr>
                      <w:rFonts w:hint="eastAsia"/>
                      <w:b/>
                      <w:color w:val="000000"/>
                      <w:kern w:val="0"/>
                      <w:szCs w:val="20"/>
                      <w:u w:val="single"/>
                    </w:rPr>
                    <w:t>本项目建成后将按要求规范进行</w:t>
                  </w:r>
                  <w:r w:rsidRPr="000122B0">
                    <w:rPr>
                      <w:b/>
                      <w:color w:val="000000"/>
                      <w:kern w:val="0"/>
                      <w:szCs w:val="21"/>
                      <w:u w:val="single"/>
                    </w:rPr>
                    <w:t>废气污染治理设施运行管理信息</w:t>
                  </w:r>
                  <w:r w:rsidRPr="000122B0">
                    <w:rPr>
                      <w:rFonts w:hint="eastAsia"/>
                      <w:b/>
                      <w:color w:val="000000"/>
                      <w:kern w:val="0"/>
                      <w:szCs w:val="20"/>
                      <w:u w:val="single"/>
                    </w:rPr>
                    <w:t>记录；</w:t>
                  </w:r>
                </w:p>
              </w:tc>
              <w:tc>
                <w:tcPr>
                  <w:tcW w:w="880" w:type="pct"/>
                  <w:vAlign w:val="center"/>
                </w:tcPr>
                <w:p w:rsidR="001E2DCE" w:rsidRPr="000122B0" w:rsidRDefault="001E2DCE" w:rsidP="001E2DCE">
                  <w:pPr>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szCs w:val="20"/>
                      <w:u w:val="single"/>
                    </w:rPr>
                  </w:pPr>
                  <w:r w:rsidRPr="000122B0">
                    <w:rPr>
                      <w:b/>
                      <w:color w:val="000000"/>
                      <w:kern w:val="0"/>
                      <w:szCs w:val="21"/>
                      <w:u w:val="single"/>
                    </w:rPr>
                    <w:t>监测记录信息（主要污染排放口废气排放记录等）；</w:t>
                  </w:r>
                </w:p>
              </w:tc>
              <w:tc>
                <w:tcPr>
                  <w:tcW w:w="881" w:type="pct"/>
                  <w:shd w:val="clear" w:color="auto" w:fill="auto"/>
                  <w:vAlign w:val="center"/>
                </w:tcPr>
                <w:p w:rsidR="001E2DCE" w:rsidRPr="000122B0" w:rsidRDefault="001E2DCE" w:rsidP="009111FC">
                  <w:pPr>
                    <w:jc w:val="center"/>
                    <w:rPr>
                      <w:b/>
                      <w:color w:val="000000"/>
                      <w:kern w:val="0"/>
                      <w:szCs w:val="20"/>
                      <w:u w:val="single"/>
                    </w:rPr>
                  </w:pPr>
                  <w:r w:rsidRPr="000122B0">
                    <w:rPr>
                      <w:rFonts w:hint="eastAsia"/>
                      <w:b/>
                      <w:color w:val="000000"/>
                      <w:kern w:val="0"/>
                      <w:szCs w:val="20"/>
                      <w:u w:val="single"/>
                    </w:rPr>
                    <w:t>本项目建成后将按要求规范进行</w:t>
                  </w:r>
                  <w:r w:rsidRPr="000122B0">
                    <w:rPr>
                      <w:b/>
                      <w:color w:val="000000"/>
                      <w:kern w:val="0"/>
                      <w:szCs w:val="21"/>
                      <w:u w:val="single"/>
                    </w:rPr>
                    <w:t>监测信息（主要污染排放口废气排放记录等）</w:t>
                  </w:r>
                  <w:r w:rsidRPr="000122B0">
                    <w:rPr>
                      <w:rFonts w:hint="eastAsia"/>
                      <w:b/>
                      <w:color w:val="000000"/>
                      <w:kern w:val="0"/>
                      <w:szCs w:val="20"/>
                      <w:u w:val="single"/>
                    </w:rPr>
                    <w:t>记录；</w:t>
                  </w:r>
                </w:p>
              </w:tc>
              <w:tc>
                <w:tcPr>
                  <w:tcW w:w="880" w:type="pct"/>
                  <w:vAlign w:val="center"/>
                </w:tcPr>
                <w:p w:rsidR="001E2DCE" w:rsidRPr="000122B0" w:rsidRDefault="001E2DCE" w:rsidP="001E2DCE">
                  <w:pPr>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szCs w:val="20"/>
                      <w:u w:val="single"/>
                    </w:rPr>
                  </w:pPr>
                  <w:r w:rsidRPr="000122B0">
                    <w:rPr>
                      <w:b/>
                      <w:color w:val="000000"/>
                      <w:kern w:val="0"/>
                      <w:szCs w:val="21"/>
                      <w:u w:val="single"/>
                    </w:rPr>
                    <w:t>主要原辅材料消耗记录；</w:t>
                  </w:r>
                </w:p>
              </w:tc>
              <w:tc>
                <w:tcPr>
                  <w:tcW w:w="881" w:type="pct"/>
                  <w:shd w:val="clear" w:color="auto" w:fill="auto"/>
                  <w:vAlign w:val="center"/>
                </w:tcPr>
                <w:p w:rsidR="001E2DCE" w:rsidRPr="000122B0" w:rsidRDefault="001E2DCE" w:rsidP="00E063B8">
                  <w:pPr>
                    <w:jc w:val="center"/>
                    <w:rPr>
                      <w:b/>
                      <w:color w:val="000000"/>
                      <w:kern w:val="0"/>
                      <w:szCs w:val="20"/>
                      <w:u w:val="single"/>
                    </w:rPr>
                  </w:pPr>
                  <w:r w:rsidRPr="000122B0">
                    <w:rPr>
                      <w:rFonts w:hint="eastAsia"/>
                      <w:b/>
                      <w:color w:val="000000"/>
                      <w:kern w:val="0"/>
                      <w:szCs w:val="20"/>
                      <w:u w:val="single"/>
                    </w:rPr>
                    <w:t>本项目建成后将按要求规范进行</w:t>
                  </w:r>
                  <w:r w:rsidRPr="000122B0">
                    <w:rPr>
                      <w:b/>
                      <w:color w:val="000000"/>
                      <w:kern w:val="0"/>
                      <w:szCs w:val="21"/>
                      <w:u w:val="single"/>
                    </w:rPr>
                    <w:t>主要原辅材料消耗</w:t>
                  </w:r>
                  <w:r w:rsidRPr="000122B0">
                    <w:rPr>
                      <w:rFonts w:hint="eastAsia"/>
                      <w:b/>
                      <w:color w:val="000000"/>
                      <w:kern w:val="0"/>
                      <w:szCs w:val="20"/>
                      <w:u w:val="single"/>
                    </w:rPr>
                    <w:t>记录；</w:t>
                  </w:r>
                </w:p>
              </w:tc>
              <w:tc>
                <w:tcPr>
                  <w:tcW w:w="880" w:type="pct"/>
                </w:tcPr>
                <w:p w:rsidR="001E2DCE" w:rsidRPr="000122B0" w:rsidRDefault="001E2DCE" w:rsidP="00E063B8">
                  <w:pPr>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szCs w:val="20"/>
                      <w:u w:val="single"/>
                    </w:rPr>
                  </w:pPr>
                  <w:r w:rsidRPr="000122B0">
                    <w:rPr>
                      <w:b/>
                      <w:color w:val="000000"/>
                      <w:kern w:val="0"/>
                      <w:szCs w:val="21"/>
                      <w:u w:val="single"/>
                    </w:rPr>
                    <w:t>燃料消耗记录；</w:t>
                  </w:r>
                </w:p>
              </w:tc>
              <w:tc>
                <w:tcPr>
                  <w:tcW w:w="881" w:type="pct"/>
                  <w:shd w:val="clear" w:color="auto" w:fill="auto"/>
                  <w:vAlign w:val="center"/>
                </w:tcPr>
                <w:p w:rsidR="001E2DCE" w:rsidRPr="000122B0" w:rsidRDefault="001E2DCE" w:rsidP="00E063B8">
                  <w:pPr>
                    <w:jc w:val="center"/>
                    <w:rPr>
                      <w:b/>
                      <w:color w:val="000000"/>
                      <w:kern w:val="0"/>
                      <w:szCs w:val="20"/>
                      <w:u w:val="single"/>
                    </w:rPr>
                  </w:pPr>
                  <w:r w:rsidRPr="000122B0">
                    <w:rPr>
                      <w:b/>
                      <w:color w:val="000000"/>
                      <w:kern w:val="0"/>
                      <w:szCs w:val="20"/>
                      <w:u w:val="single"/>
                    </w:rPr>
                    <w:t>不涉及</w:t>
                  </w:r>
                </w:p>
              </w:tc>
              <w:tc>
                <w:tcPr>
                  <w:tcW w:w="880" w:type="pct"/>
                </w:tcPr>
                <w:p w:rsidR="001E2DCE" w:rsidRPr="000122B0" w:rsidRDefault="001E2DCE" w:rsidP="00E063B8">
                  <w:pPr>
                    <w:jc w:val="center"/>
                    <w:rPr>
                      <w:b/>
                      <w:color w:val="000000"/>
                      <w:kern w:val="0"/>
                      <w:szCs w:val="20"/>
                      <w:u w:val="single"/>
                    </w:rPr>
                  </w:pPr>
                  <w:r w:rsidRPr="000122B0">
                    <w:rPr>
                      <w:rFonts w:hint="eastAsia"/>
                      <w:b/>
                      <w:color w:val="000000"/>
                      <w:kern w:val="0"/>
                      <w:szCs w:val="20"/>
                      <w:u w:val="single"/>
                    </w:rPr>
                    <w:t>/</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rPr>
                      <w:b/>
                      <w:kern w:val="0"/>
                      <w:szCs w:val="20"/>
                      <w:u w:val="single"/>
                    </w:rPr>
                  </w:pPr>
                  <w:r w:rsidRPr="000122B0">
                    <w:rPr>
                      <w:b/>
                      <w:color w:val="000000"/>
                      <w:kern w:val="0"/>
                      <w:szCs w:val="21"/>
                      <w:u w:val="single"/>
                    </w:rPr>
                    <w:t>固废、</w:t>
                  </w:r>
                  <w:proofErr w:type="gramStart"/>
                  <w:r w:rsidRPr="000122B0">
                    <w:rPr>
                      <w:b/>
                      <w:color w:val="000000"/>
                      <w:kern w:val="0"/>
                      <w:szCs w:val="21"/>
                      <w:u w:val="single"/>
                    </w:rPr>
                    <w:t>危废处理</w:t>
                  </w:r>
                  <w:proofErr w:type="gramEnd"/>
                  <w:r w:rsidRPr="000122B0">
                    <w:rPr>
                      <w:b/>
                      <w:color w:val="000000"/>
                      <w:kern w:val="0"/>
                      <w:szCs w:val="21"/>
                      <w:u w:val="single"/>
                    </w:rPr>
                    <w:t>记录；</w:t>
                  </w:r>
                </w:p>
              </w:tc>
              <w:tc>
                <w:tcPr>
                  <w:tcW w:w="881" w:type="pct"/>
                  <w:shd w:val="clear" w:color="auto" w:fill="auto"/>
                </w:tcPr>
                <w:p w:rsidR="001E2DCE" w:rsidRPr="000122B0" w:rsidRDefault="001E2DCE" w:rsidP="00CE1830">
                  <w:pPr>
                    <w:jc w:val="center"/>
                    <w:rPr>
                      <w:b/>
                      <w:color w:val="000000"/>
                      <w:kern w:val="0"/>
                      <w:szCs w:val="20"/>
                      <w:u w:val="single"/>
                    </w:rPr>
                  </w:pPr>
                  <w:r w:rsidRPr="000122B0">
                    <w:rPr>
                      <w:rFonts w:hint="eastAsia"/>
                      <w:b/>
                      <w:color w:val="000000"/>
                      <w:kern w:val="0"/>
                      <w:szCs w:val="20"/>
                      <w:u w:val="single"/>
                    </w:rPr>
                    <w:t>本项目</w:t>
                  </w:r>
                  <w:r w:rsidR="00CE1830" w:rsidRPr="000122B0">
                    <w:rPr>
                      <w:rFonts w:hint="eastAsia"/>
                      <w:b/>
                      <w:color w:val="000000"/>
                      <w:kern w:val="0"/>
                      <w:szCs w:val="20"/>
                      <w:u w:val="single"/>
                    </w:rPr>
                    <w:t>不涉及危险废物，</w:t>
                  </w:r>
                  <w:r w:rsidRPr="000122B0">
                    <w:rPr>
                      <w:rFonts w:hint="eastAsia"/>
                      <w:b/>
                      <w:color w:val="000000"/>
                      <w:kern w:val="0"/>
                      <w:szCs w:val="20"/>
                      <w:u w:val="single"/>
                    </w:rPr>
                    <w:t>建成后将按要求规范进行</w:t>
                  </w:r>
                  <w:r w:rsidR="00CE1830" w:rsidRPr="000122B0">
                    <w:rPr>
                      <w:b/>
                      <w:color w:val="000000"/>
                      <w:kern w:val="0"/>
                      <w:szCs w:val="21"/>
                      <w:u w:val="single"/>
                    </w:rPr>
                    <w:t>固</w:t>
                  </w:r>
                  <w:proofErr w:type="gramStart"/>
                  <w:r w:rsidR="00CE1830" w:rsidRPr="000122B0">
                    <w:rPr>
                      <w:b/>
                      <w:color w:val="000000"/>
                      <w:kern w:val="0"/>
                      <w:szCs w:val="21"/>
                      <w:u w:val="single"/>
                    </w:rPr>
                    <w:t>废</w:t>
                  </w:r>
                  <w:r w:rsidRPr="000122B0">
                    <w:rPr>
                      <w:b/>
                      <w:color w:val="000000"/>
                      <w:kern w:val="0"/>
                      <w:szCs w:val="21"/>
                      <w:u w:val="single"/>
                    </w:rPr>
                    <w:t>处理</w:t>
                  </w:r>
                  <w:proofErr w:type="gramEnd"/>
                  <w:r w:rsidRPr="000122B0">
                    <w:rPr>
                      <w:rFonts w:hint="eastAsia"/>
                      <w:b/>
                      <w:color w:val="000000"/>
                      <w:kern w:val="0"/>
                      <w:szCs w:val="20"/>
                      <w:u w:val="single"/>
                    </w:rPr>
                    <w:t>记录；</w:t>
                  </w:r>
                </w:p>
              </w:tc>
              <w:tc>
                <w:tcPr>
                  <w:tcW w:w="880" w:type="pct"/>
                  <w:vAlign w:val="center"/>
                </w:tcPr>
                <w:p w:rsidR="001E2DCE" w:rsidRPr="000122B0" w:rsidRDefault="001E2DCE" w:rsidP="001E2DCE">
                  <w:pPr>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vMerge/>
                  <w:shd w:val="clear" w:color="auto" w:fill="auto"/>
                  <w:vAlign w:val="center"/>
                  <w:hideMark/>
                </w:tcPr>
                <w:p w:rsidR="001E2DCE" w:rsidRPr="000122B0" w:rsidRDefault="001E2DCE" w:rsidP="00E063B8">
                  <w:pPr>
                    <w:widowControl/>
                    <w:jc w:val="left"/>
                    <w:rPr>
                      <w:b/>
                      <w:kern w:val="0"/>
                      <w:szCs w:val="20"/>
                      <w:u w:val="single"/>
                    </w:rPr>
                  </w:pP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运输车辆、厂内车辆、非道路移动机械</w:t>
                  </w:r>
                  <w:proofErr w:type="gramStart"/>
                  <w:r w:rsidRPr="000122B0">
                    <w:rPr>
                      <w:b/>
                      <w:color w:val="000000"/>
                      <w:kern w:val="0"/>
                      <w:szCs w:val="20"/>
                      <w:u w:val="single"/>
                    </w:rPr>
                    <w:t>电子台</w:t>
                  </w:r>
                  <w:proofErr w:type="gramEnd"/>
                  <w:r w:rsidRPr="000122B0">
                    <w:rPr>
                      <w:b/>
                      <w:color w:val="000000"/>
                      <w:kern w:val="0"/>
                      <w:szCs w:val="20"/>
                      <w:u w:val="single"/>
                    </w:rPr>
                    <w:t>账</w:t>
                  </w:r>
                  <w:r w:rsidRPr="000122B0">
                    <w:rPr>
                      <w:b/>
                      <w:color w:val="000000"/>
                      <w:kern w:val="0"/>
                      <w:szCs w:val="20"/>
                      <w:u w:val="single"/>
                    </w:rPr>
                    <w:t>(</w:t>
                  </w:r>
                  <w:r w:rsidRPr="000122B0">
                    <w:rPr>
                      <w:b/>
                      <w:color w:val="000000"/>
                      <w:kern w:val="0"/>
                      <w:szCs w:val="20"/>
                      <w:u w:val="single"/>
                    </w:rPr>
                    <w:t>进出场时间、车辆或非道路移动机械信息、运送货物名称及运量等</w:t>
                  </w:r>
                  <w:r w:rsidRPr="000122B0">
                    <w:rPr>
                      <w:b/>
                      <w:color w:val="000000"/>
                      <w:kern w:val="0"/>
                      <w:szCs w:val="20"/>
                      <w:u w:val="single"/>
                    </w:rPr>
                    <w:t>)</w:t>
                  </w:r>
                  <w:r w:rsidRPr="000122B0">
                    <w:rPr>
                      <w:b/>
                      <w:color w:val="000000"/>
                      <w:kern w:val="0"/>
                      <w:szCs w:val="20"/>
                      <w:u w:val="single"/>
                    </w:rPr>
                    <w:t>。</w:t>
                  </w:r>
                </w:p>
              </w:tc>
              <w:tc>
                <w:tcPr>
                  <w:tcW w:w="881" w:type="pct"/>
                  <w:shd w:val="clear" w:color="auto" w:fill="auto"/>
                  <w:vAlign w:val="center"/>
                </w:tcPr>
                <w:p w:rsidR="001E2DCE" w:rsidRPr="000122B0" w:rsidRDefault="001E2DCE" w:rsidP="009111FC">
                  <w:pPr>
                    <w:widowControl/>
                    <w:jc w:val="center"/>
                    <w:rPr>
                      <w:b/>
                      <w:color w:val="000000"/>
                      <w:kern w:val="0"/>
                      <w:szCs w:val="20"/>
                      <w:u w:val="single"/>
                    </w:rPr>
                  </w:pPr>
                  <w:r w:rsidRPr="000122B0">
                    <w:rPr>
                      <w:rFonts w:hint="eastAsia"/>
                      <w:b/>
                      <w:color w:val="000000"/>
                      <w:kern w:val="0"/>
                      <w:szCs w:val="20"/>
                      <w:u w:val="single"/>
                    </w:rPr>
                    <w:t>本项目建成后将按要求规范进行</w:t>
                  </w:r>
                  <w:r w:rsidRPr="000122B0">
                    <w:rPr>
                      <w:b/>
                      <w:color w:val="000000"/>
                      <w:kern w:val="0"/>
                      <w:szCs w:val="20"/>
                      <w:u w:val="single"/>
                    </w:rPr>
                    <w:t>运输车辆、厂内车辆、非道路移动机械</w:t>
                  </w:r>
                  <w:proofErr w:type="gramStart"/>
                  <w:r w:rsidRPr="000122B0">
                    <w:rPr>
                      <w:b/>
                      <w:color w:val="000000"/>
                      <w:kern w:val="0"/>
                      <w:szCs w:val="20"/>
                      <w:u w:val="single"/>
                    </w:rPr>
                    <w:t>电子台</w:t>
                  </w:r>
                  <w:proofErr w:type="gramEnd"/>
                  <w:r w:rsidRPr="000122B0">
                    <w:rPr>
                      <w:b/>
                      <w:color w:val="000000"/>
                      <w:kern w:val="0"/>
                      <w:szCs w:val="20"/>
                      <w:u w:val="single"/>
                    </w:rPr>
                    <w:t>账</w:t>
                  </w:r>
                  <w:r w:rsidRPr="000122B0">
                    <w:rPr>
                      <w:rFonts w:hint="eastAsia"/>
                      <w:b/>
                      <w:color w:val="000000"/>
                      <w:kern w:val="0"/>
                      <w:szCs w:val="20"/>
                      <w:u w:val="single"/>
                    </w:rPr>
                    <w:t>（</w:t>
                  </w:r>
                  <w:r w:rsidRPr="000122B0">
                    <w:rPr>
                      <w:b/>
                      <w:color w:val="000000"/>
                      <w:kern w:val="0"/>
                      <w:szCs w:val="20"/>
                      <w:u w:val="single"/>
                    </w:rPr>
                    <w:t>进出场时间、车辆或非道路移动机械信息、运送货物名称及运量等</w:t>
                  </w:r>
                  <w:r w:rsidRPr="000122B0">
                    <w:rPr>
                      <w:rFonts w:hint="eastAsia"/>
                      <w:b/>
                      <w:color w:val="000000"/>
                      <w:kern w:val="0"/>
                      <w:szCs w:val="20"/>
                      <w:u w:val="single"/>
                    </w:rPr>
                    <w:t>）</w:t>
                  </w:r>
                  <w:r w:rsidRPr="000122B0">
                    <w:rPr>
                      <w:rFonts w:hint="eastAsia"/>
                      <w:b/>
                      <w:color w:val="000000"/>
                      <w:kern w:val="0"/>
                      <w:szCs w:val="20"/>
                      <w:u w:val="single"/>
                    </w:rPr>
                    <w:t>记录；</w:t>
                  </w:r>
                </w:p>
              </w:tc>
              <w:tc>
                <w:tcPr>
                  <w:tcW w:w="880" w:type="pct"/>
                  <w:vAlign w:val="center"/>
                </w:tcPr>
                <w:p w:rsidR="001E2DCE" w:rsidRPr="000122B0" w:rsidRDefault="001E2DCE" w:rsidP="001E2DCE">
                  <w:pPr>
                    <w:widowControl/>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489" w:type="pct"/>
                  <w:vMerge/>
                  <w:shd w:val="clear" w:color="auto" w:fill="auto"/>
                  <w:vAlign w:val="center"/>
                  <w:hideMark/>
                </w:tcPr>
                <w:p w:rsidR="001E2DCE" w:rsidRPr="000122B0" w:rsidRDefault="001E2DCE" w:rsidP="00E063B8">
                  <w:pPr>
                    <w:widowControl/>
                    <w:jc w:val="left"/>
                    <w:rPr>
                      <w:b/>
                      <w:kern w:val="0"/>
                      <w:szCs w:val="20"/>
                      <w:u w:val="single"/>
                    </w:rPr>
                  </w:pPr>
                </w:p>
              </w:tc>
              <w:tc>
                <w:tcPr>
                  <w:tcW w:w="497" w:type="pct"/>
                  <w:shd w:val="clear" w:color="auto" w:fill="auto"/>
                  <w:vAlign w:val="center"/>
                  <w:hideMark/>
                </w:tcPr>
                <w:p w:rsidR="001E2DCE" w:rsidRPr="000122B0" w:rsidRDefault="001E2DCE" w:rsidP="00E063B8">
                  <w:pPr>
                    <w:jc w:val="center"/>
                    <w:rPr>
                      <w:b/>
                      <w:kern w:val="0"/>
                      <w:szCs w:val="20"/>
                      <w:u w:val="single"/>
                    </w:rPr>
                  </w:pPr>
                  <w:r w:rsidRPr="000122B0">
                    <w:rPr>
                      <w:b/>
                      <w:kern w:val="0"/>
                      <w:szCs w:val="20"/>
                      <w:u w:val="single"/>
                    </w:rPr>
                    <w:t>人员配置</w:t>
                  </w: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配备专职环保人员，并具备相应的环境管理能力（学历、培训、从业经验等）。</w:t>
                  </w:r>
                </w:p>
              </w:tc>
              <w:tc>
                <w:tcPr>
                  <w:tcW w:w="881" w:type="pct"/>
                  <w:shd w:val="clear" w:color="auto" w:fill="auto"/>
                  <w:vAlign w:val="center"/>
                </w:tcPr>
                <w:p w:rsidR="001E2DCE" w:rsidRPr="000122B0" w:rsidRDefault="001E2DCE" w:rsidP="009111FC">
                  <w:pPr>
                    <w:widowControl/>
                    <w:jc w:val="center"/>
                    <w:rPr>
                      <w:b/>
                      <w:color w:val="000000"/>
                      <w:kern w:val="0"/>
                      <w:szCs w:val="20"/>
                      <w:u w:val="single"/>
                    </w:rPr>
                  </w:pPr>
                  <w:r w:rsidRPr="000122B0">
                    <w:rPr>
                      <w:rFonts w:hint="eastAsia"/>
                      <w:b/>
                      <w:color w:val="000000"/>
                      <w:kern w:val="0"/>
                      <w:szCs w:val="20"/>
                      <w:u w:val="single"/>
                    </w:rPr>
                    <w:t>本项目</w:t>
                  </w:r>
                  <w:r w:rsidRPr="000122B0">
                    <w:rPr>
                      <w:b/>
                      <w:color w:val="000000"/>
                      <w:kern w:val="0"/>
                      <w:szCs w:val="20"/>
                      <w:u w:val="single"/>
                    </w:rPr>
                    <w:t>建成后按要求配备</w:t>
                  </w:r>
                  <w:r w:rsidRPr="000122B0">
                    <w:rPr>
                      <w:b/>
                      <w:color w:val="000000"/>
                      <w:kern w:val="0"/>
                      <w:szCs w:val="20"/>
                      <w:u w:val="single"/>
                    </w:rPr>
                    <w:t>具备相应的环境管理能力（学历、培训、从业经验等）</w:t>
                  </w:r>
                  <w:r w:rsidRPr="000122B0">
                    <w:rPr>
                      <w:b/>
                      <w:color w:val="000000"/>
                      <w:kern w:val="0"/>
                      <w:szCs w:val="20"/>
                      <w:u w:val="single"/>
                    </w:rPr>
                    <w:t>的专职环保人员</w:t>
                  </w:r>
                  <w:r w:rsidRPr="000122B0">
                    <w:rPr>
                      <w:rFonts w:hint="eastAsia"/>
                      <w:b/>
                      <w:color w:val="000000"/>
                      <w:kern w:val="0"/>
                      <w:szCs w:val="20"/>
                      <w:u w:val="single"/>
                    </w:rPr>
                    <w:t>。</w:t>
                  </w:r>
                </w:p>
              </w:tc>
              <w:tc>
                <w:tcPr>
                  <w:tcW w:w="880" w:type="pct"/>
                  <w:vAlign w:val="center"/>
                </w:tcPr>
                <w:p w:rsidR="001E2DCE" w:rsidRPr="000122B0" w:rsidRDefault="001E2DCE" w:rsidP="001E2DCE">
                  <w:pPr>
                    <w:widowControl/>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2694"/>
                <w:jc w:val="center"/>
              </w:trPr>
              <w:tc>
                <w:tcPr>
                  <w:tcW w:w="986" w:type="pct"/>
                  <w:gridSpan w:val="2"/>
                  <w:shd w:val="clear" w:color="auto" w:fill="auto"/>
                  <w:tcMar>
                    <w:top w:w="57" w:type="dxa"/>
                    <w:left w:w="57" w:type="dxa"/>
                    <w:bottom w:w="57" w:type="dxa"/>
                    <w:right w:w="57" w:type="dxa"/>
                  </w:tcMar>
                  <w:vAlign w:val="center"/>
                  <w:hideMark/>
                </w:tcPr>
                <w:p w:rsidR="001E2DCE" w:rsidRPr="000122B0" w:rsidRDefault="001E2DCE" w:rsidP="00E063B8">
                  <w:pPr>
                    <w:jc w:val="center"/>
                    <w:rPr>
                      <w:b/>
                      <w:kern w:val="0"/>
                      <w:szCs w:val="20"/>
                      <w:u w:val="single"/>
                    </w:rPr>
                  </w:pPr>
                  <w:r w:rsidRPr="000122B0">
                    <w:rPr>
                      <w:b/>
                      <w:kern w:val="0"/>
                      <w:szCs w:val="20"/>
                      <w:u w:val="single"/>
                    </w:rPr>
                    <w:t>运输方式</w:t>
                  </w: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物料、产品公路运输（除水泥罐式货车外）采用新能源或达到国五排放标准；</w:t>
                  </w:r>
                </w:p>
                <w:p w:rsidR="001E2DCE" w:rsidRPr="000122B0" w:rsidRDefault="001E2DCE" w:rsidP="00E063B8">
                  <w:pPr>
                    <w:widowControl/>
                    <w:jc w:val="left"/>
                    <w:rPr>
                      <w:b/>
                      <w:kern w:val="0"/>
                      <w:u w:val="single"/>
                    </w:rPr>
                  </w:pPr>
                  <w:r w:rsidRPr="000122B0">
                    <w:rPr>
                      <w:b/>
                      <w:color w:val="000000"/>
                      <w:kern w:val="0"/>
                      <w:szCs w:val="20"/>
                      <w:u w:val="single"/>
                    </w:rPr>
                    <w:t>厂内运输车辆达到国五及以上排放标准（重型燃气车辆达到国六排放标准）或使用新能源车辆比例不低于</w:t>
                  </w:r>
                  <w:r w:rsidRPr="000122B0">
                    <w:rPr>
                      <w:b/>
                      <w:color w:val="000000"/>
                      <w:kern w:val="0"/>
                      <w:szCs w:val="20"/>
                      <w:u w:val="single"/>
                    </w:rPr>
                    <w:t>80%</w:t>
                  </w:r>
                  <w:r w:rsidRPr="000122B0">
                    <w:rPr>
                      <w:b/>
                      <w:color w:val="000000"/>
                      <w:kern w:val="0"/>
                      <w:szCs w:val="20"/>
                      <w:u w:val="single"/>
                    </w:rPr>
                    <w:t>，其他车辆达到国四排放标准（重型燃气车辆达到国五及以上排放标准）；</w:t>
                  </w:r>
                </w:p>
                <w:p w:rsidR="001E2DCE" w:rsidRPr="000122B0" w:rsidRDefault="001E2DCE" w:rsidP="00E063B8">
                  <w:pPr>
                    <w:jc w:val="left"/>
                    <w:rPr>
                      <w:b/>
                      <w:kern w:val="0"/>
                      <w:u w:val="single"/>
                    </w:rPr>
                  </w:pPr>
                  <w:r w:rsidRPr="000122B0">
                    <w:rPr>
                      <w:b/>
                      <w:color w:val="000000"/>
                      <w:kern w:val="0"/>
                      <w:szCs w:val="20"/>
                      <w:u w:val="single"/>
                    </w:rPr>
                    <w:t>厂内非道路移动机械达到国三及以上排放标准或使用新能源机械比例不低于</w:t>
                  </w:r>
                  <w:r w:rsidRPr="000122B0">
                    <w:rPr>
                      <w:b/>
                      <w:color w:val="000000"/>
                      <w:kern w:val="0"/>
                      <w:szCs w:val="20"/>
                      <w:u w:val="single"/>
                    </w:rPr>
                    <w:t>80%</w:t>
                  </w:r>
                  <w:r w:rsidRPr="000122B0">
                    <w:rPr>
                      <w:b/>
                      <w:color w:val="000000"/>
                      <w:kern w:val="0"/>
                      <w:szCs w:val="20"/>
                      <w:u w:val="single"/>
                    </w:rPr>
                    <w:t>。</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rFonts w:hint="eastAsia"/>
                      <w:b/>
                      <w:color w:val="000000"/>
                      <w:kern w:val="0"/>
                      <w:szCs w:val="20"/>
                      <w:u w:val="single"/>
                    </w:rPr>
                    <w:t>本项目建成后将按要求进行物料、产品公路运输车辆、厂区车辆、厂内非道路移动机械的管理，使用满足要求的车辆（机械）进行运输及作业。</w:t>
                  </w:r>
                </w:p>
              </w:tc>
              <w:tc>
                <w:tcPr>
                  <w:tcW w:w="880" w:type="pct"/>
                  <w:vAlign w:val="center"/>
                </w:tcPr>
                <w:p w:rsidR="001E2DCE" w:rsidRPr="000122B0" w:rsidRDefault="001E2DCE" w:rsidP="001E2DCE">
                  <w:pPr>
                    <w:widowControl/>
                    <w:jc w:val="center"/>
                    <w:rPr>
                      <w:b/>
                      <w:color w:val="000000"/>
                      <w:kern w:val="0"/>
                      <w:szCs w:val="20"/>
                      <w:u w:val="single"/>
                    </w:rPr>
                  </w:pPr>
                  <w:r w:rsidRPr="000122B0">
                    <w:rPr>
                      <w:b/>
                      <w:color w:val="000000"/>
                      <w:kern w:val="0"/>
                      <w:szCs w:val="20"/>
                      <w:u w:val="single"/>
                    </w:rPr>
                    <w:t>按要求进行建设</w:t>
                  </w:r>
                </w:p>
              </w:tc>
            </w:tr>
            <w:tr w:rsidR="001E2DCE" w:rsidRPr="000122B0" w:rsidTr="00656321">
              <w:trPr>
                <w:cantSplit/>
                <w:trHeight w:val="397"/>
                <w:jc w:val="center"/>
              </w:trPr>
              <w:tc>
                <w:tcPr>
                  <w:tcW w:w="986" w:type="pct"/>
                  <w:gridSpan w:val="2"/>
                  <w:shd w:val="clear" w:color="auto" w:fill="auto"/>
                  <w:tcMar>
                    <w:top w:w="57" w:type="dxa"/>
                    <w:left w:w="57" w:type="dxa"/>
                    <w:bottom w:w="57" w:type="dxa"/>
                    <w:right w:w="57" w:type="dxa"/>
                  </w:tcMar>
                  <w:vAlign w:val="center"/>
                  <w:hideMark/>
                </w:tcPr>
                <w:p w:rsidR="001E2DCE" w:rsidRPr="000122B0" w:rsidRDefault="001E2DCE" w:rsidP="00E063B8">
                  <w:pPr>
                    <w:jc w:val="center"/>
                    <w:rPr>
                      <w:b/>
                      <w:kern w:val="0"/>
                      <w:szCs w:val="20"/>
                      <w:u w:val="single"/>
                    </w:rPr>
                  </w:pPr>
                  <w:r w:rsidRPr="000122B0">
                    <w:rPr>
                      <w:b/>
                      <w:kern w:val="0"/>
                      <w:szCs w:val="20"/>
                      <w:u w:val="single"/>
                    </w:rPr>
                    <w:t>运输监管</w:t>
                  </w:r>
                </w:p>
              </w:tc>
              <w:tc>
                <w:tcPr>
                  <w:tcW w:w="2253" w:type="pct"/>
                  <w:shd w:val="clear" w:color="auto" w:fill="auto"/>
                  <w:tcMar>
                    <w:top w:w="57" w:type="dxa"/>
                    <w:left w:w="57" w:type="dxa"/>
                    <w:bottom w:w="57" w:type="dxa"/>
                    <w:right w:w="57" w:type="dxa"/>
                  </w:tcMar>
                  <w:vAlign w:val="center"/>
                  <w:hideMark/>
                </w:tcPr>
                <w:p w:rsidR="001E2DCE" w:rsidRPr="000122B0" w:rsidRDefault="001E2DCE" w:rsidP="00E063B8">
                  <w:pPr>
                    <w:widowControl/>
                    <w:jc w:val="left"/>
                    <w:rPr>
                      <w:b/>
                      <w:kern w:val="0"/>
                      <w:u w:val="single"/>
                    </w:rPr>
                  </w:pPr>
                  <w:r w:rsidRPr="000122B0">
                    <w:rPr>
                      <w:b/>
                      <w:color w:val="000000"/>
                      <w:kern w:val="0"/>
                      <w:szCs w:val="20"/>
                      <w:u w:val="single"/>
                    </w:rPr>
                    <w:t>日均进出货物</w:t>
                  </w:r>
                  <w:r w:rsidRPr="000122B0">
                    <w:rPr>
                      <w:b/>
                      <w:color w:val="000000"/>
                      <w:kern w:val="0"/>
                      <w:szCs w:val="20"/>
                      <w:u w:val="single"/>
                    </w:rPr>
                    <w:t>150</w:t>
                  </w:r>
                  <w:r w:rsidRPr="000122B0">
                    <w:rPr>
                      <w:b/>
                      <w:color w:val="000000"/>
                      <w:kern w:val="0"/>
                      <w:szCs w:val="20"/>
                      <w:u w:val="single"/>
                    </w:rPr>
                    <w:t>吨（或载货车辆日进出</w:t>
                  </w:r>
                  <w:r w:rsidRPr="000122B0">
                    <w:rPr>
                      <w:b/>
                      <w:color w:val="000000"/>
                      <w:kern w:val="0"/>
                      <w:szCs w:val="20"/>
                      <w:u w:val="single"/>
                    </w:rPr>
                    <w:t>10</w:t>
                  </w:r>
                  <w:r w:rsidRPr="000122B0">
                    <w:rPr>
                      <w:b/>
                      <w:color w:val="000000"/>
                      <w:kern w:val="0"/>
                      <w:szCs w:val="20"/>
                      <w:u w:val="single"/>
                    </w:rPr>
                    <w:t>辆次）及以上（货物包括原料、辅料、燃料、产品和其他与生产相关物料）的企业，或纳入我省重点行业年产值</w:t>
                  </w:r>
                  <w:r w:rsidRPr="000122B0">
                    <w:rPr>
                      <w:b/>
                      <w:color w:val="000000"/>
                      <w:kern w:val="0"/>
                      <w:szCs w:val="20"/>
                      <w:u w:val="single"/>
                    </w:rPr>
                    <w:t>1000</w:t>
                  </w:r>
                  <w:r w:rsidRPr="000122B0">
                    <w:rPr>
                      <w:b/>
                      <w:color w:val="000000"/>
                      <w:kern w:val="0"/>
                      <w:szCs w:val="20"/>
                      <w:u w:val="single"/>
                    </w:rPr>
                    <w:t>万及以上的企业，应参照《重污染天气重点行业移动源应急管理技术指南》建立门禁视频监控系统和</w:t>
                  </w:r>
                  <w:proofErr w:type="gramStart"/>
                  <w:r w:rsidRPr="000122B0">
                    <w:rPr>
                      <w:b/>
                      <w:color w:val="000000"/>
                      <w:kern w:val="0"/>
                      <w:szCs w:val="20"/>
                      <w:u w:val="single"/>
                    </w:rPr>
                    <w:t>电子台</w:t>
                  </w:r>
                  <w:proofErr w:type="gramEnd"/>
                  <w:r w:rsidRPr="000122B0">
                    <w:rPr>
                      <w:b/>
                      <w:color w:val="000000"/>
                      <w:kern w:val="0"/>
                      <w:szCs w:val="20"/>
                      <w:u w:val="single"/>
                    </w:rPr>
                    <w:t>账；其他企业建立</w:t>
                  </w:r>
                  <w:proofErr w:type="gramStart"/>
                  <w:r w:rsidRPr="000122B0">
                    <w:rPr>
                      <w:b/>
                      <w:color w:val="000000"/>
                      <w:kern w:val="0"/>
                      <w:szCs w:val="20"/>
                      <w:u w:val="single"/>
                    </w:rPr>
                    <w:t>电子台</w:t>
                  </w:r>
                  <w:proofErr w:type="gramEnd"/>
                  <w:r w:rsidRPr="000122B0">
                    <w:rPr>
                      <w:b/>
                      <w:color w:val="000000"/>
                      <w:kern w:val="0"/>
                      <w:szCs w:val="20"/>
                      <w:u w:val="single"/>
                    </w:rPr>
                    <w:t>账。</w:t>
                  </w:r>
                </w:p>
              </w:tc>
              <w:tc>
                <w:tcPr>
                  <w:tcW w:w="881" w:type="pct"/>
                  <w:shd w:val="clear" w:color="auto" w:fill="auto"/>
                  <w:vAlign w:val="center"/>
                </w:tcPr>
                <w:p w:rsidR="001E2DCE" w:rsidRPr="000122B0" w:rsidRDefault="001E2DCE" w:rsidP="00E063B8">
                  <w:pPr>
                    <w:widowControl/>
                    <w:jc w:val="center"/>
                    <w:rPr>
                      <w:b/>
                      <w:color w:val="000000"/>
                      <w:kern w:val="0"/>
                      <w:szCs w:val="20"/>
                      <w:u w:val="single"/>
                    </w:rPr>
                  </w:pPr>
                  <w:r w:rsidRPr="000122B0">
                    <w:rPr>
                      <w:rFonts w:hint="eastAsia"/>
                      <w:b/>
                      <w:color w:val="000000"/>
                      <w:kern w:val="0"/>
                      <w:szCs w:val="20"/>
                      <w:u w:val="single"/>
                    </w:rPr>
                    <w:t>本项目建成后企业将参照《重污染天气重点行业移动源应急管理技术指南》建立门禁系统和</w:t>
                  </w:r>
                  <w:proofErr w:type="gramStart"/>
                  <w:r w:rsidRPr="000122B0">
                    <w:rPr>
                      <w:rFonts w:hint="eastAsia"/>
                      <w:b/>
                      <w:color w:val="000000"/>
                      <w:kern w:val="0"/>
                      <w:szCs w:val="20"/>
                      <w:u w:val="single"/>
                    </w:rPr>
                    <w:t>电子台</w:t>
                  </w:r>
                  <w:proofErr w:type="gramEnd"/>
                  <w:r w:rsidRPr="000122B0">
                    <w:rPr>
                      <w:rFonts w:hint="eastAsia"/>
                      <w:b/>
                      <w:color w:val="000000"/>
                      <w:kern w:val="0"/>
                      <w:szCs w:val="20"/>
                      <w:u w:val="single"/>
                    </w:rPr>
                    <w:t>账。</w:t>
                  </w:r>
                </w:p>
              </w:tc>
              <w:tc>
                <w:tcPr>
                  <w:tcW w:w="880" w:type="pct"/>
                  <w:vAlign w:val="center"/>
                </w:tcPr>
                <w:p w:rsidR="001E2DCE" w:rsidRPr="000122B0" w:rsidRDefault="001E2DCE" w:rsidP="001E2DCE">
                  <w:pPr>
                    <w:widowControl/>
                    <w:jc w:val="center"/>
                    <w:rPr>
                      <w:b/>
                      <w:color w:val="000000"/>
                      <w:kern w:val="0"/>
                      <w:szCs w:val="20"/>
                      <w:u w:val="single"/>
                    </w:rPr>
                  </w:pPr>
                  <w:r w:rsidRPr="000122B0">
                    <w:rPr>
                      <w:b/>
                      <w:color w:val="000000"/>
                      <w:kern w:val="0"/>
                      <w:szCs w:val="20"/>
                      <w:u w:val="single"/>
                    </w:rPr>
                    <w:t>按要求进行建设</w:t>
                  </w:r>
                </w:p>
              </w:tc>
            </w:tr>
          </w:tbl>
          <w:p w:rsidR="007949A6" w:rsidRPr="001F32B5" w:rsidRDefault="00E16F0E" w:rsidP="00687AC1">
            <w:pPr>
              <w:autoSpaceDE w:val="0"/>
              <w:autoSpaceDN w:val="0"/>
              <w:adjustRightInd w:val="0"/>
              <w:snapToGrid w:val="0"/>
              <w:spacing w:line="500" w:lineRule="exact"/>
              <w:ind w:firstLineChars="200" w:firstLine="482"/>
              <w:rPr>
                <w:b/>
                <w:sz w:val="24"/>
                <w:szCs w:val="20"/>
              </w:rPr>
            </w:pPr>
            <w:r>
              <w:rPr>
                <w:rFonts w:hint="eastAsia"/>
                <w:b/>
                <w:sz w:val="24"/>
                <w:szCs w:val="20"/>
              </w:rPr>
              <w:t>7</w:t>
            </w:r>
            <w:r>
              <w:rPr>
                <w:rFonts w:hint="eastAsia"/>
                <w:b/>
                <w:sz w:val="24"/>
                <w:szCs w:val="20"/>
              </w:rPr>
              <w:t>、</w:t>
            </w:r>
            <w:r w:rsidR="007949A6" w:rsidRPr="001F32B5">
              <w:rPr>
                <w:b/>
                <w:sz w:val="24"/>
                <w:szCs w:val="20"/>
              </w:rPr>
              <w:t>与相关政策符合性分析</w:t>
            </w:r>
          </w:p>
          <w:p w:rsidR="007949A6" w:rsidRPr="00B71083" w:rsidRDefault="007F5C73" w:rsidP="00B71083">
            <w:pPr>
              <w:spacing w:line="440" w:lineRule="exact"/>
              <w:rPr>
                <w:rFonts w:hint="eastAsia"/>
                <w:kern w:val="0"/>
                <w:sz w:val="24"/>
              </w:rPr>
            </w:pPr>
            <w:r>
              <w:rPr>
                <w:rFonts w:hint="eastAsia"/>
                <w:sz w:val="24"/>
                <w:szCs w:val="20"/>
              </w:rPr>
              <w:t xml:space="preserve">   </w:t>
            </w:r>
            <w:r w:rsidR="007949A6" w:rsidRPr="001F32B5">
              <w:rPr>
                <w:sz w:val="24"/>
                <w:szCs w:val="20"/>
              </w:rPr>
              <w:t>本项目为</w:t>
            </w:r>
            <w:proofErr w:type="gramStart"/>
            <w:r w:rsidR="00D03DF2">
              <w:rPr>
                <w:sz w:val="24"/>
              </w:rPr>
              <w:t>年产干混砂浆</w:t>
            </w:r>
            <w:proofErr w:type="gramEnd"/>
            <w:r w:rsidR="00D03DF2">
              <w:rPr>
                <w:sz w:val="24"/>
              </w:rPr>
              <w:t>50</w:t>
            </w:r>
            <w:r w:rsidR="00D03DF2">
              <w:rPr>
                <w:sz w:val="24"/>
              </w:rPr>
              <w:t>万吨、</w:t>
            </w:r>
            <w:proofErr w:type="gramStart"/>
            <w:r w:rsidR="00D03DF2">
              <w:rPr>
                <w:sz w:val="24"/>
              </w:rPr>
              <w:t>新型漏粪板</w:t>
            </w:r>
            <w:proofErr w:type="gramEnd"/>
            <w:r w:rsidR="00D03DF2">
              <w:rPr>
                <w:sz w:val="24"/>
              </w:rPr>
              <w:t>4500</w:t>
            </w:r>
            <w:r w:rsidR="00D03DF2">
              <w:rPr>
                <w:sz w:val="24"/>
              </w:rPr>
              <w:t>吨项目</w:t>
            </w:r>
            <w:r w:rsidR="007949A6" w:rsidRPr="001F32B5">
              <w:rPr>
                <w:sz w:val="24"/>
                <w:szCs w:val="20"/>
              </w:rPr>
              <w:t>，具体产品方案为</w:t>
            </w:r>
            <w:proofErr w:type="gramStart"/>
            <w:r w:rsidR="0040395B">
              <w:rPr>
                <w:sz w:val="24"/>
              </w:rPr>
              <w:t>年产干混砂浆</w:t>
            </w:r>
            <w:proofErr w:type="gramEnd"/>
            <w:r w:rsidR="0040395B">
              <w:rPr>
                <w:sz w:val="24"/>
              </w:rPr>
              <w:t>50</w:t>
            </w:r>
            <w:r w:rsidR="0040395B">
              <w:rPr>
                <w:sz w:val="24"/>
              </w:rPr>
              <w:t>万吨、</w:t>
            </w:r>
            <w:proofErr w:type="gramStart"/>
            <w:r w:rsidR="0040395B">
              <w:rPr>
                <w:sz w:val="24"/>
              </w:rPr>
              <w:t>新型漏粪板</w:t>
            </w:r>
            <w:proofErr w:type="gramEnd"/>
            <w:r w:rsidR="0040395B">
              <w:rPr>
                <w:sz w:val="24"/>
              </w:rPr>
              <w:t>4500</w:t>
            </w:r>
            <w:r w:rsidR="0040395B">
              <w:rPr>
                <w:sz w:val="24"/>
              </w:rPr>
              <w:lastRenderedPageBreak/>
              <w:t>吨</w:t>
            </w:r>
            <w:r w:rsidR="0040395B">
              <w:rPr>
                <w:rFonts w:hint="eastAsia"/>
                <w:sz w:val="24"/>
              </w:rPr>
              <w:t>。</w:t>
            </w:r>
            <w:r w:rsidR="007949A6" w:rsidRPr="001F32B5">
              <w:rPr>
                <w:sz w:val="24"/>
                <w:szCs w:val="20"/>
              </w:rPr>
              <w:t>属于</w:t>
            </w:r>
            <w:r w:rsidR="0040395B" w:rsidRPr="00E325BB">
              <w:rPr>
                <w:color w:val="000000" w:themeColor="text1"/>
                <w:sz w:val="24"/>
              </w:rPr>
              <w:t>C3039</w:t>
            </w:r>
            <w:r w:rsidR="0040395B" w:rsidRPr="00E325BB">
              <w:rPr>
                <w:color w:val="000000" w:themeColor="text1"/>
                <w:sz w:val="24"/>
              </w:rPr>
              <w:t>其他建筑材料制造</w:t>
            </w:r>
            <w:r w:rsidR="0040395B">
              <w:rPr>
                <w:rFonts w:hint="eastAsia"/>
                <w:color w:val="000000" w:themeColor="text1"/>
                <w:sz w:val="24"/>
              </w:rPr>
              <w:t>和</w:t>
            </w:r>
            <w:r w:rsidR="0040395B" w:rsidRPr="00E325BB">
              <w:rPr>
                <w:color w:val="000000" w:themeColor="text1"/>
                <w:sz w:val="24"/>
              </w:rPr>
              <w:t>C3022</w:t>
            </w:r>
            <w:proofErr w:type="gramStart"/>
            <w:r w:rsidR="0040395B" w:rsidRPr="00E325BB">
              <w:rPr>
                <w:color w:val="000000" w:themeColor="text1"/>
                <w:sz w:val="24"/>
              </w:rPr>
              <w:t>砼</w:t>
            </w:r>
            <w:proofErr w:type="gramEnd"/>
            <w:r w:rsidR="0040395B" w:rsidRPr="00E325BB">
              <w:rPr>
                <w:color w:val="000000" w:themeColor="text1"/>
                <w:sz w:val="24"/>
              </w:rPr>
              <w:t>结构构件制造</w:t>
            </w:r>
            <w:r w:rsidR="007949A6" w:rsidRPr="001F32B5">
              <w:rPr>
                <w:sz w:val="24"/>
                <w:szCs w:val="20"/>
              </w:rPr>
              <w:t>。</w:t>
            </w:r>
            <w:r w:rsidR="0040395B" w:rsidRPr="00F27229">
              <w:rPr>
                <w:rFonts w:hint="eastAsia"/>
                <w:color w:val="000000"/>
                <w:sz w:val="24"/>
                <w:szCs w:val="20"/>
              </w:rPr>
              <w:t>项目</w:t>
            </w:r>
            <w:r w:rsidR="0040395B">
              <w:rPr>
                <w:rFonts w:hint="eastAsia"/>
                <w:color w:val="000000"/>
                <w:sz w:val="24"/>
                <w:szCs w:val="20"/>
              </w:rPr>
              <w:t>生产过程中</w:t>
            </w:r>
            <w:r w:rsidR="0040395B" w:rsidRPr="00F27229">
              <w:rPr>
                <w:rFonts w:hint="eastAsia"/>
                <w:color w:val="000000"/>
                <w:sz w:val="24"/>
                <w:szCs w:val="20"/>
              </w:rPr>
              <w:t>无外排生产废</w:t>
            </w:r>
            <w:r w:rsidR="0040395B" w:rsidRPr="00170FEC">
              <w:rPr>
                <w:rFonts w:hint="eastAsia"/>
                <w:color w:val="000000"/>
                <w:sz w:val="24"/>
              </w:rPr>
              <w:t>水，</w:t>
            </w:r>
            <w:r w:rsidR="0040395B" w:rsidRPr="00170FEC">
              <w:rPr>
                <w:color w:val="000000"/>
                <w:sz w:val="24"/>
              </w:rPr>
              <w:t>生活污水经化粪池处理后</w:t>
            </w:r>
            <w:r w:rsidR="0040395B" w:rsidRPr="00170FEC">
              <w:rPr>
                <w:rFonts w:hint="eastAsia"/>
                <w:color w:val="000000"/>
                <w:sz w:val="24"/>
              </w:rPr>
              <w:t>定期清运</w:t>
            </w:r>
            <w:r w:rsidR="0040395B">
              <w:rPr>
                <w:rFonts w:hint="eastAsia"/>
                <w:color w:val="000000"/>
                <w:sz w:val="24"/>
              </w:rPr>
              <w:t>；</w:t>
            </w:r>
            <w:proofErr w:type="gramStart"/>
            <w:r w:rsidR="0040395B">
              <w:rPr>
                <w:sz w:val="24"/>
              </w:rPr>
              <w:t>新型漏粪板</w:t>
            </w:r>
            <w:proofErr w:type="gramEnd"/>
            <w:r w:rsidR="0040395B">
              <w:rPr>
                <w:sz w:val="24"/>
              </w:rPr>
              <w:t>生产线的</w:t>
            </w:r>
            <w:r w:rsidR="0040395B" w:rsidRPr="00A353EE">
              <w:rPr>
                <w:sz w:val="24"/>
              </w:rPr>
              <w:t>配料</w:t>
            </w:r>
            <w:r w:rsidR="0040395B" w:rsidRPr="00A353EE">
              <w:rPr>
                <w:rFonts w:hint="eastAsia"/>
                <w:sz w:val="24"/>
              </w:rPr>
              <w:t>、</w:t>
            </w:r>
            <w:r w:rsidR="0040395B" w:rsidRPr="00A353EE">
              <w:rPr>
                <w:sz w:val="24"/>
              </w:rPr>
              <w:t>搅拌废气</w:t>
            </w:r>
            <w:r w:rsidR="0040395B">
              <w:rPr>
                <w:rFonts w:hint="eastAsia"/>
                <w:sz w:val="24"/>
              </w:rPr>
              <w:t>和</w:t>
            </w:r>
            <w:r w:rsidR="0040395B" w:rsidRPr="00A353EE">
              <w:rPr>
                <w:sz w:val="24"/>
              </w:rPr>
              <w:t>焊接废气</w:t>
            </w:r>
            <w:r w:rsidR="0040395B">
              <w:rPr>
                <w:rFonts w:hint="eastAsia"/>
                <w:sz w:val="24"/>
              </w:rPr>
              <w:t>经引</w:t>
            </w:r>
            <w:r w:rsidR="0040395B">
              <w:rPr>
                <w:rFonts w:hint="eastAsia"/>
                <w:bCs/>
                <w:color w:val="000000"/>
                <w:sz w:val="24"/>
              </w:rPr>
              <w:t>入同一个袋式除尘器</w:t>
            </w:r>
            <w:r w:rsidR="0040395B" w:rsidRPr="008E11B3">
              <w:rPr>
                <w:rFonts w:hint="eastAsia"/>
                <w:bCs/>
                <w:color w:val="000000"/>
                <w:sz w:val="24"/>
              </w:rPr>
              <w:t>Q2</w:t>
            </w:r>
            <w:r w:rsidR="0040395B">
              <w:rPr>
                <w:rFonts w:hint="eastAsia"/>
                <w:bCs/>
                <w:color w:val="000000"/>
                <w:sz w:val="24"/>
              </w:rPr>
              <w:t>处理后经过</w:t>
            </w:r>
            <w:r w:rsidR="0040395B">
              <w:rPr>
                <w:rFonts w:hint="eastAsia"/>
                <w:bCs/>
                <w:color w:val="000000"/>
                <w:sz w:val="24"/>
              </w:rPr>
              <w:t>15m</w:t>
            </w:r>
            <w:r w:rsidR="0040395B">
              <w:rPr>
                <w:rFonts w:hint="eastAsia"/>
                <w:bCs/>
                <w:color w:val="000000"/>
                <w:sz w:val="24"/>
              </w:rPr>
              <w:t>高排气筒排放，水泥</w:t>
            </w:r>
            <w:r w:rsidR="004C727A">
              <w:rPr>
                <w:rFonts w:hint="eastAsia"/>
                <w:bCs/>
                <w:color w:val="000000"/>
                <w:sz w:val="24"/>
              </w:rPr>
              <w:t>筒仓</w:t>
            </w:r>
            <w:r w:rsidR="0040395B">
              <w:rPr>
                <w:rFonts w:hint="eastAsia"/>
                <w:bCs/>
                <w:color w:val="000000"/>
                <w:sz w:val="24"/>
              </w:rPr>
              <w:t>呼吸口废气引入袋式除尘器</w:t>
            </w:r>
            <w:r w:rsidR="0040395B" w:rsidRPr="008E11B3">
              <w:rPr>
                <w:rFonts w:hint="eastAsia"/>
                <w:bCs/>
                <w:color w:val="000000"/>
                <w:sz w:val="24"/>
              </w:rPr>
              <w:t>Q1</w:t>
            </w:r>
            <w:r w:rsidR="0040395B">
              <w:rPr>
                <w:rFonts w:hint="eastAsia"/>
                <w:bCs/>
                <w:color w:val="000000"/>
                <w:sz w:val="24"/>
              </w:rPr>
              <w:t>处理；</w:t>
            </w:r>
            <w:proofErr w:type="gramStart"/>
            <w:r w:rsidR="0040395B">
              <w:rPr>
                <w:rFonts w:hint="eastAsia"/>
                <w:bCs/>
                <w:color w:val="000000"/>
                <w:sz w:val="24"/>
              </w:rPr>
              <w:t>干混砂浆生线</w:t>
            </w:r>
            <w:proofErr w:type="gramEnd"/>
            <w:r w:rsidR="0040395B">
              <w:rPr>
                <w:rFonts w:hint="eastAsia"/>
                <w:bCs/>
                <w:color w:val="000000"/>
                <w:sz w:val="24"/>
              </w:rPr>
              <w:t>的制砂废气、筛分废气和搅拌废气引入同一个袋式除尘器</w:t>
            </w:r>
            <w:r w:rsidR="0040395B" w:rsidRPr="008E11B3">
              <w:rPr>
                <w:rFonts w:hint="eastAsia"/>
                <w:bCs/>
                <w:color w:val="000000"/>
                <w:sz w:val="24"/>
              </w:rPr>
              <w:t>Q8</w:t>
            </w:r>
            <w:r w:rsidR="0040395B">
              <w:rPr>
                <w:rFonts w:hint="eastAsia"/>
                <w:bCs/>
                <w:color w:val="000000"/>
                <w:sz w:val="24"/>
              </w:rPr>
              <w:t>处理、成品仓呼吸废气引入袋式除尘器</w:t>
            </w:r>
            <w:r w:rsidR="0040395B" w:rsidRPr="008E11B3">
              <w:rPr>
                <w:rFonts w:hint="eastAsia"/>
                <w:bCs/>
                <w:color w:val="000000"/>
                <w:sz w:val="24"/>
              </w:rPr>
              <w:t>Q7</w:t>
            </w:r>
            <w:r w:rsidR="0040395B">
              <w:rPr>
                <w:rFonts w:hint="eastAsia"/>
                <w:bCs/>
                <w:color w:val="000000"/>
                <w:sz w:val="24"/>
              </w:rPr>
              <w:t>处理，</w:t>
            </w:r>
            <w:proofErr w:type="gramStart"/>
            <w:r w:rsidR="0040395B">
              <w:rPr>
                <w:rFonts w:hint="eastAsia"/>
                <w:bCs/>
                <w:color w:val="000000"/>
                <w:sz w:val="24"/>
              </w:rPr>
              <w:t>砂仓呼吸</w:t>
            </w:r>
            <w:proofErr w:type="gramEnd"/>
            <w:r w:rsidR="0040395B">
              <w:rPr>
                <w:rFonts w:hint="eastAsia"/>
                <w:bCs/>
                <w:color w:val="000000"/>
                <w:sz w:val="24"/>
              </w:rPr>
              <w:t>废气引入袋式除尘器</w:t>
            </w:r>
            <w:r w:rsidR="0040395B" w:rsidRPr="008E11B3">
              <w:rPr>
                <w:rFonts w:hint="eastAsia"/>
                <w:bCs/>
                <w:color w:val="000000"/>
                <w:sz w:val="24"/>
              </w:rPr>
              <w:t>Q6</w:t>
            </w:r>
            <w:r w:rsidR="0040395B">
              <w:rPr>
                <w:rFonts w:hint="eastAsia"/>
                <w:bCs/>
                <w:color w:val="000000"/>
                <w:sz w:val="24"/>
              </w:rPr>
              <w:t>处理，</w:t>
            </w:r>
            <w:proofErr w:type="gramStart"/>
            <w:r w:rsidR="0040395B">
              <w:rPr>
                <w:rFonts w:hint="eastAsia"/>
                <w:bCs/>
                <w:color w:val="000000"/>
                <w:sz w:val="24"/>
              </w:rPr>
              <w:t>添加剂料仓呼吸</w:t>
            </w:r>
            <w:proofErr w:type="gramEnd"/>
            <w:r w:rsidR="0040395B">
              <w:rPr>
                <w:rFonts w:hint="eastAsia"/>
                <w:bCs/>
                <w:color w:val="000000"/>
                <w:sz w:val="24"/>
              </w:rPr>
              <w:t>废气引入袋式除尘器</w:t>
            </w:r>
            <w:r w:rsidR="0040395B" w:rsidRPr="008E11B3">
              <w:rPr>
                <w:rFonts w:hint="eastAsia"/>
                <w:bCs/>
                <w:color w:val="000000"/>
                <w:sz w:val="24"/>
              </w:rPr>
              <w:t>Q4</w:t>
            </w:r>
            <w:r w:rsidR="0040395B">
              <w:rPr>
                <w:rFonts w:hint="eastAsia"/>
                <w:bCs/>
                <w:color w:val="000000"/>
                <w:sz w:val="24"/>
              </w:rPr>
              <w:t>处理，粉煤灰料场呼吸废气引入袋式除尘器</w:t>
            </w:r>
            <w:r w:rsidR="0040395B" w:rsidRPr="008E11B3">
              <w:rPr>
                <w:rFonts w:hint="eastAsia"/>
                <w:bCs/>
                <w:color w:val="000000"/>
                <w:sz w:val="24"/>
              </w:rPr>
              <w:t>Q5</w:t>
            </w:r>
            <w:r w:rsidR="0040395B">
              <w:rPr>
                <w:rFonts w:hint="eastAsia"/>
                <w:bCs/>
                <w:color w:val="000000"/>
                <w:sz w:val="24"/>
              </w:rPr>
              <w:t>处理，</w:t>
            </w:r>
            <w:proofErr w:type="gramStart"/>
            <w:r w:rsidR="0040395B">
              <w:rPr>
                <w:rFonts w:hint="eastAsia"/>
                <w:bCs/>
                <w:color w:val="000000"/>
                <w:sz w:val="24"/>
              </w:rPr>
              <w:t>水泥料仓呼吸</w:t>
            </w:r>
            <w:proofErr w:type="gramEnd"/>
            <w:r w:rsidR="0040395B">
              <w:rPr>
                <w:rFonts w:hint="eastAsia"/>
                <w:bCs/>
                <w:color w:val="000000"/>
                <w:sz w:val="24"/>
              </w:rPr>
              <w:t>废气引入袋式除尘器</w:t>
            </w:r>
            <w:r w:rsidR="0040395B" w:rsidRPr="008E11B3">
              <w:rPr>
                <w:rFonts w:hint="eastAsia"/>
                <w:bCs/>
                <w:color w:val="000000"/>
                <w:sz w:val="24"/>
              </w:rPr>
              <w:t>Q3</w:t>
            </w:r>
            <w:r w:rsidR="0040395B">
              <w:rPr>
                <w:rFonts w:hint="eastAsia"/>
                <w:bCs/>
                <w:color w:val="000000"/>
                <w:sz w:val="24"/>
              </w:rPr>
              <w:t>处理，处理后的废气均经过</w:t>
            </w:r>
            <w:r w:rsidR="0040395B">
              <w:rPr>
                <w:rFonts w:hint="eastAsia"/>
                <w:bCs/>
                <w:color w:val="000000"/>
                <w:sz w:val="24"/>
              </w:rPr>
              <w:t>15m</w:t>
            </w:r>
            <w:r w:rsidR="0040395B">
              <w:rPr>
                <w:rFonts w:hint="eastAsia"/>
                <w:bCs/>
                <w:color w:val="000000"/>
                <w:sz w:val="24"/>
              </w:rPr>
              <w:t>高排气筒排放，</w:t>
            </w:r>
            <w:r w:rsidR="0040395B" w:rsidRPr="00524EA7">
              <w:rPr>
                <w:rFonts w:hint="eastAsia"/>
                <w:bCs/>
                <w:color w:val="000000"/>
                <w:sz w:val="24"/>
              </w:rPr>
              <w:t>散装机设密闭软连接废气经集气风管引至袋式除尘器</w:t>
            </w:r>
            <w:r w:rsidR="0040395B" w:rsidRPr="00524EA7">
              <w:rPr>
                <w:bCs/>
                <w:color w:val="000000"/>
                <w:sz w:val="24"/>
              </w:rPr>
              <w:t>Q</w:t>
            </w:r>
            <w:r w:rsidR="0040395B" w:rsidRPr="00524EA7">
              <w:rPr>
                <w:rFonts w:hint="eastAsia"/>
                <w:bCs/>
                <w:color w:val="000000"/>
                <w:sz w:val="24"/>
              </w:rPr>
              <w:t>10</w:t>
            </w:r>
            <w:r w:rsidR="0040395B" w:rsidRPr="00524EA7">
              <w:rPr>
                <w:rFonts w:hint="eastAsia"/>
                <w:bCs/>
                <w:color w:val="000000"/>
                <w:sz w:val="24"/>
              </w:rPr>
              <w:t>处理处理后经过</w:t>
            </w:r>
            <w:r w:rsidR="0040395B" w:rsidRPr="00524EA7">
              <w:rPr>
                <w:bCs/>
                <w:color w:val="000000"/>
                <w:sz w:val="24"/>
              </w:rPr>
              <w:t>高于筒仓</w:t>
            </w:r>
            <w:r w:rsidR="0040395B" w:rsidRPr="00524EA7">
              <w:rPr>
                <w:bCs/>
                <w:color w:val="000000"/>
                <w:sz w:val="24"/>
              </w:rPr>
              <w:t>3m</w:t>
            </w:r>
            <w:r w:rsidR="0040395B" w:rsidRPr="00524EA7">
              <w:rPr>
                <w:bCs/>
                <w:color w:val="000000"/>
                <w:sz w:val="24"/>
              </w:rPr>
              <w:t>（距离地面不低于</w:t>
            </w:r>
            <w:r w:rsidR="0040395B" w:rsidRPr="00524EA7">
              <w:rPr>
                <w:bCs/>
                <w:color w:val="000000"/>
                <w:sz w:val="24"/>
              </w:rPr>
              <w:t>15m</w:t>
            </w:r>
            <w:r w:rsidR="0040395B" w:rsidRPr="00524EA7">
              <w:rPr>
                <w:bCs/>
                <w:color w:val="000000"/>
                <w:sz w:val="24"/>
              </w:rPr>
              <w:t>）</w:t>
            </w:r>
            <w:r w:rsidR="0040395B" w:rsidRPr="00F27229">
              <w:rPr>
                <w:rFonts w:hint="eastAsia"/>
                <w:color w:val="000000"/>
                <w:sz w:val="24"/>
                <w:szCs w:val="20"/>
              </w:rPr>
              <w:t>中无外排生产废</w:t>
            </w:r>
            <w:r w:rsidR="0040395B" w:rsidRPr="00170FEC">
              <w:rPr>
                <w:rFonts w:hint="eastAsia"/>
                <w:color w:val="000000"/>
                <w:sz w:val="24"/>
              </w:rPr>
              <w:t>水，厂区内无组织废气采取措施</w:t>
            </w:r>
            <w:r w:rsidR="0040395B">
              <w:rPr>
                <w:rFonts w:hint="eastAsia"/>
                <w:color w:val="000000"/>
                <w:sz w:val="24"/>
              </w:rPr>
              <w:t>：</w:t>
            </w:r>
            <w:r w:rsidR="0040395B" w:rsidRPr="00AD18B5">
              <w:rPr>
                <w:bCs/>
                <w:sz w:val="24"/>
              </w:rPr>
              <w:t>项目所有物料、所有的生产设备均在密闭车间内储存，</w:t>
            </w:r>
            <w:r w:rsidR="0040395B" w:rsidRPr="00AD18B5">
              <w:rPr>
                <w:rFonts w:hint="eastAsia"/>
                <w:bCs/>
                <w:sz w:val="24"/>
              </w:rPr>
              <w:t>原料仓库设</w:t>
            </w:r>
            <w:proofErr w:type="gramStart"/>
            <w:r w:rsidR="0040395B" w:rsidRPr="00AD18B5">
              <w:rPr>
                <w:rFonts w:hint="eastAsia"/>
                <w:bCs/>
                <w:sz w:val="24"/>
              </w:rPr>
              <w:t>喷雾抑尘装置</w:t>
            </w:r>
            <w:proofErr w:type="gramEnd"/>
            <w:r w:rsidR="0040395B" w:rsidRPr="00AD18B5">
              <w:rPr>
                <w:rFonts w:hint="eastAsia"/>
                <w:bCs/>
                <w:sz w:val="24"/>
              </w:rPr>
              <w:t>，</w:t>
            </w:r>
            <w:r w:rsidR="0040395B" w:rsidRPr="00AD18B5">
              <w:rPr>
                <w:bCs/>
                <w:sz w:val="24"/>
              </w:rPr>
              <w:t>物料装卸均在密闭车间内进行，车间配备</w:t>
            </w:r>
            <w:proofErr w:type="gramStart"/>
            <w:r w:rsidR="0040395B" w:rsidRPr="00AD18B5">
              <w:rPr>
                <w:bCs/>
                <w:sz w:val="24"/>
              </w:rPr>
              <w:t>喷雾抑尘装置</w:t>
            </w:r>
            <w:proofErr w:type="gramEnd"/>
            <w:r w:rsidR="0040395B" w:rsidRPr="00AD18B5">
              <w:rPr>
                <w:rFonts w:hint="eastAsia"/>
                <w:bCs/>
                <w:sz w:val="24"/>
              </w:rPr>
              <w:t>，</w:t>
            </w:r>
            <w:r w:rsidR="0040395B" w:rsidRPr="00AD18B5">
              <w:rPr>
                <w:bCs/>
                <w:sz w:val="24"/>
              </w:rPr>
              <w:t>车间通道口安装卷帘门、推拉门等封闭性良好且便于开关的硬质门，在无车辆出入时将门关闭，保证空气合理流动不产生湍流。物料经全封闭皮带机输送并采用软连接，降低落地高度，减少无组织粉尘排放</w:t>
            </w:r>
            <w:r w:rsidR="0040395B" w:rsidRPr="00AD18B5">
              <w:rPr>
                <w:rFonts w:hint="eastAsia"/>
                <w:bCs/>
                <w:sz w:val="24"/>
              </w:rPr>
              <w:t>，密闭皮进出</w:t>
            </w:r>
            <w:proofErr w:type="gramStart"/>
            <w:r w:rsidR="0040395B" w:rsidRPr="00AD18B5">
              <w:rPr>
                <w:rFonts w:hint="eastAsia"/>
                <w:bCs/>
                <w:sz w:val="24"/>
              </w:rPr>
              <w:t>料口设集</w:t>
            </w:r>
            <w:proofErr w:type="gramEnd"/>
            <w:r w:rsidR="0040395B" w:rsidRPr="00AD18B5">
              <w:rPr>
                <w:rFonts w:hint="eastAsia"/>
                <w:bCs/>
                <w:sz w:val="24"/>
              </w:rPr>
              <w:t>气风管将废气引至袋式除尘器处理；生产</w:t>
            </w:r>
            <w:r w:rsidR="0040395B" w:rsidRPr="00AD18B5">
              <w:rPr>
                <w:bCs/>
                <w:sz w:val="24"/>
              </w:rPr>
              <w:t>引风装置将车间空气引</w:t>
            </w:r>
            <w:r w:rsidR="0040395B" w:rsidRPr="00AD18B5">
              <w:rPr>
                <w:rFonts w:hint="eastAsia"/>
                <w:bCs/>
                <w:sz w:val="24"/>
              </w:rPr>
              <w:t>至</w:t>
            </w:r>
            <w:r w:rsidR="0040395B" w:rsidRPr="00AD18B5">
              <w:rPr>
                <w:bCs/>
                <w:sz w:val="24"/>
              </w:rPr>
              <w:t>袋式除尘器处理</w:t>
            </w:r>
            <w:r w:rsidR="0040395B" w:rsidRPr="00AD18B5">
              <w:rPr>
                <w:rFonts w:hint="eastAsia"/>
                <w:bCs/>
                <w:sz w:val="24"/>
              </w:rPr>
              <w:t>。</w:t>
            </w:r>
            <w:r w:rsidR="0040395B" w:rsidRPr="00170FEC">
              <w:rPr>
                <w:color w:val="000000"/>
                <w:sz w:val="24"/>
              </w:rPr>
              <w:t>能够满足《新乡市生态环境局关于印发新乡市</w:t>
            </w:r>
            <w:r w:rsidR="0040395B" w:rsidRPr="00170FEC">
              <w:rPr>
                <w:color w:val="000000"/>
                <w:sz w:val="24"/>
              </w:rPr>
              <w:t>2019</w:t>
            </w:r>
            <w:r w:rsidR="0040395B" w:rsidRPr="00170FEC">
              <w:rPr>
                <w:color w:val="000000"/>
                <w:sz w:val="24"/>
              </w:rPr>
              <w:t>年工业企业无组织排放治理方案的通知》、《河南省生态环境厅关于印发河南省工业大气污染防治</w:t>
            </w:r>
            <w:r w:rsidR="0040395B" w:rsidRPr="00170FEC">
              <w:rPr>
                <w:color w:val="000000"/>
                <w:sz w:val="24"/>
              </w:rPr>
              <w:t>6</w:t>
            </w:r>
            <w:r w:rsidR="0040395B" w:rsidRPr="00170FEC">
              <w:rPr>
                <w:color w:val="000000"/>
                <w:sz w:val="24"/>
              </w:rPr>
              <w:t>个专项方案的通知》（</w:t>
            </w:r>
            <w:proofErr w:type="gramStart"/>
            <w:r w:rsidR="0040395B" w:rsidRPr="00170FEC">
              <w:rPr>
                <w:color w:val="000000"/>
                <w:sz w:val="24"/>
              </w:rPr>
              <w:t>豫环文</w:t>
            </w:r>
            <w:proofErr w:type="gramEnd"/>
            <w:r w:rsidR="0040395B" w:rsidRPr="00170FEC">
              <w:rPr>
                <w:color w:val="000000"/>
                <w:sz w:val="24"/>
              </w:rPr>
              <w:t>[2019]84</w:t>
            </w:r>
            <w:r w:rsidR="0040395B" w:rsidRPr="00170FEC">
              <w:rPr>
                <w:color w:val="000000"/>
                <w:sz w:val="24"/>
              </w:rPr>
              <w:t>号）、</w:t>
            </w:r>
            <w:r w:rsidR="00AD76FD">
              <w:rPr>
                <w:rFonts w:hint="eastAsia"/>
                <w:kern w:val="0"/>
                <w:sz w:val="24"/>
              </w:rPr>
              <w:t>《河南省污染防治攻坚战领导小组办公室关于印发河南省</w:t>
            </w:r>
            <w:r w:rsidR="00AD76FD">
              <w:rPr>
                <w:rFonts w:hint="eastAsia"/>
                <w:kern w:val="0"/>
                <w:sz w:val="24"/>
              </w:rPr>
              <w:t>2021</w:t>
            </w:r>
            <w:r w:rsidR="00AD76FD">
              <w:rPr>
                <w:rFonts w:hint="eastAsia"/>
                <w:kern w:val="0"/>
                <w:sz w:val="24"/>
              </w:rPr>
              <w:t>年大气、水、土壤污染防治攻坚战及农业农村污染治理攻坚战实施方案的通知》（</w:t>
            </w:r>
            <w:proofErr w:type="gramStart"/>
            <w:r w:rsidR="00AD76FD">
              <w:rPr>
                <w:rFonts w:hint="eastAsia"/>
                <w:bCs/>
                <w:kern w:val="0"/>
                <w:sz w:val="24"/>
              </w:rPr>
              <w:t>豫</w:t>
            </w:r>
            <w:r w:rsidR="00AD76FD">
              <w:rPr>
                <w:rFonts w:hint="eastAsia"/>
                <w:kern w:val="0"/>
                <w:sz w:val="24"/>
              </w:rPr>
              <w:t>环攻坚办</w:t>
            </w:r>
            <w:proofErr w:type="gramEnd"/>
            <w:r w:rsidR="00AD76FD">
              <w:rPr>
                <w:rFonts w:hint="eastAsia"/>
                <w:kern w:val="0"/>
                <w:sz w:val="24"/>
              </w:rPr>
              <w:t>〔</w:t>
            </w:r>
            <w:r w:rsidR="00AD76FD">
              <w:rPr>
                <w:kern w:val="0"/>
                <w:sz w:val="24"/>
              </w:rPr>
              <w:t>202</w:t>
            </w:r>
            <w:r w:rsidR="00AD76FD">
              <w:rPr>
                <w:rFonts w:hint="eastAsia"/>
                <w:kern w:val="0"/>
                <w:sz w:val="24"/>
              </w:rPr>
              <w:t>1</w:t>
            </w:r>
            <w:r w:rsidR="00AD76FD">
              <w:rPr>
                <w:rFonts w:hint="eastAsia"/>
                <w:kern w:val="0"/>
                <w:sz w:val="24"/>
              </w:rPr>
              <w:t>〕</w:t>
            </w:r>
            <w:r w:rsidR="00AD76FD">
              <w:rPr>
                <w:rFonts w:hint="eastAsia"/>
                <w:kern w:val="0"/>
                <w:sz w:val="24"/>
              </w:rPr>
              <w:t>20</w:t>
            </w:r>
            <w:r w:rsidR="00AD76FD">
              <w:rPr>
                <w:rFonts w:hint="eastAsia"/>
                <w:kern w:val="0"/>
                <w:sz w:val="24"/>
              </w:rPr>
              <w:t>号）</w:t>
            </w:r>
            <w:r w:rsidR="00B71083">
              <w:rPr>
                <w:rFonts w:hint="eastAsia"/>
                <w:kern w:val="0"/>
                <w:sz w:val="24"/>
              </w:rPr>
              <w:t>、《</w:t>
            </w:r>
            <w:r w:rsidR="00B71083" w:rsidRPr="00B71083">
              <w:rPr>
                <w:rFonts w:hint="eastAsia"/>
                <w:kern w:val="0"/>
                <w:sz w:val="24"/>
              </w:rPr>
              <w:t>河南省重污染天气重点行业应急减排措施制定技术指南（</w:t>
            </w:r>
            <w:r w:rsidR="00B71083" w:rsidRPr="00B71083">
              <w:rPr>
                <w:rFonts w:hint="eastAsia"/>
                <w:kern w:val="0"/>
                <w:sz w:val="24"/>
              </w:rPr>
              <w:t xml:space="preserve">2021 </w:t>
            </w:r>
            <w:r w:rsidR="00B71083" w:rsidRPr="00B71083">
              <w:rPr>
                <w:rFonts w:hint="eastAsia"/>
                <w:kern w:val="0"/>
                <w:sz w:val="24"/>
              </w:rPr>
              <w:t>年修订版）</w:t>
            </w:r>
            <w:r w:rsidR="00B71083">
              <w:rPr>
                <w:rFonts w:hint="eastAsia"/>
                <w:kern w:val="0"/>
                <w:sz w:val="24"/>
              </w:rPr>
              <w:t>》</w:t>
            </w:r>
            <w:r w:rsidR="0040395B" w:rsidRPr="00170FEC">
              <w:rPr>
                <w:color w:val="000000"/>
                <w:sz w:val="24"/>
              </w:rPr>
              <w:t>等政策文件的相关要求。</w:t>
            </w:r>
          </w:p>
          <w:p w:rsidR="00A36DA3" w:rsidRDefault="00A36DA3" w:rsidP="00D41170">
            <w:pPr>
              <w:spacing w:line="440" w:lineRule="exact"/>
              <w:rPr>
                <w:rFonts w:hint="eastAsia"/>
                <w:color w:val="000000"/>
                <w:sz w:val="24"/>
              </w:rPr>
            </w:pPr>
          </w:p>
          <w:p w:rsidR="00A36DA3" w:rsidRDefault="00A36DA3" w:rsidP="00D41170">
            <w:pPr>
              <w:spacing w:line="440" w:lineRule="exact"/>
              <w:rPr>
                <w:rFonts w:hint="eastAsia"/>
                <w:color w:val="000000"/>
                <w:sz w:val="24"/>
              </w:rPr>
            </w:pPr>
          </w:p>
          <w:p w:rsidR="00A36DA3" w:rsidRDefault="00A36DA3" w:rsidP="00D41170">
            <w:pPr>
              <w:spacing w:line="440" w:lineRule="exact"/>
              <w:rPr>
                <w:rFonts w:hint="eastAsia"/>
                <w:color w:val="000000"/>
                <w:sz w:val="24"/>
              </w:rPr>
            </w:pPr>
          </w:p>
          <w:p w:rsidR="00197BFC" w:rsidRPr="001F32B5" w:rsidRDefault="00197BFC" w:rsidP="0040395B">
            <w:pPr>
              <w:pStyle w:val="a8"/>
              <w:outlineLvl w:val="0"/>
              <w:rPr>
                <w:rFonts w:ascii="Times New Roman" w:eastAsia="黑体" w:hAnsi="Times New Roman"/>
                <w:snapToGrid w:val="0"/>
                <w:sz w:val="30"/>
                <w:szCs w:val="30"/>
              </w:rPr>
            </w:pPr>
          </w:p>
        </w:tc>
      </w:tr>
    </w:tbl>
    <w:p w:rsidR="00197BFC" w:rsidRPr="001F32B5" w:rsidRDefault="00197BFC" w:rsidP="00197BFC">
      <w:pPr>
        <w:pStyle w:val="a8"/>
        <w:jc w:val="center"/>
        <w:outlineLvl w:val="0"/>
        <w:rPr>
          <w:rFonts w:ascii="Times New Roman" w:eastAsia="黑体" w:hAnsi="Times New Roman"/>
          <w:snapToGrid w:val="0"/>
          <w:sz w:val="30"/>
          <w:szCs w:val="30"/>
        </w:rPr>
        <w:sectPr w:rsidR="00197BFC" w:rsidRPr="001F32B5" w:rsidSect="00197BFC">
          <w:pgSz w:w="16838" w:h="11906" w:orient="landscape"/>
          <w:pgMar w:top="1531" w:right="1701" w:bottom="1531" w:left="1701" w:header="851" w:footer="851" w:gutter="0"/>
          <w:cols w:space="720"/>
          <w:docGrid w:linePitch="312"/>
        </w:sectPr>
      </w:pPr>
    </w:p>
    <w:p w:rsidR="005401AE" w:rsidRPr="001F32B5" w:rsidRDefault="005401AE" w:rsidP="00197BFC">
      <w:pPr>
        <w:pStyle w:val="a8"/>
        <w:jc w:val="center"/>
        <w:outlineLvl w:val="0"/>
        <w:rPr>
          <w:rFonts w:ascii="Times New Roman" w:eastAsia="黑体" w:hAnsi="Times New Roman"/>
          <w:snapToGrid w:val="0"/>
          <w:sz w:val="30"/>
          <w:szCs w:val="30"/>
        </w:rPr>
      </w:pPr>
      <w:r w:rsidRPr="001F32B5">
        <w:rPr>
          <w:rFonts w:ascii="Times New Roman" w:eastAsia="黑体" w:hAnsi="Times New Roman"/>
          <w:snapToGrid w:val="0"/>
          <w:sz w:val="30"/>
          <w:szCs w:val="30"/>
        </w:rPr>
        <w:lastRenderedPageBreak/>
        <w:t>二、建设项目工程分析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17"/>
        <w:gridCol w:w="8243"/>
      </w:tblGrid>
      <w:tr w:rsidR="005401AE" w:rsidRPr="001F32B5" w:rsidTr="00061799">
        <w:trPr>
          <w:trHeight w:val="397"/>
          <w:jc w:val="center"/>
        </w:trPr>
        <w:tc>
          <w:tcPr>
            <w:tcW w:w="817" w:type="dxa"/>
            <w:vAlign w:val="center"/>
          </w:tcPr>
          <w:p w:rsidR="007A5FF2" w:rsidRPr="001F32B5" w:rsidRDefault="005401AE">
            <w:pPr>
              <w:pStyle w:val="a8"/>
              <w:adjustRightInd w:val="0"/>
              <w:snapToGrid w:val="0"/>
              <w:spacing w:before="0" w:beforeAutospacing="0" w:after="0" w:afterAutospacing="0"/>
              <w:jc w:val="center"/>
              <w:rPr>
                <w:rFonts w:ascii="Times New Roman" w:hAnsi="Times New Roman"/>
                <w:sz w:val="21"/>
                <w:szCs w:val="21"/>
              </w:rPr>
            </w:pPr>
            <w:r w:rsidRPr="001F32B5">
              <w:rPr>
                <w:rFonts w:ascii="Times New Roman" w:hAnsi="Times New Roman"/>
                <w:sz w:val="21"/>
                <w:szCs w:val="21"/>
              </w:rPr>
              <w:t>建设</w:t>
            </w:r>
          </w:p>
          <w:p w:rsidR="005401AE" w:rsidRPr="001F32B5" w:rsidRDefault="009B5181">
            <w:pPr>
              <w:pStyle w:val="a8"/>
              <w:adjustRightInd w:val="0"/>
              <w:snapToGrid w:val="0"/>
              <w:spacing w:before="0" w:beforeAutospacing="0" w:after="0" w:afterAutospacing="0"/>
              <w:jc w:val="center"/>
              <w:rPr>
                <w:rFonts w:ascii="Times New Roman" w:hAnsi="Times New Roman"/>
                <w:sz w:val="21"/>
                <w:szCs w:val="21"/>
              </w:rPr>
            </w:pPr>
            <w:r w:rsidRPr="001F32B5">
              <w:rPr>
                <w:rFonts w:ascii="Times New Roman" w:hAnsi="Times New Roman"/>
                <w:sz w:val="21"/>
                <w:szCs w:val="21"/>
              </w:rPr>
              <w:t>内容</w:t>
            </w:r>
          </w:p>
        </w:tc>
        <w:tc>
          <w:tcPr>
            <w:tcW w:w="8243" w:type="dxa"/>
          </w:tcPr>
          <w:p w:rsidR="00D772F5" w:rsidRPr="001F32B5" w:rsidRDefault="00D772F5" w:rsidP="00D772F5">
            <w:pPr>
              <w:spacing w:line="460" w:lineRule="exact"/>
              <w:ind w:firstLineChars="200" w:firstLine="482"/>
              <w:jc w:val="left"/>
              <w:rPr>
                <w:b/>
                <w:sz w:val="24"/>
              </w:rPr>
            </w:pPr>
            <w:r w:rsidRPr="001F32B5">
              <w:rPr>
                <w:b/>
                <w:sz w:val="24"/>
              </w:rPr>
              <w:t>1</w:t>
            </w:r>
            <w:r w:rsidRPr="001F32B5">
              <w:rPr>
                <w:b/>
                <w:sz w:val="24"/>
              </w:rPr>
              <w:t>、项目概况</w:t>
            </w:r>
          </w:p>
          <w:p w:rsidR="00D772F5" w:rsidRPr="001F32B5" w:rsidRDefault="00061799" w:rsidP="00D772F5">
            <w:pPr>
              <w:spacing w:line="460" w:lineRule="exact"/>
              <w:ind w:firstLineChars="200" w:firstLine="480"/>
              <w:jc w:val="left"/>
              <w:rPr>
                <w:sz w:val="24"/>
              </w:rPr>
            </w:pPr>
            <w:r w:rsidRPr="00E325BB">
              <w:rPr>
                <w:rFonts w:hint="eastAsia"/>
                <w:color w:val="000000" w:themeColor="text1"/>
                <w:sz w:val="24"/>
              </w:rPr>
              <w:t>本项目位于</w:t>
            </w:r>
            <w:r w:rsidRPr="00E325BB">
              <w:rPr>
                <w:rFonts w:hint="eastAsia"/>
                <w:bCs/>
                <w:color w:val="000000" w:themeColor="text1"/>
                <w:sz w:val="24"/>
              </w:rPr>
              <w:t>新乡市</w:t>
            </w:r>
            <w:proofErr w:type="gramStart"/>
            <w:r w:rsidRPr="00E325BB">
              <w:rPr>
                <w:rFonts w:hint="eastAsia"/>
                <w:bCs/>
                <w:color w:val="000000" w:themeColor="text1"/>
                <w:sz w:val="24"/>
              </w:rPr>
              <w:t>凤泉区大块镇</w:t>
            </w:r>
            <w:proofErr w:type="gramEnd"/>
            <w:r w:rsidRPr="00E325BB">
              <w:rPr>
                <w:rFonts w:hint="eastAsia"/>
                <w:bCs/>
                <w:color w:val="000000" w:themeColor="text1"/>
                <w:sz w:val="24"/>
              </w:rPr>
              <w:t>小块村西北</w:t>
            </w:r>
            <w:r w:rsidRPr="00E325BB">
              <w:rPr>
                <w:rFonts w:hint="eastAsia"/>
                <w:bCs/>
                <w:color w:val="000000" w:themeColor="text1"/>
                <w:sz w:val="24"/>
              </w:rPr>
              <w:t>200</w:t>
            </w:r>
            <w:r w:rsidRPr="00E325BB">
              <w:rPr>
                <w:rFonts w:hint="eastAsia"/>
                <w:bCs/>
                <w:color w:val="000000" w:themeColor="text1"/>
                <w:sz w:val="24"/>
              </w:rPr>
              <w:t>米，</w:t>
            </w:r>
            <w:r w:rsidRPr="00E325BB">
              <w:rPr>
                <w:color w:val="000000" w:themeColor="text1"/>
                <w:sz w:val="24"/>
              </w:rPr>
              <w:t>租赁新乡市</w:t>
            </w:r>
            <w:r w:rsidRPr="00E325BB">
              <w:rPr>
                <w:rFonts w:hint="eastAsia"/>
                <w:color w:val="000000" w:themeColor="text1"/>
                <w:sz w:val="24"/>
              </w:rPr>
              <w:t>宏基混凝土</w:t>
            </w:r>
            <w:r w:rsidRPr="00E325BB">
              <w:rPr>
                <w:color w:val="000000" w:themeColor="text1"/>
                <w:sz w:val="24"/>
              </w:rPr>
              <w:t>有限公司</w:t>
            </w:r>
            <w:r w:rsidRPr="00E325BB">
              <w:rPr>
                <w:rFonts w:hint="eastAsia"/>
                <w:color w:val="000000" w:themeColor="text1"/>
                <w:sz w:val="24"/>
              </w:rPr>
              <w:t>现有厂房进行生产</w:t>
            </w:r>
            <w:r>
              <w:rPr>
                <w:rFonts w:hint="eastAsia"/>
                <w:color w:val="000000" w:themeColor="text1"/>
                <w:sz w:val="24"/>
              </w:rPr>
              <w:t>，</w:t>
            </w:r>
            <w:r w:rsidR="00D772F5" w:rsidRPr="001F32B5">
              <w:rPr>
                <w:sz w:val="24"/>
              </w:rPr>
              <w:t>项目的基本情况见表</w:t>
            </w:r>
            <w:r w:rsidR="00603392">
              <w:rPr>
                <w:rFonts w:hint="eastAsia"/>
                <w:sz w:val="24"/>
              </w:rPr>
              <w:t>6</w:t>
            </w:r>
            <w:r w:rsidR="00D772F5" w:rsidRPr="001F32B5">
              <w:rPr>
                <w:sz w:val="24"/>
              </w:rPr>
              <w:t>。</w:t>
            </w:r>
          </w:p>
          <w:p w:rsidR="00D772F5" w:rsidRPr="001F32B5" w:rsidRDefault="00D772F5" w:rsidP="00D772F5">
            <w:pPr>
              <w:spacing w:line="460" w:lineRule="exact"/>
              <w:ind w:firstLineChars="200" w:firstLine="480"/>
              <w:rPr>
                <w:rFonts w:eastAsia="黑体"/>
                <w:sz w:val="24"/>
                <w:lang w:val="pt-BR"/>
              </w:rPr>
            </w:pPr>
            <w:r w:rsidRPr="001F32B5">
              <w:rPr>
                <w:rFonts w:eastAsia="黑体"/>
                <w:sz w:val="24"/>
                <w:lang w:val="pt-BR"/>
              </w:rPr>
              <w:t>表</w:t>
            </w:r>
            <w:r w:rsidR="00656321">
              <w:rPr>
                <w:rFonts w:eastAsia="黑体" w:hint="eastAsia"/>
                <w:sz w:val="24"/>
              </w:rPr>
              <w:t>4</w:t>
            </w:r>
            <w:r w:rsidRPr="001F32B5">
              <w:rPr>
                <w:rFonts w:eastAsia="黑体"/>
                <w:sz w:val="24"/>
                <w:lang w:val="pt-BR"/>
              </w:rPr>
              <w:t xml:space="preserve">                          </w:t>
            </w:r>
            <w:r w:rsidRPr="001F32B5">
              <w:rPr>
                <w:rFonts w:eastAsia="黑体"/>
                <w:sz w:val="24"/>
                <w:lang w:val="pt-BR"/>
              </w:rPr>
              <w:t>项目概况一览表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1701"/>
              <w:gridCol w:w="5583"/>
            </w:tblGrid>
            <w:tr w:rsidR="00D772F5" w:rsidRPr="001F32B5" w:rsidTr="008F062B">
              <w:trPr>
                <w:trHeight w:val="397"/>
                <w:jc w:val="center"/>
              </w:trPr>
              <w:tc>
                <w:tcPr>
                  <w:tcW w:w="743" w:type="dxa"/>
                  <w:tcBorders>
                    <w:top w:val="single" w:sz="8" w:space="0" w:color="auto"/>
                  </w:tcBorders>
                  <w:vAlign w:val="center"/>
                </w:tcPr>
                <w:p w:rsidR="00D772F5" w:rsidRPr="001F32B5" w:rsidRDefault="00D772F5" w:rsidP="000B3560">
                  <w:pPr>
                    <w:jc w:val="center"/>
                    <w:rPr>
                      <w:b/>
                      <w:szCs w:val="21"/>
                      <w:lang w:val="pt-BR"/>
                    </w:rPr>
                  </w:pPr>
                  <w:r w:rsidRPr="001F32B5">
                    <w:rPr>
                      <w:b/>
                      <w:szCs w:val="21"/>
                      <w:lang w:val="pt-BR"/>
                    </w:rPr>
                    <w:t>序号</w:t>
                  </w:r>
                </w:p>
              </w:tc>
              <w:tc>
                <w:tcPr>
                  <w:tcW w:w="1701" w:type="dxa"/>
                  <w:tcBorders>
                    <w:top w:val="single" w:sz="8" w:space="0" w:color="auto"/>
                  </w:tcBorders>
                  <w:vAlign w:val="center"/>
                </w:tcPr>
                <w:p w:rsidR="00D772F5" w:rsidRPr="001F32B5" w:rsidRDefault="00D772F5" w:rsidP="000B3560">
                  <w:pPr>
                    <w:jc w:val="center"/>
                    <w:rPr>
                      <w:b/>
                      <w:szCs w:val="21"/>
                      <w:lang w:val="pt-BR"/>
                    </w:rPr>
                  </w:pPr>
                  <w:r w:rsidRPr="001F32B5">
                    <w:rPr>
                      <w:b/>
                      <w:szCs w:val="21"/>
                      <w:lang w:val="pt-BR"/>
                    </w:rPr>
                    <w:t>项目</w:t>
                  </w:r>
                </w:p>
              </w:tc>
              <w:tc>
                <w:tcPr>
                  <w:tcW w:w="5583" w:type="dxa"/>
                  <w:tcBorders>
                    <w:top w:val="single" w:sz="8" w:space="0" w:color="auto"/>
                  </w:tcBorders>
                  <w:vAlign w:val="center"/>
                </w:tcPr>
                <w:p w:rsidR="00D772F5" w:rsidRPr="001F32B5" w:rsidRDefault="00D772F5" w:rsidP="000B3560">
                  <w:pPr>
                    <w:jc w:val="center"/>
                    <w:rPr>
                      <w:b/>
                      <w:szCs w:val="21"/>
                      <w:lang w:val="pt-BR"/>
                    </w:rPr>
                  </w:pPr>
                  <w:r w:rsidRPr="001F32B5">
                    <w:rPr>
                      <w:b/>
                      <w:szCs w:val="21"/>
                      <w:lang w:val="pt-BR"/>
                    </w:rPr>
                    <w:t>内容</w:t>
                  </w:r>
                </w:p>
              </w:tc>
            </w:tr>
            <w:tr w:rsidR="00D772F5" w:rsidRPr="001F32B5" w:rsidTr="008F062B">
              <w:trPr>
                <w:trHeight w:val="397"/>
                <w:jc w:val="center"/>
              </w:trPr>
              <w:tc>
                <w:tcPr>
                  <w:tcW w:w="743" w:type="dxa"/>
                  <w:vAlign w:val="center"/>
                </w:tcPr>
                <w:p w:rsidR="00D772F5" w:rsidRPr="001F32B5" w:rsidRDefault="00D772F5" w:rsidP="000B3560">
                  <w:pPr>
                    <w:jc w:val="center"/>
                    <w:rPr>
                      <w:szCs w:val="21"/>
                    </w:rPr>
                  </w:pPr>
                  <w:r w:rsidRPr="001F32B5">
                    <w:rPr>
                      <w:szCs w:val="21"/>
                    </w:rPr>
                    <w:t>1</w:t>
                  </w:r>
                </w:p>
              </w:tc>
              <w:tc>
                <w:tcPr>
                  <w:tcW w:w="1701" w:type="dxa"/>
                  <w:vAlign w:val="center"/>
                </w:tcPr>
                <w:p w:rsidR="00D772F5" w:rsidRPr="001F32B5" w:rsidRDefault="00D772F5" w:rsidP="000B3560">
                  <w:pPr>
                    <w:jc w:val="center"/>
                    <w:rPr>
                      <w:szCs w:val="21"/>
                    </w:rPr>
                  </w:pPr>
                  <w:r w:rsidRPr="001F32B5">
                    <w:rPr>
                      <w:szCs w:val="21"/>
                    </w:rPr>
                    <w:t>项目名称</w:t>
                  </w:r>
                </w:p>
              </w:tc>
              <w:tc>
                <w:tcPr>
                  <w:tcW w:w="5583" w:type="dxa"/>
                  <w:vAlign w:val="center"/>
                </w:tcPr>
                <w:p w:rsidR="00D772F5" w:rsidRPr="001F32B5" w:rsidRDefault="00D03DF2" w:rsidP="000B3560">
                  <w:pPr>
                    <w:jc w:val="center"/>
                    <w:rPr>
                      <w:szCs w:val="21"/>
                    </w:rPr>
                  </w:pPr>
                  <w:proofErr w:type="gramStart"/>
                  <w:r>
                    <w:rPr>
                      <w:szCs w:val="21"/>
                    </w:rPr>
                    <w:t>年产干混砂浆</w:t>
                  </w:r>
                  <w:proofErr w:type="gramEnd"/>
                  <w:r>
                    <w:rPr>
                      <w:szCs w:val="21"/>
                    </w:rPr>
                    <w:t>50</w:t>
                  </w:r>
                  <w:r>
                    <w:rPr>
                      <w:szCs w:val="21"/>
                    </w:rPr>
                    <w:t>万吨、</w:t>
                  </w:r>
                  <w:proofErr w:type="gramStart"/>
                  <w:r>
                    <w:rPr>
                      <w:szCs w:val="21"/>
                    </w:rPr>
                    <w:t>新型漏粪板</w:t>
                  </w:r>
                  <w:proofErr w:type="gramEnd"/>
                  <w:r>
                    <w:rPr>
                      <w:szCs w:val="21"/>
                    </w:rPr>
                    <w:t>4500</w:t>
                  </w:r>
                  <w:r>
                    <w:rPr>
                      <w:szCs w:val="21"/>
                    </w:rPr>
                    <w:t>吨项目</w:t>
                  </w:r>
                </w:p>
              </w:tc>
            </w:tr>
            <w:tr w:rsidR="00D772F5" w:rsidRPr="001F32B5" w:rsidTr="008F062B">
              <w:trPr>
                <w:trHeight w:val="397"/>
                <w:jc w:val="center"/>
              </w:trPr>
              <w:tc>
                <w:tcPr>
                  <w:tcW w:w="743" w:type="dxa"/>
                  <w:vAlign w:val="center"/>
                </w:tcPr>
                <w:p w:rsidR="00D772F5" w:rsidRPr="001F32B5" w:rsidRDefault="00D772F5" w:rsidP="000B3560">
                  <w:pPr>
                    <w:jc w:val="center"/>
                    <w:rPr>
                      <w:szCs w:val="21"/>
                    </w:rPr>
                  </w:pPr>
                  <w:r w:rsidRPr="001F32B5">
                    <w:rPr>
                      <w:szCs w:val="21"/>
                    </w:rPr>
                    <w:t>2</w:t>
                  </w:r>
                </w:p>
              </w:tc>
              <w:tc>
                <w:tcPr>
                  <w:tcW w:w="1701" w:type="dxa"/>
                  <w:vAlign w:val="center"/>
                </w:tcPr>
                <w:p w:rsidR="00D772F5" w:rsidRPr="001F32B5" w:rsidRDefault="00D772F5" w:rsidP="000B3560">
                  <w:pPr>
                    <w:jc w:val="center"/>
                    <w:rPr>
                      <w:szCs w:val="21"/>
                    </w:rPr>
                  </w:pPr>
                  <w:r w:rsidRPr="001F32B5">
                    <w:rPr>
                      <w:szCs w:val="21"/>
                    </w:rPr>
                    <w:t>建设单位</w:t>
                  </w:r>
                </w:p>
              </w:tc>
              <w:tc>
                <w:tcPr>
                  <w:tcW w:w="5583" w:type="dxa"/>
                  <w:vAlign w:val="center"/>
                </w:tcPr>
                <w:p w:rsidR="00D772F5" w:rsidRPr="001F32B5" w:rsidRDefault="00061799" w:rsidP="000B3560">
                  <w:pPr>
                    <w:jc w:val="center"/>
                    <w:rPr>
                      <w:szCs w:val="21"/>
                    </w:rPr>
                  </w:pPr>
                  <w:r w:rsidRPr="00E325BB">
                    <w:rPr>
                      <w:color w:val="000000" w:themeColor="text1"/>
                      <w:szCs w:val="21"/>
                    </w:rPr>
                    <w:t>新乡市金宇建材有限公司</w:t>
                  </w:r>
                </w:p>
              </w:tc>
            </w:tr>
            <w:tr w:rsidR="00D772F5" w:rsidRPr="001F32B5" w:rsidTr="008F062B">
              <w:trPr>
                <w:trHeight w:val="397"/>
                <w:jc w:val="center"/>
              </w:trPr>
              <w:tc>
                <w:tcPr>
                  <w:tcW w:w="743" w:type="dxa"/>
                  <w:vAlign w:val="center"/>
                </w:tcPr>
                <w:p w:rsidR="00D772F5" w:rsidRPr="001F32B5" w:rsidRDefault="00D772F5" w:rsidP="000B3560">
                  <w:pPr>
                    <w:jc w:val="center"/>
                    <w:rPr>
                      <w:szCs w:val="21"/>
                    </w:rPr>
                  </w:pPr>
                  <w:r w:rsidRPr="001F32B5">
                    <w:rPr>
                      <w:szCs w:val="21"/>
                    </w:rPr>
                    <w:t>3</w:t>
                  </w:r>
                </w:p>
              </w:tc>
              <w:tc>
                <w:tcPr>
                  <w:tcW w:w="1701" w:type="dxa"/>
                  <w:vAlign w:val="center"/>
                </w:tcPr>
                <w:p w:rsidR="00D772F5" w:rsidRPr="001F32B5" w:rsidRDefault="00D772F5" w:rsidP="000B3560">
                  <w:pPr>
                    <w:jc w:val="center"/>
                    <w:rPr>
                      <w:szCs w:val="21"/>
                    </w:rPr>
                  </w:pPr>
                  <w:r w:rsidRPr="001F32B5">
                    <w:rPr>
                      <w:szCs w:val="21"/>
                    </w:rPr>
                    <w:t>产品方案</w:t>
                  </w:r>
                </w:p>
              </w:tc>
              <w:tc>
                <w:tcPr>
                  <w:tcW w:w="5583" w:type="dxa"/>
                  <w:vAlign w:val="center"/>
                </w:tcPr>
                <w:p w:rsidR="00D772F5" w:rsidRPr="001F32B5" w:rsidRDefault="00061799" w:rsidP="00DD07FA">
                  <w:pPr>
                    <w:jc w:val="center"/>
                    <w:rPr>
                      <w:szCs w:val="21"/>
                    </w:rPr>
                  </w:pPr>
                  <w:proofErr w:type="gramStart"/>
                  <w:r w:rsidRPr="00E325BB">
                    <w:rPr>
                      <w:color w:val="000000" w:themeColor="text1"/>
                      <w:szCs w:val="21"/>
                    </w:rPr>
                    <w:t>年产干混砂浆</w:t>
                  </w:r>
                  <w:proofErr w:type="gramEnd"/>
                  <w:r w:rsidRPr="00E325BB">
                    <w:rPr>
                      <w:color w:val="000000" w:themeColor="text1"/>
                      <w:szCs w:val="21"/>
                    </w:rPr>
                    <w:t>50</w:t>
                  </w:r>
                  <w:r w:rsidRPr="00E325BB">
                    <w:rPr>
                      <w:color w:val="000000" w:themeColor="text1"/>
                      <w:szCs w:val="21"/>
                    </w:rPr>
                    <w:t>万吨、</w:t>
                  </w:r>
                  <w:proofErr w:type="gramStart"/>
                  <w:r w:rsidRPr="00E325BB">
                    <w:rPr>
                      <w:color w:val="000000" w:themeColor="text1"/>
                      <w:szCs w:val="21"/>
                    </w:rPr>
                    <w:t>新型漏粪板</w:t>
                  </w:r>
                  <w:proofErr w:type="gramEnd"/>
                  <w:r w:rsidRPr="00E325BB">
                    <w:rPr>
                      <w:color w:val="000000" w:themeColor="text1"/>
                      <w:szCs w:val="21"/>
                    </w:rPr>
                    <w:t>4500</w:t>
                  </w:r>
                  <w:r w:rsidRPr="00E325BB">
                    <w:rPr>
                      <w:color w:val="000000" w:themeColor="text1"/>
                      <w:szCs w:val="21"/>
                    </w:rPr>
                    <w:t>吨</w:t>
                  </w:r>
                </w:p>
              </w:tc>
            </w:tr>
            <w:tr w:rsidR="00D772F5" w:rsidRPr="001F32B5" w:rsidTr="008F062B">
              <w:trPr>
                <w:trHeight w:val="397"/>
                <w:jc w:val="center"/>
              </w:trPr>
              <w:tc>
                <w:tcPr>
                  <w:tcW w:w="743" w:type="dxa"/>
                  <w:vAlign w:val="center"/>
                </w:tcPr>
                <w:p w:rsidR="00D772F5" w:rsidRPr="001F32B5" w:rsidRDefault="00D772F5" w:rsidP="000B3560">
                  <w:pPr>
                    <w:jc w:val="center"/>
                    <w:rPr>
                      <w:szCs w:val="21"/>
                    </w:rPr>
                  </w:pPr>
                  <w:r w:rsidRPr="001F32B5">
                    <w:rPr>
                      <w:szCs w:val="21"/>
                    </w:rPr>
                    <w:t>4</w:t>
                  </w:r>
                </w:p>
              </w:tc>
              <w:tc>
                <w:tcPr>
                  <w:tcW w:w="1701" w:type="dxa"/>
                  <w:vAlign w:val="center"/>
                </w:tcPr>
                <w:p w:rsidR="00D772F5" w:rsidRPr="001F32B5" w:rsidRDefault="00D772F5" w:rsidP="000B3560">
                  <w:pPr>
                    <w:jc w:val="center"/>
                    <w:rPr>
                      <w:szCs w:val="21"/>
                    </w:rPr>
                  </w:pPr>
                  <w:r w:rsidRPr="001F32B5">
                    <w:rPr>
                      <w:szCs w:val="21"/>
                    </w:rPr>
                    <w:t>项目地址</w:t>
                  </w:r>
                </w:p>
              </w:tc>
              <w:tc>
                <w:tcPr>
                  <w:tcW w:w="5583" w:type="dxa"/>
                  <w:vAlign w:val="center"/>
                </w:tcPr>
                <w:p w:rsidR="00D772F5" w:rsidRPr="001F32B5" w:rsidRDefault="00D03DF2" w:rsidP="000B3560">
                  <w:pPr>
                    <w:jc w:val="center"/>
                    <w:rPr>
                      <w:szCs w:val="21"/>
                    </w:rPr>
                  </w:pPr>
                  <w:r>
                    <w:rPr>
                      <w:szCs w:val="21"/>
                    </w:rPr>
                    <w:t>新乡市</w:t>
                  </w:r>
                  <w:proofErr w:type="gramStart"/>
                  <w:r>
                    <w:rPr>
                      <w:szCs w:val="21"/>
                    </w:rPr>
                    <w:t>凤泉区大块镇</w:t>
                  </w:r>
                  <w:proofErr w:type="gramEnd"/>
                  <w:r>
                    <w:rPr>
                      <w:szCs w:val="21"/>
                    </w:rPr>
                    <w:t>小块村西北</w:t>
                  </w:r>
                  <w:r>
                    <w:rPr>
                      <w:szCs w:val="21"/>
                    </w:rPr>
                    <w:t>200</w:t>
                  </w:r>
                  <w:r>
                    <w:rPr>
                      <w:szCs w:val="21"/>
                    </w:rPr>
                    <w:t>米</w:t>
                  </w:r>
                </w:p>
              </w:tc>
            </w:tr>
            <w:tr w:rsidR="00D772F5" w:rsidRPr="001F32B5" w:rsidTr="008F062B">
              <w:trPr>
                <w:trHeight w:val="397"/>
                <w:jc w:val="center"/>
              </w:trPr>
              <w:tc>
                <w:tcPr>
                  <w:tcW w:w="743" w:type="dxa"/>
                  <w:vAlign w:val="center"/>
                </w:tcPr>
                <w:p w:rsidR="00D772F5" w:rsidRPr="001F32B5" w:rsidRDefault="00D772F5" w:rsidP="000B3560">
                  <w:pPr>
                    <w:jc w:val="center"/>
                    <w:rPr>
                      <w:szCs w:val="21"/>
                    </w:rPr>
                  </w:pPr>
                  <w:r w:rsidRPr="001F32B5">
                    <w:rPr>
                      <w:szCs w:val="21"/>
                    </w:rPr>
                    <w:t>5</w:t>
                  </w:r>
                </w:p>
              </w:tc>
              <w:tc>
                <w:tcPr>
                  <w:tcW w:w="1701" w:type="dxa"/>
                  <w:vAlign w:val="center"/>
                </w:tcPr>
                <w:p w:rsidR="00D772F5" w:rsidRPr="001F32B5" w:rsidRDefault="00D772F5" w:rsidP="000B3560">
                  <w:pPr>
                    <w:jc w:val="center"/>
                    <w:rPr>
                      <w:szCs w:val="21"/>
                    </w:rPr>
                  </w:pPr>
                  <w:r w:rsidRPr="001F32B5">
                    <w:rPr>
                      <w:szCs w:val="21"/>
                    </w:rPr>
                    <w:t>占地面积</w:t>
                  </w:r>
                </w:p>
              </w:tc>
              <w:tc>
                <w:tcPr>
                  <w:tcW w:w="5583" w:type="dxa"/>
                  <w:vAlign w:val="center"/>
                </w:tcPr>
                <w:p w:rsidR="00D772F5" w:rsidRPr="001F32B5" w:rsidRDefault="00061799" w:rsidP="000B3560">
                  <w:pPr>
                    <w:jc w:val="center"/>
                    <w:rPr>
                      <w:szCs w:val="21"/>
                    </w:rPr>
                  </w:pPr>
                  <w:r w:rsidRPr="00E325BB">
                    <w:rPr>
                      <w:color w:val="000000" w:themeColor="text1"/>
                      <w:kern w:val="0"/>
                      <w:szCs w:val="21"/>
                    </w:rPr>
                    <w:t>本项目占地</w:t>
                  </w:r>
                  <w:r w:rsidRPr="00E325BB">
                    <w:rPr>
                      <w:rFonts w:hint="eastAsia"/>
                      <w:color w:val="000000" w:themeColor="text1"/>
                      <w:kern w:val="0"/>
                      <w:szCs w:val="21"/>
                    </w:rPr>
                    <w:t>10656</w:t>
                  </w:r>
                  <w:r w:rsidRPr="00E325BB">
                    <w:rPr>
                      <w:color w:val="000000" w:themeColor="text1"/>
                      <w:kern w:val="0"/>
                      <w:szCs w:val="21"/>
                    </w:rPr>
                    <w:t>m</w:t>
                  </w:r>
                  <w:r w:rsidRPr="00E325BB">
                    <w:rPr>
                      <w:color w:val="000000" w:themeColor="text1"/>
                      <w:kern w:val="0"/>
                      <w:szCs w:val="21"/>
                      <w:vertAlign w:val="superscript"/>
                    </w:rPr>
                    <w:t>2</w:t>
                  </w:r>
                </w:p>
              </w:tc>
            </w:tr>
            <w:tr w:rsidR="00D772F5" w:rsidRPr="001F32B5" w:rsidTr="008F062B">
              <w:trPr>
                <w:trHeight w:val="397"/>
                <w:jc w:val="center"/>
              </w:trPr>
              <w:tc>
                <w:tcPr>
                  <w:tcW w:w="743" w:type="dxa"/>
                  <w:vAlign w:val="center"/>
                </w:tcPr>
                <w:p w:rsidR="00D772F5" w:rsidRPr="001F32B5" w:rsidRDefault="00D772F5" w:rsidP="000B3560">
                  <w:pPr>
                    <w:jc w:val="center"/>
                    <w:rPr>
                      <w:szCs w:val="21"/>
                    </w:rPr>
                  </w:pPr>
                  <w:r w:rsidRPr="001F32B5">
                    <w:rPr>
                      <w:szCs w:val="21"/>
                    </w:rPr>
                    <w:t>6</w:t>
                  </w:r>
                </w:p>
              </w:tc>
              <w:tc>
                <w:tcPr>
                  <w:tcW w:w="1701" w:type="dxa"/>
                  <w:vAlign w:val="center"/>
                </w:tcPr>
                <w:p w:rsidR="00D772F5" w:rsidRPr="001F32B5" w:rsidRDefault="00D772F5" w:rsidP="000B3560">
                  <w:pPr>
                    <w:jc w:val="center"/>
                    <w:rPr>
                      <w:szCs w:val="21"/>
                    </w:rPr>
                  </w:pPr>
                  <w:r w:rsidRPr="001F32B5">
                    <w:rPr>
                      <w:szCs w:val="21"/>
                    </w:rPr>
                    <w:t>总投资（万元）</w:t>
                  </w:r>
                </w:p>
              </w:tc>
              <w:tc>
                <w:tcPr>
                  <w:tcW w:w="5583" w:type="dxa"/>
                  <w:vAlign w:val="center"/>
                </w:tcPr>
                <w:p w:rsidR="00D772F5" w:rsidRPr="001F32B5" w:rsidRDefault="00061799" w:rsidP="000B3560">
                  <w:pPr>
                    <w:jc w:val="center"/>
                    <w:rPr>
                      <w:szCs w:val="21"/>
                    </w:rPr>
                  </w:pPr>
                  <w:r>
                    <w:rPr>
                      <w:rFonts w:hint="eastAsia"/>
                      <w:szCs w:val="21"/>
                    </w:rPr>
                    <w:t>2200</w:t>
                  </w:r>
                </w:p>
              </w:tc>
            </w:tr>
            <w:tr w:rsidR="00D772F5" w:rsidRPr="001F32B5" w:rsidTr="008F062B">
              <w:trPr>
                <w:trHeight w:val="397"/>
                <w:jc w:val="center"/>
              </w:trPr>
              <w:tc>
                <w:tcPr>
                  <w:tcW w:w="743" w:type="dxa"/>
                  <w:tcBorders>
                    <w:bottom w:val="single" w:sz="8" w:space="0" w:color="auto"/>
                  </w:tcBorders>
                  <w:vAlign w:val="center"/>
                </w:tcPr>
                <w:p w:rsidR="00D772F5" w:rsidRPr="001F32B5" w:rsidRDefault="00D772F5" w:rsidP="000B3560">
                  <w:pPr>
                    <w:jc w:val="center"/>
                    <w:rPr>
                      <w:szCs w:val="21"/>
                    </w:rPr>
                  </w:pPr>
                  <w:r w:rsidRPr="001F32B5">
                    <w:rPr>
                      <w:szCs w:val="21"/>
                    </w:rPr>
                    <w:t>7</w:t>
                  </w:r>
                </w:p>
              </w:tc>
              <w:tc>
                <w:tcPr>
                  <w:tcW w:w="1701" w:type="dxa"/>
                  <w:tcBorders>
                    <w:bottom w:val="single" w:sz="8" w:space="0" w:color="auto"/>
                  </w:tcBorders>
                  <w:vAlign w:val="center"/>
                </w:tcPr>
                <w:p w:rsidR="00D772F5" w:rsidRPr="001F32B5" w:rsidRDefault="00D772F5" w:rsidP="000B3560">
                  <w:pPr>
                    <w:jc w:val="center"/>
                    <w:rPr>
                      <w:szCs w:val="21"/>
                    </w:rPr>
                  </w:pPr>
                  <w:r w:rsidRPr="001F32B5">
                    <w:rPr>
                      <w:szCs w:val="21"/>
                    </w:rPr>
                    <w:t>定员与工作制度</w:t>
                  </w:r>
                </w:p>
              </w:tc>
              <w:tc>
                <w:tcPr>
                  <w:tcW w:w="5583" w:type="dxa"/>
                  <w:tcBorders>
                    <w:bottom w:val="single" w:sz="8" w:space="0" w:color="auto"/>
                  </w:tcBorders>
                  <w:vAlign w:val="center"/>
                </w:tcPr>
                <w:p w:rsidR="00D772F5" w:rsidRPr="001F32B5" w:rsidRDefault="00061799" w:rsidP="002B3F9A">
                  <w:pPr>
                    <w:jc w:val="center"/>
                    <w:rPr>
                      <w:szCs w:val="21"/>
                    </w:rPr>
                  </w:pPr>
                  <w:r w:rsidRPr="00E325BB">
                    <w:rPr>
                      <w:rFonts w:hint="eastAsia"/>
                      <w:color w:val="000000" w:themeColor="text1"/>
                      <w:szCs w:val="21"/>
                    </w:rPr>
                    <w:t>员工</w:t>
                  </w:r>
                  <w:r w:rsidRPr="00E325BB">
                    <w:rPr>
                      <w:rFonts w:hint="eastAsia"/>
                      <w:color w:val="000000" w:themeColor="text1"/>
                      <w:szCs w:val="21"/>
                    </w:rPr>
                    <w:t>20</w:t>
                  </w:r>
                  <w:r w:rsidRPr="00E325BB">
                    <w:rPr>
                      <w:color w:val="000000" w:themeColor="text1"/>
                      <w:szCs w:val="21"/>
                    </w:rPr>
                    <w:t>人，</w:t>
                  </w:r>
                  <w:r w:rsidRPr="00E325BB">
                    <w:rPr>
                      <w:rFonts w:hint="eastAsia"/>
                      <w:color w:val="000000" w:themeColor="text1"/>
                      <w:szCs w:val="21"/>
                    </w:rPr>
                    <w:t>双班</w:t>
                  </w:r>
                  <w:r w:rsidRPr="00E325BB">
                    <w:rPr>
                      <w:color w:val="000000" w:themeColor="text1"/>
                      <w:szCs w:val="21"/>
                    </w:rPr>
                    <w:t>生产</w:t>
                  </w:r>
                  <w:r w:rsidRPr="00E325BB">
                    <w:rPr>
                      <w:rFonts w:hint="eastAsia"/>
                      <w:color w:val="000000" w:themeColor="text1"/>
                      <w:szCs w:val="21"/>
                    </w:rPr>
                    <w:t>（每班</w:t>
                  </w:r>
                  <w:r w:rsidRPr="00E325BB">
                    <w:rPr>
                      <w:rFonts w:hint="eastAsia"/>
                      <w:color w:val="000000" w:themeColor="text1"/>
                      <w:szCs w:val="21"/>
                    </w:rPr>
                    <w:t>8h</w:t>
                  </w:r>
                  <w:r w:rsidRPr="00E325BB">
                    <w:rPr>
                      <w:rFonts w:hint="eastAsia"/>
                      <w:color w:val="000000" w:themeColor="text1"/>
                      <w:szCs w:val="21"/>
                    </w:rPr>
                    <w:t>）</w:t>
                  </w:r>
                  <w:r w:rsidRPr="00E325BB">
                    <w:rPr>
                      <w:color w:val="000000" w:themeColor="text1"/>
                      <w:szCs w:val="21"/>
                    </w:rPr>
                    <w:t>，全年工作</w:t>
                  </w:r>
                  <w:r w:rsidRPr="00E325BB">
                    <w:rPr>
                      <w:color w:val="000000" w:themeColor="text1"/>
                      <w:szCs w:val="21"/>
                    </w:rPr>
                    <w:t>300</w:t>
                  </w:r>
                  <w:r w:rsidRPr="00E325BB">
                    <w:rPr>
                      <w:color w:val="000000" w:themeColor="text1"/>
                      <w:szCs w:val="21"/>
                    </w:rPr>
                    <w:t>天</w:t>
                  </w:r>
                </w:p>
              </w:tc>
            </w:tr>
          </w:tbl>
          <w:p w:rsidR="00D772F5" w:rsidRPr="001F32B5" w:rsidRDefault="00D772F5" w:rsidP="00D772F5">
            <w:pPr>
              <w:spacing w:line="480" w:lineRule="exact"/>
              <w:ind w:firstLineChars="196" w:firstLine="472"/>
              <w:rPr>
                <w:b/>
                <w:sz w:val="24"/>
              </w:rPr>
            </w:pPr>
            <w:r w:rsidRPr="001F32B5">
              <w:rPr>
                <w:b/>
                <w:sz w:val="24"/>
              </w:rPr>
              <w:t>2</w:t>
            </w:r>
            <w:r w:rsidRPr="001F32B5">
              <w:rPr>
                <w:b/>
                <w:sz w:val="24"/>
              </w:rPr>
              <w:t>、项目组成情况</w:t>
            </w:r>
          </w:p>
          <w:p w:rsidR="00D772F5" w:rsidRPr="001F32B5" w:rsidRDefault="00D772F5" w:rsidP="00D772F5">
            <w:pPr>
              <w:adjustRightInd w:val="0"/>
              <w:snapToGrid w:val="0"/>
              <w:spacing w:line="480" w:lineRule="exact"/>
              <w:ind w:firstLineChars="200" w:firstLine="480"/>
              <w:rPr>
                <w:sz w:val="24"/>
              </w:rPr>
            </w:pPr>
            <w:r w:rsidRPr="001F32B5">
              <w:rPr>
                <w:sz w:val="24"/>
              </w:rPr>
              <w:t>该项目主要组成及建设情况见表</w:t>
            </w:r>
            <w:r w:rsidR="00656321">
              <w:rPr>
                <w:rFonts w:hint="eastAsia"/>
                <w:sz w:val="24"/>
              </w:rPr>
              <w:t>5</w:t>
            </w:r>
            <w:r w:rsidRPr="001F32B5">
              <w:rPr>
                <w:sz w:val="24"/>
              </w:rPr>
              <w:t>。</w:t>
            </w:r>
          </w:p>
          <w:p w:rsidR="00D772F5" w:rsidRDefault="00D772F5" w:rsidP="00D772F5">
            <w:pPr>
              <w:spacing w:line="460" w:lineRule="exact"/>
              <w:ind w:firstLineChars="200" w:firstLine="480"/>
              <w:rPr>
                <w:rFonts w:eastAsia="黑体"/>
                <w:bCs/>
                <w:sz w:val="24"/>
              </w:rPr>
            </w:pPr>
            <w:r w:rsidRPr="001F32B5">
              <w:rPr>
                <w:rFonts w:eastAsia="黑体"/>
                <w:bCs/>
                <w:sz w:val="24"/>
              </w:rPr>
              <w:t>表</w:t>
            </w:r>
            <w:r w:rsidR="00656321">
              <w:rPr>
                <w:rFonts w:eastAsia="黑体" w:hint="eastAsia"/>
                <w:bCs/>
                <w:sz w:val="24"/>
              </w:rPr>
              <w:t>5</w:t>
            </w:r>
            <w:r w:rsidRPr="001F32B5">
              <w:rPr>
                <w:rFonts w:eastAsia="黑体"/>
                <w:bCs/>
                <w:sz w:val="24"/>
              </w:rPr>
              <w:t xml:space="preserve">                       </w:t>
            </w:r>
            <w:r w:rsidRPr="001F32B5">
              <w:rPr>
                <w:rFonts w:eastAsia="黑体"/>
                <w:bCs/>
                <w:sz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95"/>
              <w:gridCol w:w="644"/>
              <w:gridCol w:w="338"/>
              <w:gridCol w:w="339"/>
              <w:gridCol w:w="1195"/>
              <w:gridCol w:w="2656"/>
              <w:gridCol w:w="1621"/>
              <w:gridCol w:w="739"/>
            </w:tblGrid>
            <w:tr w:rsidR="00061799" w:rsidRPr="00E325BB" w:rsidTr="00B97651">
              <w:trPr>
                <w:trHeight w:val="397"/>
                <w:jc w:val="center"/>
              </w:trPr>
              <w:tc>
                <w:tcPr>
                  <w:tcW w:w="495" w:type="dxa"/>
                  <w:shd w:val="clear" w:color="auto" w:fill="auto"/>
                  <w:vAlign w:val="center"/>
                </w:tcPr>
                <w:p w:rsidR="00061799" w:rsidRPr="00E325BB" w:rsidRDefault="00061799" w:rsidP="00503915">
                  <w:pPr>
                    <w:jc w:val="center"/>
                    <w:rPr>
                      <w:b/>
                      <w:color w:val="000000" w:themeColor="text1"/>
                      <w:kern w:val="36"/>
                      <w:szCs w:val="21"/>
                    </w:rPr>
                  </w:pPr>
                  <w:r w:rsidRPr="00E325BB">
                    <w:rPr>
                      <w:b/>
                      <w:color w:val="000000" w:themeColor="text1"/>
                      <w:kern w:val="36"/>
                      <w:szCs w:val="21"/>
                    </w:rPr>
                    <w:t>序号</w:t>
                  </w:r>
                </w:p>
              </w:tc>
              <w:tc>
                <w:tcPr>
                  <w:tcW w:w="644" w:type="dxa"/>
                  <w:shd w:val="clear" w:color="auto" w:fill="auto"/>
                  <w:vAlign w:val="center"/>
                </w:tcPr>
                <w:p w:rsidR="00061799" w:rsidRPr="00E325BB" w:rsidRDefault="00061799" w:rsidP="00503915">
                  <w:pPr>
                    <w:jc w:val="center"/>
                    <w:rPr>
                      <w:b/>
                      <w:color w:val="000000" w:themeColor="text1"/>
                      <w:kern w:val="36"/>
                      <w:szCs w:val="21"/>
                    </w:rPr>
                  </w:pPr>
                  <w:r w:rsidRPr="00E325BB">
                    <w:rPr>
                      <w:b/>
                      <w:color w:val="000000" w:themeColor="text1"/>
                      <w:kern w:val="36"/>
                      <w:szCs w:val="21"/>
                    </w:rPr>
                    <w:t>项目</w:t>
                  </w:r>
                </w:p>
              </w:tc>
              <w:tc>
                <w:tcPr>
                  <w:tcW w:w="1872" w:type="dxa"/>
                  <w:gridSpan w:val="3"/>
                  <w:shd w:val="clear" w:color="auto" w:fill="auto"/>
                  <w:vAlign w:val="center"/>
                </w:tcPr>
                <w:p w:rsidR="00061799" w:rsidRPr="00E325BB" w:rsidRDefault="00061799" w:rsidP="00503915">
                  <w:pPr>
                    <w:jc w:val="center"/>
                    <w:rPr>
                      <w:b/>
                      <w:color w:val="000000" w:themeColor="text1"/>
                      <w:kern w:val="36"/>
                      <w:szCs w:val="21"/>
                    </w:rPr>
                  </w:pPr>
                  <w:r w:rsidRPr="00E325BB">
                    <w:rPr>
                      <w:rFonts w:hint="eastAsia"/>
                      <w:b/>
                      <w:color w:val="000000" w:themeColor="text1"/>
                      <w:kern w:val="36"/>
                      <w:szCs w:val="21"/>
                    </w:rPr>
                    <w:t>建设内容</w:t>
                  </w:r>
                </w:p>
              </w:tc>
              <w:tc>
                <w:tcPr>
                  <w:tcW w:w="4277" w:type="dxa"/>
                  <w:gridSpan w:val="2"/>
                  <w:vAlign w:val="center"/>
                </w:tcPr>
                <w:p w:rsidR="00061799" w:rsidRPr="00E325BB" w:rsidRDefault="00061799" w:rsidP="00503915">
                  <w:pPr>
                    <w:jc w:val="center"/>
                    <w:rPr>
                      <w:b/>
                      <w:color w:val="000000" w:themeColor="text1"/>
                      <w:kern w:val="36"/>
                      <w:szCs w:val="21"/>
                    </w:rPr>
                  </w:pPr>
                  <w:r w:rsidRPr="00E325BB">
                    <w:rPr>
                      <w:rFonts w:hint="eastAsia"/>
                      <w:b/>
                      <w:color w:val="000000" w:themeColor="text1"/>
                      <w:kern w:val="36"/>
                      <w:szCs w:val="21"/>
                    </w:rPr>
                    <w:t>规模或面积</w:t>
                  </w:r>
                </w:p>
              </w:tc>
              <w:tc>
                <w:tcPr>
                  <w:tcW w:w="739" w:type="dxa"/>
                  <w:vAlign w:val="center"/>
                </w:tcPr>
                <w:p w:rsidR="00061799" w:rsidRPr="00E325BB" w:rsidRDefault="00061799" w:rsidP="00503915">
                  <w:pPr>
                    <w:jc w:val="center"/>
                    <w:rPr>
                      <w:b/>
                      <w:color w:val="000000" w:themeColor="text1"/>
                      <w:kern w:val="36"/>
                      <w:szCs w:val="21"/>
                    </w:rPr>
                  </w:pPr>
                  <w:r w:rsidRPr="00E325BB">
                    <w:rPr>
                      <w:rFonts w:hint="eastAsia"/>
                      <w:b/>
                      <w:color w:val="000000" w:themeColor="text1"/>
                      <w:kern w:val="36"/>
                      <w:szCs w:val="21"/>
                    </w:rPr>
                    <w:t>备注</w:t>
                  </w:r>
                </w:p>
              </w:tc>
            </w:tr>
            <w:tr w:rsidR="00061799" w:rsidRPr="00E325BB" w:rsidTr="00B97651">
              <w:trPr>
                <w:trHeight w:val="397"/>
                <w:jc w:val="center"/>
              </w:trPr>
              <w:tc>
                <w:tcPr>
                  <w:tcW w:w="495" w:type="dxa"/>
                  <w:shd w:val="clear" w:color="auto" w:fill="auto"/>
                  <w:vAlign w:val="center"/>
                </w:tcPr>
                <w:p w:rsidR="00061799" w:rsidRPr="00E325BB" w:rsidRDefault="00061799" w:rsidP="00503915">
                  <w:pPr>
                    <w:adjustRightInd w:val="0"/>
                    <w:snapToGrid w:val="0"/>
                    <w:jc w:val="center"/>
                    <w:rPr>
                      <w:color w:val="000000" w:themeColor="text1"/>
                      <w:szCs w:val="21"/>
                    </w:rPr>
                  </w:pPr>
                  <w:r w:rsidRPr="00E325BB">
                    <w:rPr>
                      <w:color w:val="000000" w:themeColor="text1"/>
                      <w:szCs w:val="21"/>
                    </w:rPr>
                    <w:t>1</w:t>
                  </w:r>
                </w:p>
              </w:tc>
              <w:tc>
                <w:tcPr>
                  <w:tcW w:w="644" w:type="dxa"/>
                  <w:shd w:val="clear" w:color="auto" w:fill="auto"/>
                  <w:vAlign w:val="center"/>
                </w:tcPr>
                <w:p w:rsidR="00061799" w:rsidRPr="00E325BB" w:rsidRDefault="00061799" w:rsidP="00503915">
                  <w:pPr>
                    <w:adjustRightInd w:val="0"/>
                    <w:snapToGrid w:val="0"/>
                    <w:jc w:val="center"/>
                    <w:rPr>
                      <w:color w:val="000000" w:themeColor="text1"/>
                      <w:szCs w:val="21"/>
                    </w:rPr>
                  </w:pPr>
                  <w:r w:rsidRPr="00E325BB">
                    <w:rPr>
                      <w:color w:val="000000" w:themeColor="text1"/>
                      <w:szCs w:val="21"/>
                    </w:rPr>
                    <w:t>主体工程</w:t>
                  </w:r>
                </w:p>
              </w:tc>
              <w:tc>
                <w:tcPr>
                  <w:tcW w:w="1872" w:type="dxa"/>
                  <w:gridSpan w:val="3"/>
                  <w:shd w:val="clear" w:color="auto" w:fill="auto"/>
                  <w:vAlign w:val="center"/>
                </w:tcPr>
                <w:p w:rsidR="00061799" w:rsidRPr="00E325BB" w:rsidRDefault="00061799" w:rsidP="00503915">
                  <w:pPr>
                    <w:adjustRightInd w:val="0"/>
                    <w:snapToGrid w:val="0"/>
                    <w:jc w:val="center"/>
                    <w:rPr>
                      <w:color w:val="000000" w:themeColor="text1"/>
                      <w:szCs w:val="21"/>
                    </w:rPr>
                  </w:pPr>
                  <w:r w:rsidRPr="00E325BB">
                    <w:rPr>
                      <w:rFonts w:hint="eastAsia"/>
                      <w:color w:val="000000" w:themeColor="text1"/>
                      <w:szCs w:val="21"/>
                    </w:rPr>
                    <w:t>生产</w:t>
                  </w:r>
                  <w:r w:rsidRPr="00E325BB">
                    <w:rPr>
                      <w:color w:val="000000" w:themeColor="text1"/>
                      <w:szCs w:val="21"/>
                    </w:rPr>
                    <w:t>车间</w:t>
                  </w:r>
                </w:p>
              </w:tc>
              <w:tc>
                <w:tcPr>
                  <w:tcW w:w="4277" w:type="dxa"/>
                  <w:gridSpan w:val="2"/>
                  <w:vAlign w:val="center"/>
                </w:tcPr>
                <w:p w:rsidR="00061799" w:rsidRPr="00E325BB" w:rsidRDefault="00061799" w:rsidP="00503915">
                  <w:pPr>
                    <w:adjustRightInd w:val="0"/>
                    <w:snapToGrid w:val="0"/>
                    <w:jc w:val="center"/>
                    <w:rPr>
                      <w:color w:val="000000" w:themeColor="text1"/>
                      <w:szCs w:val="21"/>
                    </w:rPr>
                  </w:pPr>
                  <w:r w:rsidRPr="00E325BB">
                    <w:rPr>
                      <w:rFonts w:hint="eastAsia"/>
                      <w:color w:val="000000" w:themeColor="text1"/>
                      <w:szCs w:val="21"/>
                    </w:rPr>
                    <w:t>车间</w:t>
                  </w:r>
                  <w:r w:rsidRPr="00E325BB">
                    <w:rPr>
                      <w:rFonts w:hint="eastAsia"/>
                      <w:color w:val="000000" w:themeColor="text1"/>
                      <w:szCs w:val="21"/>
                    </w:rPr>
                    <w:t>2</w:t>
                  </w:r>
                  <w:r w:rsidRPr="00E325BB">
                    <w:rPr>
                      <w:color w:val="000000" w:themeColor="text1"/>
                      <w:szCs w:val="21"/>
                    </w:rPr>
                    <w:t>座，建筑面积</w:t>
                  </w:r>
                  <w:r w:rsidRPr="00E325BB">
                    <w:rPr>
                      <w:rFonts w:hint="eastAsia"/>
                      <w:color w:val="000000" w:themeColor="text1"/>
                      <w:szCs w:val="21"/>
                    </w:rPr>
                    <w:t>9400</w:t>
                  </w:r>
                  <w:r w:rsidRPr="00E325BB">
                    <w:rPr>
                      <w:color w:val="000000" w:themeColor="text1"/>
                      <w:szCs w:val="21"/>
                    </w:rPr>
                    <w:t>m</w:t>
                  </w:r>
                  <w:r w:rsidRPr="00E325BB">
                    <w:rPr>
                      <w:color w:val="000000" w:themeColor="text1"/>
                      <w:szCs w:val="21"/>
                      <w:vertAlign w:val="superscript"/>
                    </w:rPr>
                    <w:t>2</w:t>
                  </w:r>
                </w:p>
              </w:tc>
              <w:tc>
                <w:tcPr>
                  <w:tcW w:w="739" w:type="dxa"/>
                  <w:vAlign w:val="center"/>
                </w:tcPr>
                <w:p w:rsidR="00061799" w:rsidRPr="00E325BB" w:rsidRDefault="00061799" w:rsidP="00503915">
                  <w:pPr>
                    <w:adjustRightInd w:val="0"/>
                    <w:snapToGrid w:val="0"/>
                    <w:jc w:val="center"/>
                    <w:rPr>
                      <w:color w:val="000000" w:themeColor="text1"/>
                      <w:szCs w:val="21"/>
                    </w:rPr>
                  </w:pPr>
                  <w:r w:rsidRPr="00E325BB">
                    <w:rPr>
                      <w:rFonts w:hint="eastAsia"/>
                      <w:color w:val="000000" w:themeColor="text1"/>
                      <w:szCs w:val="21"/>
                    </w:rPr>
                    <w:t>租赁现有</w:t>
                  </w:r>
                </w:p>
              </w:tc>
            </w:tr>
            <w:tr w:rsidR="00061799" w:rsidRPr="00E325BB" w:rsidTr="00B97651">
              <w:trPr>
                <w:trHeight w:val="1221"/>
                <w:jc w:val="center"/>
              </w:trPr>
              <w:tc>
                <w:tcPr>
                  <w:tcW w:w="495" w:type="dxa"/>
                  <w:vMerge w:val="restart"/>
                  <w:shd w:val="clear" w:color="auto" w:fill="auto"/>
                  <w:vAlign w:val="center"/>
                </w:tcPr>
                <w:p w:rsidR="00061799" w:rsidRPr="00E325BB" w:rsidRDefault="00061799" w:rsidP="00503915">
                  <w:pPr>
                    <w:adjustRightInd w:val="0"/>
                    <w:snapToGrid w:val="0"/>
                    <w:rPr>
                      <w:color w:val="000000" w:themeColor="text1"/>
                      <w:szCs w:val="21"/>
                    </w:rPr>
                  </w:pPr>
                  <w:r w:rsidRPr="00E325BB">
                    <w:rPr>
                      <w:rFonts w:hint="eastAsia"/>
                      <w:color w:val="000000" w:themeColor="text1"/>
                      <w:szCs w:val="21"/>
                    </w:rPr>
                    <w:t>2</w:t>
                  </w:r>
                </w:p>
              </w:tc>
              <w:tc>
                <w:tcPr>
                  <w:tcW w:w="644" w:type="dxa"/>
                  <w:vMerge w:val="restart"/>
                  <w:shd w:val="clear" w:color="auto" w:fill="auto"/>
                  <w:vAlign w:val="center"/>
                </w:tcPr>
                <w:p w:rsidR="00061799" w:rsidRPr="00E325BB" w:rsidRDefault="00061799" w:rsidP="00503915">
                  <w:pPr>
                    <w:adjustRightInd w:val="0"/>
                    <w:snapToGrid w:val="0"/>
                    <w:jc w:val="center"/>
                    <w:rPr>
                      <w:color w:val="000000" w:themeColor="text1"/>
                      <w:szCs w:val="21"/>
                    </w:rPr>
                  </w:pPr>
                  <w:r w:rsidRPr="00E325BB">
                    <w:rPr>
                      <w:color w:val="000000" w:themeColor="text1"/>
                      <w:szCs w:val="21"/>
                    </w:rPr>
                    <w:t>环保工程</w:t>
                  </w:r>
                </w:p>
              </w:tc>
              <w:tc>
                <w:tcPr>
                  <w:tcW w:w="338" w:type="dxa"/>
                  <w:vMerge w:val="restart"/>
                  <w:shd w:val="clear" w:color="auto" w:fill="auto"/>
                  <w:vAlign w:val="center"/>
                </w:tcPr>
                <w:p w:rsidR="00061799" w:rsidRPr="00E325BB" w:rsidRDefault="00061799" w:rsidP="0040395B">
                  <w:pPr>
                    <w:rPr>
                      <w:color w:val="000000" w:themeColor="text1"/>
                      <w:szCs w:val="21"/>
                    </w:rPr>
                  </w:pPr>
                  <w:r w:rsidRPr="00E325BB">
                    <w:rPr>
                      <w:rFonts w:hint="eastAsia"/>
                      <w:color w:val="000000" w:themeColor="text1"/>
                      <w:szCs w:val="21"/>
                    </w:rPr>
                    <w:t>废气治理措施</w:t>
                  </w:r>
                </w:p>
              </w:tc>
              <w:tc>
                <w:tcPr>
                  <w:tcW w:w="339" w:type="dxa"/>
                  <w:vMerge w:val="restart"/>
                  <w:shd w:val="clear" w:color="auto" w:fill="auto"/>
                  <w:vAlign w:val="center"/>
                </w:tcPr>
                <w:p w:rsidR="00061799" w:rsidRPr="00E325BB" w:rsidRDefault="00061799" w:rsidP="0040395B">
                  <w:pPr>
                    <w:rPr>
                      <w:color w:val="000000" w:themeColor="text1"/>
                      <w:szCs w:val="21"/>
                    </w:rPr>
                  </w:pPr>
                  <w:proofErr w:type="gramStart"/>
                  <w:r w:rsidRPr="00E325BB">
                    <w:rPr>
                      <w:color w:val="000000" w:themeColor="text1"/>
                      <w:szCs w:val="21"/>
                    </w:rPr>
                    <w:t>新型漏粪板</w:t>
                  </w:r>
                  <w:proofErr w:type="gramEnd"/>
                  <w:r w:rsidRPr="00E325BB">
                    <w:rPr>
                      <w:color w:val="000000" w:themeColor="text1"/>
                      <w:szCs w:val="21"/>
                    </w:rPr>
                    <w:t>生产线</w:t>
                  </w:r>
                </w:p>
              </w:tc>
              <w:tc>
                <w:tcPr>
                  <w:tcW w:w="1195" w:type="dxa"/>
                  <w:shd w:val="clear" w:color="auto" w:fill="auto"/>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水泥筒仓呼吸口</w:t>
                  </w:r>
                </w:p>
              </w:tc>
              <w:tc>
                <w:tcPr>
                  <w:tcW w:w="4277" w:type="dxa"/>
                  <w:gridSpan w:val="2"/>
                  <w:vAlign w:val="center"/>
                </w:tcPr>
                <w:p w:rsidR="00061799" w:rsidRPr="00E325BB" w:rsidRDefault="00061799" w:rsidP="00503915">
                  <w:pPr>
                    <w:rPr>
                      <w:color w:val="000000" w:themeColor="text1"/>
                      <w:szCs w:val="21"/>
                    </w:rPr>
                  </w:pPr>
                  <w:r w:rsidRPr="00E325BB">
                    <w:rPr>
                      <w:rFonts w:hint="eastAsia"/>
                      <w:color w:val="000000" w:themeColor="text1"/>
                      <w:szCs w:val="21"/>
                    </w:rPr>
                    <w:t>呼吸口设置集气风管将废气引至袋式除尘器</w:t>
                  </w:r>
                  <w:r w:rsidRPr="00E325BB">
                    <w:rPr>
                      <w:rFonts w:hint="eastAsia"/>
                      <w:color w:val="000000" w:themeColor="text1"/>
                      <w:szCs w:val="21"/>
                    </w:rPr>
                    <w:t>Q1</w:t>
                  </w:r>
                  <w:r w:rsidRPr="00E325BB">
                    <w:rPr>
                      <w:rFonts w:hint="eastAsia"/>
                      <w:color w:val="000000" w:themeColor="text1"/>
                      <w:szCs w:val="21"/>
                    </w:rPr>
                    <w:t>处理后</w:t>
                  </w:r>
                  <w:r w:rsidRPr="00E325BB">
                    <w:rPr>
                      <w:rFonts w:hAnsi="宋体" w:hint="eastAsia"/>
                      <w:color w:val="000000" w:themeColor="text1"/>
                      <w:szCs w:val="21"/>
                    </w:rPr>
                    <w:t>经过</w:t>
                  </w:r>
                  <w:r w:rsidRPr="00E325BB">
                    <w:rPr>
                      <w:rFonts w:hAnsi="宋体"/>
                      <w:bCs/>
                      <w:color w:val="000000" w:themeColor="text1"/>
                      <w:szCs w:val="21"/>
                    </w:rPr>
                    <w:t>高于筒仓</w:t>
                  </w:r>
                  <w:r w:rsidRPr="00E325BB">
                    <w:rPr>
                      <w:rFonts w:hAnsi="宋体"/>
                      <w:bCs/>
                      <w:color w:val="000000" w:themeColor="text1"/>
                      <w:szCs w:val="21"/>
                    </w:rPr>
                    <w:t>3m</w:t>
                  </w:r>
                  <w:r w:rsidRPr="00E325BB">
                    <w:rPr>
                      <w:rFonts w:hAnsi="宋体"/>
                      <w:bCs/>
                      <w:color w:val="000000" w:themeColor="text1"/>
                      <w:szCs w:val="21"/>
                    </w:rPr>
                    <w:t>（距离地面不低于</w:t>
                  </w:r>
                  <w:r w:rsidRPr="00E325BB">
                    <w:rPr>
                      <w:rFonts w:hAnsi="宋体"/>
                      <w:bCs/>
                      <w:color w:val="000000" w:themeColor="text1"/>
                      <w:szCs w:val="21"/>
                    </w:rPr>
                    <w:t>15m</w:t>
                  </w:r>
                  <w:r w:rsidRPr="00E325BB">
                    <w:rPr>
                      <w:rFonts w:hAnsi="宋体"/>
                      <w:bCs/>
                      <w:color w:val="000000" w:themeColor="text1"/>
                      <w:szCs w:val="21"/>
                    </w:rPr>
                    <w:t>）</w:t>
                  </w:r>
                  <w:r w:rsidRPr="00E325BB">
                    <w:rPr>
                      <w:rFonts w:hAnsi="宋体"/>
                      <w:color w:val="000000" w:themeColor="text1"/>
                      <w:szCs w:val="21"/>
                    </w:rPr>
                    <w:t>高</w:t>
                  </w:r>
                  <w:r w:rsidRPr="00E325BB">
                    <w:rPr>
                      <w:rFonts w:hAnsi="宋体"/>
                      <w:bCs/>
                      <w:color w:val="000000" w:themeColor="text1"/>
                      <w:szCs w:val="21"/>
                    </w:rPr>
                    <w:t>排气筒</w:t>
                  </w:r>
                  <w:r w:rsidRPr="00E325BB">
                    <w:rPr>
                      <w:rFonts w:hint="eastAsia"/>
                      <w:color w:val="000000" w:themeColor="text1"/>
                      <w:szCs w:val="21"/>
                    </w:rPr>
                    <w:t>P1</w:t>
                  </w:r>
                  <w:r w:rsidRPr="00E325BB">
                    <w:rPr>
                      <w:rFonts w:hAnsi="宋体" w:hint="eastAsia"/>
                      <w:color w:val="000000" w:themeColor="text1"/>
                      <w:szCs w:val="21"/>
                    </w:rPr>
                    <w:t>有组织排放</w:t>
                  </w:r>
                  <w:r w:rsidRPr="00E325BB">
                    <w:rPr>
                      <w:rFonts w:hAnsi="宋体"/>
                      <w:color w:val="000000" w:themeColor="text1"/>
                      <w:szCs w:val="21"/>
                    </w:rPr>
                    <w:t>。</w:t>
                  </w:r>
                </w:p>
              </w:tc>
              <w:tc>
                <w:tcPr>
                  <w:tcW w:w="739" w:type="dxa"/>
                  <w:vAlign w:val="center"/>
                </w:tcPr>
                <w:p w:rsidR="00061799" w:rsidRPr="00E325BB" w:rsidRDefault="00061799" w:rsidP="00503915">
                  <w:pPr>
                    <w:jc w:val="center"/>
                    <w:rPr>
                      <w:rFonts w:ascii="宋体" w:hAnsi="宋体"/>
                      <w:color w:val="000000" w:themeColor="text1"/>
                      <w:szCs w:val="21"/>
                    </w:rPr>
                  </w:pPr>
                  <w:r w:rsidRPr="00E325BB">
                    <w:rPr>
                      <w:rFonts w:ascii="宋体" w:hAnsi="宋体" w:hint="eastAsia"/>
                      <w:color w:val="000000" w:themeColor="text1"/>
                      <w:szCs w:val="21"/>
                    </w:rPr>
                    <w:t>新建</w:t>
                  </w:r>
                </w:p>
              </w:tc>
            </w:tr>
            <w:tr w:rsidR="00061799" w:rsidRPr="00E325BB" w:rsidTr="00B97651">
              <w:trPr>
                <w:trHeight w:val="589"/>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40395B">
                  <w:pPr>
                    <w:rPr>
                      <w:color w:val="000000" w:themeColor="text1"/>
                      <w:szCs w:val="21"/>
                    </w:rPr>
                  </w:pPr>
                </w:p>
              </w:tc>
              <w:tc>
                <w:tcPr>
                  <w:tcW w:w="339" w:type="dxa"/>
                  <w:vMerge/>
                  <w:shd w:val="clear" w:color="auto" w:fill="auto"/>
                  <w:vAlign w:val="center"/>
                </w:tcPr>
                <w:p w:rsidR="00061799" w:rsidRPr="00E325BB" w:rsidRDefault="00061799" w:rsidP="0040395B">
                  <w:pP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r w:rsidRPr="00E325BB">
                    <w:rPr>
                      <w:color w:val="000000" w:themeColor="text1"/>
                      <w:szCs w:val="21"/>
                    </w:rPr>
                    <w:t>配料废气</w:t>
                  </w:r>
                </w:p>
              </w:tc>
              <w:tc>
                <w:tcPr>
                  <w:tcW w:w="2656" w:type="dxa"/>
                  <w:vMerge w:val="restart"/>
                  <w:vAlign w:val="center"/>
                </w:tcPr>
                <w:p w:rsidR="00061799" w:rsidRPr="00E325BB" w:rsidRDefault="00061799" w:rsidP="00503915">
                  <w:pPr>
                    <w:rPr>
                      <w:color w:val="000000" w:themeColor="text1"/>
                    </w:rPr>
                  </w:pPr>
                  <w:r w:rsidRPr="00E325BB">
                    <w:rPr>
                      <w:rFonts w:ascii="宋体" w:hAnsi="宋体" w:hint="eastAsia"/>
                      <w:color w:val="000000" w:themeColor="text1"/>
                      <w:szCs w:val="21"/>
                    </w:rPr>
                    <w:t>配料、搅拌均在密闭状态下进行，各个</w:t>
                  </w:r>
                  <w:proofErr w:type="gramStart"/>
                  <w:r w:rsidRPr="00E325BB">
                    <w:rPr>
                      <w:rFonts w:ascii="宋体" w:hAnsi="宋体" w:hint="eastAsia"/>
                      <w:color w:val="000000" w:themeColor="text1"/>
                      <w:szCs w:val="21"/>
                    </w:rPr>
                    <w:t>产尘点</w:t>
                  </w:r>
                  <w:proofErr w:type="gramEnd"/>
                  <w:r w:rsidRPr="00E325BB">
                    <w:rPr>
                      <w:rFonts w:ascii="宋体" w:hAnsi="宋体" w:hint="eastAsia"/>
                      <w:color w:val="000000" w:themeColor="text1"/>
                      <w:szCs w:val="21"/>
                    </w:rPr>
                    <w:t>均经集气风管收集引入袋式除尘器</w:t>
                  </w:r>
                  <w:r w:rsidRPr="00E325BB">
                    <w:rPr>
                      <w:rFonts w:hint="eastAsia"/>
                      <w:color w:val="000000" w:themeColor="text1"/>
                      <w:szCs w:val="21"/>
                    </w:rPr>
                    <w:t>Q2</w:t>
                  </w:r>
                  <w:r w:rsidRPr="00E325BB">
                    <w:rPr>
                      <w:rFonts w:ascii="宋体" w:hAnsi="宋体" w:hint="eastAsia"/>
                      <w:color w:val="000000" w:themeColor="text1"/>
                      <w:szCs w:val="21"/>
                    </w:rPr>
                    <w:t>进行</w:t>
                  </w:r>
                  <w:r>
                    <w:rPr>
                      <w:rFonts w:ascii="宋体" w:hAnsi="宋体" w:hint="eastAsia"/>
                      <w:color w:val="000000" w:themeColor="text1"/>
                      <w:szCs w:val="21"/>
                    </w:rPr>
                    <w:t>处</w:t>
                  </w:r>
                  <w:r w:rsidRPr="00E325BB">
                    <w:rPr>
                      <w:rFonts w:ascii="宋体" w:hAnsi="宋体" w:hint="eastAsia"/>
                      <w:color w:val="000000" w:themeColor="text1"/>
                      <w:szCs w:val="21"/>
                    </w:rPr>
                    <w:t>理，</w:t>
                  </w:r>
                </w:p>
              </w:tc>
              <w:tc>
                <w:tcPr>
                  <w:tcW w:w="1621" w:type="dxa"/>
                  <w:vMerge w:val="restart"/>
                  <w:vAlign w:val="center"/>
                </w:tcPr>
                <w:p w:rsidR="00061799" w:rsidRPr="00E325BB" w:rsidRDefault="00061799" w:rsidP="00503915">
                  <w:pPr>
                    <w:rPr>
                      <w:color w:val="000000" w:themeColor="text1"/>
                    </w:rPr>
                  </w:pPr>
                  <w:r w:rsidRPr="00E325BB">
                    <w:rPr>
                      <w:rFonts w:ascii="宋体" w:hAnsi="宋体" w:hint="eastAsia"/>
                      <w:color w:val="000000" w:themeColor="text1"/>
                      <w:szCs w:val="21"/>
                    </w:rPr>
                    <w:t>尾气通过</w:t>
                  </w:r>
                  <w:r w:rsidRPr="00E325BB">
                    <w:rPr>
                      <w:rFonts w:hAnsi="宋体"/>
                      <w:bCs/>
                      <w:color w:val="000000" w:themeColor="text1"/>
                      <w:szCs w:val="21"/>
                    </w:rPr>
                    <w:t>高于车间顶</w:t>
                  </w:r>
                  <w:r w:rsidRPr="00E325BB">
                    <w:rPr>
                      <w:rFonts w:hAnsi="宋体"/>
                      <w:bCs/>
                      <w:color w:val="000000" w:themeColor="text1"/>
                      <w:szCs w:val="21"/>
                    </w:rPr>
                    <w:t>3m</w:t>
                  </w:r>
                  <w:r w:rsidRPr="00E325BB">
                    <w:rPr>
                      <w:rFonts w:hAnsi="宋体"/>
                      <w:bCs/>
                      <w:color w:val="000000" w:themeColor="text1"/>
                      <w:szCs w:val="21"/>
                    </w:rPr>
                    <w:t>（距离地面不低于</w:t>
                  </w:r>
                  <w:r w:rsidRPr="00E325BB">
                    <w:rPr>
                      <w:rFonts w:hAnsi="宋体"/>
                      <w:bCs/>
                      <w:color w:val="000000" w:themeColor="text1"/>
                      <w:szCs w:val="21"/>
                    </w:rPr>
                    <w:t>15m</w:t>
                  </w:r>
                  <w:r w:rsidRPr="00E325BB">
                    <w:rPr>
                      <w:rFonts w:hAnsi="宋体"/>
                      <w:bCs/>
                      <w:color w:val="000000" w:themeColor="text1"/>
                      <w:szCs w:val="21"/>
                    </w:rPr>
                    <w:t>）</w:t>
                  </w:r>
                  <w:r w:rsidRPr="00E325BB">
                    <w:rPr>
                      <w:rFonts w:hAnsi="宋体"/>
                      <w:color w:val="000000" w:themeColor="text1"/>
                      <w:szCs w:val="21"/>
                    </w:rPr>
                    <w:t>高</w:t>
                  </w:r>
                  <w:r w:rsidRPr="00E325BB">
                    <w:rPr>
                      <w:rFonts w:hAnsi="宋体"/>
                      <w:bCs/>
                      <w:color w:val="000000" w:themeColor="text1"/>
                      <w:szCs w:val="21"/>
                    </w:rPr>
                    <w:t>排气筒</w:t>
                  </w:r>
                  <w:r w:rsidRPr="00E325BB">
                    <w:rPr>
                      <w:rFonts w:hint="eastAsia"/>
                      <w:color w:val="000000" w:themeColor="text1"/>
                      <w:szCs w:val="21"/>
                    </w:rPr>
                    <w:t>P2</w:t>
                  </w:r>
                  <w:r w:rsidRPr="00E325BB">
                    <w:rPr>
                      <w:rFonts w:ascii="宋体" w:hAnsi="宋体" w:hint="eastAsia"/>
                      <w:color w:val="000000" w:themeColor="text1"/>
                      <w:szCs w:val="21"/>
                    </w:rPr>
                    <w:t>有组织排放</w:t>
                  </w:r>
                </w:p>
              </w:tc>
              <w:tc>
                <w:tcPr>
                  <w:tcW w:w="739" w:type="dxa"/>
                  <w:vMerge w:val="restart"/>
                  <w:vAlign w:val="center"/>
                </w:tcPr>
                <w:p w:rsidR="00061799" w:rsidRPr="00E325BB" w:rsidRDefault="00061799" w:rsidP="00503915">
                  <w:pPr>
                    <w:jc w:val="center"/>
                    <w:rPr>
                      <w:rFonts w:ascii="宋体" w:hAnsi="宋体"/>
                      <w:color w:val="000000" w:themeColor="text1"/>
                      <w:szCs w:val="21"/>
                    </w:rPr>
                  </w:pPr>
                  <w:r w:rsidRPr="00E325BB">
                    <w:rPr>
                      <w:rFonts w:ascii="宋体" w:hAnsi="宋体" w:hint="eastAsia"/>
                      <w:color w:val="000000" w:themeColor="text1"/>
                      <w:szCs w:val="21"/>
                    </w:rPr>
                    <w:t>新建</w:t>
                  </w:r>
                </w:p>
              </w:tc>
            </w:tr>
            <w:tr w:rsidR="00061799" w:rsidRPr="00E325BB" w:rsidTr="00B97651">
              <w:trPr>
                <w:trHeight w:val="93"/>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40395B">
                  <w:pPr>
                    <w:rPr>
                      <w:color w:val="000000" w:themeColor="text1"/>
                      <w:szCs w:val="21"/>
                    </w:rPr>
                  </w:pPr>
                </w:p>
              </w:tc>
              <w:tc>
                <w:tcPr>
                  <w:tcW w:w="339" w:type="dxa"/>
                  <w:vMerge/>
                  <w:shd w:val="clear" w:color="auto" w:fill="auto"/>
                  <w:vAlign w:val="center"/>
                </w:tcPr>
                <w:p w:rsidR="00061799" w:rsidRPr="00E325BB" w:rsidRDefault="00061799" w:rsidP="0040395B">
                  <w:pP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搅拌</w:t>
                  </w:r>
                </w:p>
              </w:tc>
              <w:tc>
                <w:tcPr>
                  <w:tcW w:w="2656" w:type="dxa"/>
                  <w:vMerge/>
                  <w:vAlign w:val="center"/>
                </w:tcPr>
                <w:p w:rsidR="00061799" w:rsidRPr="00E325BB" w:rsidRDefault="00061799" w:rsidP="00503915">
                  <w:pPr>
                    <w:rPr>
                      <w:color w:val="000000" w:themeColor="text1"/>
                      <w:szCs w:val="21"/>
                    </w:rPr>
                  </w:pPr>
                </w:p>
              </w:tc>
              <w:tc>
                <w:tcPr>
                  <w:tcW w:w="1621" w:type="dxa"/>
                  <w:vMerge/>
                  <w:vAlign w:val="center"/>
                </w:tcPr>
                <w:p w:rsidR="00061799" w:rsidRPr="00E325BB" w:rsidRDefault="00061799" w:rsidP="00503915">
                  <w:pPr>
                    <w:rPr>
                      <w:color w:val="000000" w:themeColor="text1"/>
                      <w:szCs w:val="21"/>
                    </w:rPr>
                  </w:pPr>
                </w:p>
              </w:tc>
              <w:tc>
                <w:tcPr>
                  <w:tcW w:w="739" w:type="dxa"/>
                  <w:vMerge/>
                  <w:vAlign w:val="center"/>
                </w:tcPr>
                <w:p w:rsidR="00061799" w:rsidRPr="00E325BB" w:rsidRDefault="00061799" w:rsidP="00503915">
                  <w:pPr>
                    <w:jc w:val="center"/>
                    <w:rPr>
                      <w:rFonts w:ascii="宋体" w:hAnsi="宋体"/>
                      <w:color w:val="000000" w:themeColor="text1"/>
                      <w:szCs w:val="21"/>
                    </w:rPr>
                  </w:pPr>
                </w:p>
              </w:tc>
            </w:tr>
            <w:tr w:rsidR="00061799" w:rsidRPr="00E325BB" w:rsidTr="00B97651">
              <w:trPr>
                <w:trHeight w:val="93"/>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40395B">
                  <w:pPr>
                    <w:rPr>
                      <w:color w:val="000000" w:themeColor="text1"/>
                      <w:szCs w:val="21"/>
                    </w:rPr>
                  </w:pPr>
                </w:p>
              </w:tc>
              <w:tc>
                <w:tcPr>
                  <w:tcW w:w="339" w:type="dxa"/>
                  <w:vMerge/>
                  <w:shd w:val="clear" w:color="auto" w:fill="auto"/>
                  <w:vAlign w:val="center"/>
                </w:tcPr>
                <w:p w:rsidR="00061799" w:rsidRPr="00E325BB" w:rsidRDefault="00061799" w:rsidP="0040395B">
                  <w:pP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焊接</w:t>
                  </w:r>
                </w:p>
              </w:tc>
              <w:tc>
                <w:tcPr>
                  <w:tcW w:w="2656" w:type="dxa"/>
                  <w:vAlign w:val="center"/>
                </w:tcPr>
                <w:p w:rsidR="00061799" w:rsidRPr="00E325BB" w:rsidRDefault="00061799" w:rsidP="00503915">
                  <w:pPr>
                    <w:rPr>
                      <w:color w:val="000000" w:themeColor="text1"/>
                      <w:szCs w:val="21"/>
                    </w:rPr>
                  </w:pPr>
                  <w:r>
                    <w:rPr>
                      <w:rFonts w:hint="eastAsia"/>
                      <w:color w:val="000000" w:themeColor="text1"/>
                      <w:szCs w:val="21"/>
                    </w:rPr>
                    <w:t>在密闭操作间进行，废气经收集至袋式除尘器</w:t>
                  </w:r>
                  <w:r>
                    <w:rPr>
                      <w:rFonts w:hint="eastAsia"/>
                      <w:color w:val="000000" w:themeColor="text1"/>
                      <w:szCs w:val="21"/>
                    </w:rPr>
                    <w:t>Q9</w:t>
                  </w:r>
                  <w:r>
                    <w:rPr>
                      <w:rFonts w:hint="eastAsia"/>
                      <w:color w:val="000000" w:themeColor="text1"/>
                      <w:szCs w:val="21"/>
                    </w:rPr>
                    <w:t>进行处理</w:t>
                  </w:r>
                </w:p>
              </w:tc>
              <w:tc>
                <w:tcPr>
                  <w:tcW w:w="1621" w:type="dxa"/>
                  <w:vMerge/>
                  <w:vAlign w:val="center"/>
                </w:tcPr>
                <w:p w:rsidR="00061799" w:rsidRPr="00E325BB" w:rsidRDefault="00061799" w:rsidP="00503915">
                  <w:pPr>
                    <w:rPr>
                      <w:color w:val="000000" w:themeColor="text1"/>
                      <w:szCs w:val="21"/>
                    </w:rPr>
                  </w:pPr>
                </w:p>
              </w:tc>
              <w:tc>
                <w:tcPr>
                  <w:tcW w:w="739" w:type="dxa"/>
                  <w:vMerge/>
                  <w:vAlign w:val="center"/>
                </w:tcPr>
                <w:p w:rsidR="00061799" w:rsidRPr="00E325BB" w:rsidRDefault="00061799" w:rsidP="00503915">
                  <w:pPr>
                    <w:jc w:val="center"/>
                    <w:rPr>
                      <w:rFonts w:ascii="宋体" w:hAnsi="宋体"/>
                      <w:color w:val="000000" w:themeColor="text1"/>
                      <w:szCs w:val="21"/>
                    </w:rPr>
                  </w:pPr>
                </w:p>
              </w:tc>
            </w:tr>
            <w:tr w:rsidR="00061799" w:rsidRPr="00E325BB" w:rsidTr="00B97651">
              <w:trPr>
                <w:trHeight w:val="1231"/>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40395B">
                  <w:pPr>
                    <w:rPr>
                      <w:color w:val="000000" w:themeColor="text1"/>
                      <w:szCs w:val="21"/>
                    </w:rPr>
                  </w:pPr>
                </w:p>
              </w:tc>
              <w:tc>
                <w:tcPr>
                  <w:tcW w:w="339" w:type="dxa"/>
                  <w:vMerge w:val="restart"/>
                  <w:shd w:val="clear" w:color="auto" w:fill="auto"/>
                  <w:vAlign w:val="center"/>
                </w:tcPr>
                <w:p w:rsidR="00061799" w:rsidRPr="00E325BB" w:rsidRDefault="00061799" w:rsidP="0040395B">
                  <w:pPr>
                    <w:rPr>
                      <w:color w:val="000000" w:themeColor="text1"/>
                      <w:szCs w:val="21"/>
                    </w:rPr>
                  </w:pPr>
                  <w:proofErr w:type="gramStart"/>
                  <w:r w:rsidRPr="00E325BB">
                    <w:rPr>
                      <w:rFonts w:hint="eastAsia"/>
                      <w:color w:val="000000" w:themeColor="text1"/>
                      <w:szCs w:val="21"/>
                    </w:rPr>
                    <w:t>干混砂浆</w:t>
                  </w:r>
                  <w:proofErr w:type="gramEnd"/>
                  <w:r w:rsidRPr="00E325BB">
                    <w:rPr>
                      <w:rFonts w:hint="eastAsia"/>
                      <w:color w:val="000000" w:themeColor="text1"/>
                      <w:szCs w:val="21"/>
                    </w:rPr>
                    <w:t>生产</w:t>
                  </w:r>
                  <w:r w:rsidRPr="00E325BB">
                    <w:rPr>
                      <w:rFonts w:hint="eastAsia"/>
                      <w:color w:val="000000" w:themeColor="text1"/>
                      <w:szCs w:val="21"/>
                    </w:rPr>
                    <w:lastRenderedPageBreak/>
                    <w:t>线</w:t>
                  </w:r>
                </w:p>
              </w:tc>
              <w:tc>
                <w:tcPr>
                  <w:tcW w:w="1195" w:type="dxa"/>
                  <w:shd w:val="clear" w:color="auto" w:fill="auto"/>
                  <w:vAlign w:val="center"/>
                </w:tcPr>
                <w:p w:rsidR="00061799" w:rsidRPr="00E325BB" w:rsidRDefault="00061799" w:rsidP="00503915">
                  <w:pPr>
                    <w:jc w:val="center"/>
                    <w:rPr>
                      <w:color w:val="000000" w:themeColor="text1"/>
                      <w:szCs w:val="21"/>
                    </w:rPr>
                  </w:pPr>
                  <w:proofErr w:type="gramStart"/>
                  <w:r w:rsidRPr="00E325BB">
                    <w:rPr>
                      <w:rFonts w:hint="eastAsia"/>
                      <w:color w:val="000000" w:themeColor="text1"/>
                      <w:szCs w:val="21"/>
                    </w:rPr>
                    <w:lastRenderedPageBreak/>
                    <w:t>水泥料仓呼吸</w:t>
                  </w:r>
                  <w:proofErr w:type="gramEnd"/>
                  <w:r w:rsidRPr="00E325BB">
                    <w:rPr>
                      <w:rFonts w:hint="eastAsia"/>
                      <w:color w:val="000000" w:themeColor="text1"/>
                      <w:szCs w:val="21"/>
                    </w:rPr>
                    <w:t>口</w:t>
                  </w:r>
                </w:p>
              </w:tc>
              <w:tc>
                <w:tcPr>
                  <w:tcW w:w="4277" w:type="dxa"/>
                  <w:gridSpan w:val="2"/>
                  <w:vAlign w:val="center"/>
                </w:tcPr>
                <w:p w:rsidR="00061799" w:rsidRPr="00E325BB" w:rsidRDefault="00061799" w:rsidP="00503915">
                  <w:pPr>
                    <w:rPr>
                      <w:color w:val="000000" w:themeColor="text1"/>
                      <w:szCs w:val="21"/>
                    </w:rPr>
                  </w:pPr>
                  <w:r w:rsidRPr="00E325BB">
                    <w:rPr>
                      <w:rFonts w:hint="eastAsia"/>
                      <w:color w:val="000000" w:themeColor="text1"/>
                      <w:szCs w:val="21"/>
                    </w:rPr>
                    <w:t>呼吸口设置集气风管将废气引至袋式除尘器</w:t>
                  </w:r>
                  <w:r w:rsidRPr="00E325BB">
                    <w:rPr>
                      <w:rFonts w:hint="eastAsia"/>
                      <w:color w:val="000000" w:themeColor="text1"/>
                      <w:szCs w:val="21"/>
                    </w:rPr>
                    <w:t>Q3</w:t>
                  </w:r>
                  <w:r w:rsidRPr="00E325BB">
                    <w:rPr>
                      <w:rFonts w:hint="eastAsia"/>
                      <w:color w:val="000000" w:themeColor="text1"/>
                      <w:szCs w:val="21"/>
                    </w:rPr>
                    <w:t>处理后</w:t>
                  </w:r>
                  <w:r w:rsidRPr="00E325BB">
                    <w:rPr>
                      <w:rFonts w:hAnsi="宋体" w:hint="eastAsia"/>
                      <w:color w:val="000000" w:themeColor="text1"/>
                      <w:szCs w:val="21"/>
                    </w:rPr>
                    <w:t>经过</w:t>
                  </w:r>
                  <w:r w:rsidRPr="00E325BB">
                    <w:rPr>
                      <w:rFonts w:hAnsi="宋体"/>
                      <w:bCs/>
                      <w:color w:val="000000" w:themeColor="text1"/>
                      <w:szCs w:val="21"/>
                    </w:rPr>
                    <w:t>高于筒仓</w:t>
                  </w:r>
                  <w:r w:rsidRPr="00E325BB">
                    <w:rPr>
                      <w:rFonts w:hAnsi="宋体"/>
                      <w:bCs/>
                      <w:color w:val="000000" w:themeColor="text1"/>
                      <w:szCs w:val="21"/>
                    </w:rPr>
                    <w:t>3m</w:t>
                  </w:r>
                  <w:r w:rsidRPr="00E325BB">
                    <w:rPr>
                      <w:rFonts w:hAnsi="宋体"/>
                      <w:bCs/>
                      <w:color w:val="000000" w:themeColor="text1"/>
                      <w:szCs w:val="21"/>
                    </w:rPr>
                    <w:t>（距离地面不低于</w:t>
                  </w:r>
                  <w:r w:rsidRPr="00E325BB">
                    <w:rPr>
                      <w:rFonts w:hAnsi="宋体"/>
                      <w:bCs/>
                      <w:color w:val="000000" w:themeColor="text1"/>
                      <w:szCs w:val="21"/>
                    </w:rPr>
                    <w:t>15m</w:t>
                  </w:r>
                  <w:r w:rsidRPr="00E325BB">
                    <w:rPr>
                      <w:rFonts w:hAnsi="宋体"/>
                      <w:bCs/>
                      <w:color w:val="000000" w:themeColor="text1"/>
                      <w:szCs w:val="21"/>
                    </w:rPr>
                    <w:t>）</w:t>
                  </w:r>
                  <w:r w:rsidRPr="00E325BB">
                    <w:rPr>
                      <w:rFonts w:hAnsi="宋体"/>
                      <w:color w:val="000000" w:themeColor="text1"/>
                      <w:szCs w:val="21"/>
                    </w:rPr>
                    <w:t>高</w:t>
                  </w:r>
                  <w:r w:rsidRPr="00E325BB">
                    <w:rPr>
                      <w:rFonts w:hAnsi="宋体"/>
                      <w:bCs/>
                      <w:color w:val="000000" w:themeColor="text1"/>
                      <w:szCs w:val="21"/>
                    </w:rPr>
                    <w:t>排气筒</w:t>
                  </w:r>
                  <w:r w:rsidRPr="00E325BB">
                    <w:rPr>
                      <w:rFonts w:hint="eastAsia"/>
                      <w:color w:val="000000" w:themeColor="text1"/>
                      <w:szCs w:val="21"/>
                    </w:rPr>
                    <w:t>P3</w:t>
                  </w:r>
                  <w:r w:rsidRPr="00E325BB">
                    <w:rPr>
                      <w:rFonts w:hAnsi="宋体" w:hint="eastAsia"/>
                      <w:color w:val="000000" w:themeColor="text1"/>
                      <w:szCs w:val="21"/>
                    </w:rPr>
                    <w:t>有组织排放</w:t>
                  </w:r>
                  <w:r w:rsidRPr="00E325BB">
                    <w:rPr>
                      <w:rFonts w:hAnsi="宋体"/>
                      <w:color w:val="000000" w:themeColor="text1"/>
                      <w:szCs w:val="21"/>
                    </w:rPr>
                    <w:t>。</w:t>
                  </w:r>
                </w:p>
              </w:tc>
              <w:tc>
                <w:tcPr>
                  <w:tcW w:w="739" w:type="dxa"/>
                  <w:vAlign w:val="center"/>
                </w:tcPr>
                <w:p w:rsidR="00061799" w:rsidRPr="00E325BB" w:rsidRDefault="00061799" w:rsidP="00503915">
                  <w:pPr>
                    <w:jc w:val="center"/>
                    <w:rPr>
                      <w:rFonts w:ascii="宋体" w:hAnsi="宋体"/>
                      <w:color w:val="000000" w:themeColor="text1"/>
                      <w:szCs w:val="21"/>
                    </w:rPr>
                  </w:pPr>
                  <w:r w:rsidRPr="00E325BB">
                    <w:rPr>
                      <w:rFonts w:ascii="宋体" w:hAnsi="宋体" w:hint="eastAsia"/>
                      <w:color w:val="000000" w:themeColor="text1"/>
                      <w:szCs w:val="21"/>
                    </w:rPr>
                    <w:t>新建</w:t>
                  </w: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503915">
                  <w:pPr>
                    <w:jc w:val="center"/>
                    <w:rPr>
                      <w:color w:val="000000" w:themeColor="text1"/>
                      <w:szCs w:val="21"/>
                    </w:rPr>
                  </w:pPr>
                </w:p>
              </w:tc>
              <w:tc>
                <w:tcPr>
                  <w:tcW w:w="339" w:type="dxa"/>
                  <w:vMerge/>
                  <w:shd w:val="clear" w:color="auto" w:fill="auto"/>
                  <w:vAlign w:val="center"/>
                </w:tcPr>
                <w:p w:rsidR="00061799" w:rsidRPr="00E325BB" w:rsidRDefault="00061799" w:rsidP="00503915">
                  <w:pPr>
                    <w:jc w:val="cente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proofErr w:type="gramStart"/>
                  <w:r w:rsidRPr="00E325BB">
                    <w:rPr>
                      <w:rFonts w:hint="eastAsia"/>
                      <w:color w:val="000000" w:themeColor="text1"/>
                      <w:szCs w:val="21"/>
                    </w:rPr>
                    <w:t>添加剂料仓呼吸</w:t>
                  </w:r>
                  <w:proofErr w:type="gramEnd"/>
                  <w:r w:rsidRPr="00E325BB">
                    <w:rPr>
                      <w:rFonts w:hint="eastAsia"/>
                      <w:color w:val="000000" w:themeColor="text1"/>
                      <w:szCs w:val="21"/>
                    </w:rPr>
                    <w:t>口</w:t>
                  </w:r>
                </w:p>
              </w:tc>
              <w:tc>
                <w:tcPr>
                  <w:tcW w:w="4277" w:type="dxa"/>
                  <w:gridSpan w:val="2"/>
                  <w:vAlign w:val="center"/>
                </w:tcPr>
                <w:p w:rsidR="00061799" w:rsidRPr="00E325BB" w:rsidRDefault="00061799" w:rsidP="00503915">
                  <w:pPr>
                    <w:rPr>
                      <w:color w:val="000000" w:themeColor="text1"/>
                      <w:szCs w:val="21"/>
                    </w:rPr>
                  </w:pPr>
                  <w:r w:rsidRPr="00E325BB">
                    <w:rPr>
                      <w:rFonts w:hint="eastAsia"/>
                      <w:color w:val="000000" w:themeColor="text1"/>
                      <w:szCs w:val="21"/>
                    </w:rPr>
                    <w:t>呼吸口设置集气风管将废气引至袋式除尘器</w:t>
                  </w:r>
                  <w:r w:rsidRPr="00E325BB">
                    <w:rPr>
                      <w:rFonts w:hint="eastAsia"/>
                      <w:color w:val="000000" w:themeColor="text1"/>
                      <w:szCs w:val="21"/>
                    </w:rPr>
                    <w:t>Q4</w:t>
                  </w:r>
                  <w:r w:rsidRPr="00E325BB">
                    <w:rPr>
                      <w:rFonts w:hint="eastAsia"/>
                      <w:color w:val="000000" w:themeColor="text1"/>
                      <w:szCs w:val="21"/>
                    </w:rPr>
                    <w:t>处理后</w:t>
                  </w:r>
                  <w:r w:rsidRPr="00E325BB">
                    <w:rPr>
                      <w:rFonts w:hAnsi="宋体" w:hint="eastAsia"/>
                      <w:color w:val="000000" w:themeColor="text1"/>
                      <w:szCs w:val="21"/>
                    </w:rPr>
                    <w:t>经过</w:t>
                  </w:r>
                  <w:r w:rsidRPr="00E325BB">
                    <w:rPr>
                      <w:rFonts w:hAnsi="宋体"/>
                      <w:bCs/>
                      <w:color w:val="000000" w:themeColor="text1"/>
                      <w:szCs w:val="21"/>
                    </w:rPr>
                    <w:t>高于筒仓</w:t>
                  </w:r>
                  <w:r w:rsidRPr="00E325BB">
                    <w:rPr>
                      <w:rFonts w:hAnsi="宋体"/>
                      <w:bCs/>
                      <w:color w:val="000000" w:themeColor="text1"/>
                      <w:szCs w:val="21"/>
                    </w:rPr>
                    <w:t>3m</w:t>
                  </w:r>
                  <w:r w:rsidRPr="00E325BB">
                    <w:rPr>
                      <w:rFonts w:hAnsi="宋体"/>
                      <w:bCs/>
                      <w:color w:val="000000" w:themeColor="text1"/>
                      <w:szCs w:val="21"/>
                    </w:rPr>
                    <w:t>（距离地面不低</w:t>
                  </w:r>
                  <w:r w:rsidRPr="00E325BB">
                    <w:rPr>
                      <w:rFonts w:hAnsi="宋体"/>
                      <w:bCs/>
                      <w:color w:val="000000" w:themeColor="text1"/>
                      <w:szCs w:val="21"/>
                    </w:rPr>
                    <w:lastRenderedPageBreak/>
                    <w:t>于</w:t>
                  </w:r>
                  <w:r w:rsidRPr="00E325BB">
                    <w:rPr>
                      <w:rFonts w:hAnsi="宋体"/>
                      <w:bCs/>
                      <w:color w:val="000000" w:themeColor="text1"/>
                      <w:szCs w:val="21"/>
                    </w:rPr>
                    <w:t>15m</w:t>
                  </w:r>
                  <w:r w:rsidRPr="00E325BB">
                    <w:rPr>
                      <w:rFonts w:hAnsi="宋体"/>
                      <w:bCs/>
                      <w:color w:val="000000" w:themeColor="text1"/>
                      <w:szCs w:val="21"/>
                    </w:rPr>
                    <w:t>）</w:t>
                  </w:r>
                  <w:r w:rsidRPr="00E325BB">
                    <w:rPr>
                      <w:rFonts w:hAnsi="宋体"/>
                      <w:color w:val="000000" w:themeColor="text1"/>
                      <w:szCs w:val="21"/>
                    </w:rPr>
                    <w:t>高</w:t>
                  </w:r>
                  <w:r w:rsidRPr="00E325BB">
                    <w:rPr>
                      <w:rFonts w:hAnsi="宋体"/>
                      <w:bCs/>
                      <w:color w:val="000000" w:themeColor="text1"/>
                      <w:szCs w:val="21"/>
                    </w:rPr>
                    <w:t>排气筒</w:t>
                  </w:r>
                  <w:r w:rsidRPr="00E325BB">
                    <w:rPr>
                      <w:rFonts w:hint="eastAsia"/>
                      <w:color w:val="000000" w:themeColor="text1"/>
                      <w:szCs w:val="21"/>
                    </w:rPr>
                    <w:t>P4</w:t>
                  </w:r>
                  <w:r w:rsidRPr="00E325BB">
                    <w:rPr>
                      <w:rFonts w:hAnsi="宋体" w:hint="eastAsia"/>
                      <w:color w:val="000000" w:themeColor="text1"/>
                      <w:szCs w:val="21"/>
                    </w:rPr>
                    <w:t>有组织排放</w:t>
                  </w:r>
                  <w:r w:rsidRPr="00E325BB">
                    <w:rPr>
                      <w:rFonts w:hAnsi="宋体"/>
                      <w:color w:val="000000" w:themeColor="text1"/>
                      <w:szCs w:val="21"/>
                    </w:rPr>
                    <w:t>。</w:t>
                  </w:r>
                </w:p>
              </w:tc>
              <w:tc>
                <w:tcPr>
                  <w:tcW w:w="739" w:type="dxa"/>
                  <w:vAlign w:val="center"/>
                </w:tcPr>
                <w:p w:rsidR="00061799" w:rsidRPr="00E325BB" w:rsidRDefault="00061799" w:rsidP="00503915">
                  <w:pPr>
                    <w:jc w:val="center"/>
                    <w:rPr>
                      <w:rFonts w:ascii="宋体" w:hAnsi="宋体"/>
                      <w:color w:val="000000" w:themeColor="text1"/>
                      <w:szCs w:val="21"/>
                    </w:rPr>
                  </w:pPr>
                  <w:r w:rsidRPr="00E325BB">
                    <w:rPr>
                      <w:rFonts w:ascii="宋体" w:hAnsi="宋体" w:hint="eastAsia"/>
                      <w:color w:val="000000" w:themeColor="text1"/>
                      <w:szCs w:val="21"/>
                    </w:rPr>
                    <w:lastRenderedPageBreak/>
                    <w:t>新建</w:t>
                  </w: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503915">
                  <w:pPr>
                    <w:jc w:val="center"/>
                    <w:rPr>
                      <w:color w:val="000000" w:themeColor="text1"/>
                      <w:szCs w:val="21"/>
                    </w:rPr>
                  </w:pPr>
                </w:p>
              </w:tc>
              <w:tc>
                <w:tcPr>
                  <w:tcW w:w="339" w:type="dxa"/>
                  <w:vMerge/>
                  <w:shd w:val="clear" w:color="auto" w:fill="auto"/>
                  <w:vAlign w:val="center"/>
                </w:tcPr>
                <w:p w:rsidR="00061799" w:rsidRPr="00E325BB" w:rsidRDefault="00061799" w:rsidP="00503915">
                  <w:pPr>
                    <w:jc w:val="cente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proofErr w:type="gramStart"/>
                  <w:r w:rsidRPr="00E325BB">
                    <w:rPr>
                      <w:rFonts w:hint="eastAsia"/>
                      <w:color w:val="000000" w:themeColor="text1"/>
                      <w:szCs w:val="21"/>
                    </w:rPr>
                    <w:t>粉煤灰料仓呼吸</w:t>
                  </w:r>
                  <w:proofErr w:type="gramEnd"/>
                  <w:r w:rsidRPr="00E325BB">
                    <w:rPr>
                      <w:rFonts w:hint="eastAsia"/>
                      <w:color w:val="000000" w:themeColor="text1"/>
                      <w:szCs w:val="21"/>
                    </w:rPr>
                    <w:t>口</w:t>
                  </w:r>
                </w:p>
              </w:tc>
              <w:tc>
                <w:tcPr>
                  <w:tcW w:w="4277" w:type="dxa"/>
                  <w:gridSpan w:val="2"/>
                  <w:vAlign w:val="center"/>
                </w:tcPr>
                <w:p w:rsidR="00061799" w:rsidRPr="00E325BB" w:rsidRDefault="00061799" w:rsidP="00503915">
                  <w:pPr>
                    <w:rPr>
                      <w:color w:val="000000" w:themeColor="text1"/>
                      <w:szCs w:val="21"/>
                    </w:rPr>
                  </w:pPr>
                  <w:r w:rsidRPr="00E325BB">
                    <w:rPr>
                      <w:rFonts w:hint="eastAsia"/>
                      <w:color w:val="000000" w:themeColor="text1"/>
                      <w:szCs w:val="21"/>
                    </w:rPr>
                    <w:t>呼吸口设置集气风管将废气引至袋式除尘器</w:t>
                  </w:r>
                  <w:r w:rsidRPr="00E325BB">
                    <w:rPr>
                      <w:rFonts w:hint="eastAsia"/>
                      <w:color w:val="000000" w:themeColor="text1"/>
                      <w:szCs w:val="21"/>
                    </w:rPr>
                    <w:t>Q5</w:t>
                  </w:r>
                  <w:r w:rsidRPr="00E325BB">
                    <w:rPr>
                      <w:rFonts w:hint="eastAsia"/>
                      <w:color w:val="000000" w:themeColor="text1"/>
                      <w:szCs w:val="21"/>
                    </w:rPr>
                    <w:t>处理后</w:t>
                  </w:r>
                  <w:r w:rsidRPr="00E325BB">
                    <w:rPr>
                      <w:rFonts w:hAnsi="宋体" w:hint="eastAsia"/>
                      <w:color w:val="000000" w:themeColor="text1"/>
                      <w:szCs w:val="21"/>
                    </w:rPr>
                    <w:t>经过</w:t>
                  </w:r>
                  <w:r w:rsidRPr="00E325BB">
                    <w:rPr>
                      <w:rFonts w:hAnsi="宋体"/>
                      <w:bCs/>
                      <w:color w:val="000000" w:themeColor="text1"/>
                      <w:szCs w:val="21"/>
                    </w:rPr>
                    <w:t>高于筒仓</w:t>
                  </w:r>
                  <w:r w:rsidRPr="00E325BB">
                    <w:rPr>
                      <w:rFonts w:hAnsi="宋体"/>
                      <w:bCs/>
                      <w:color w:val="000000" w:themeColor="text1"/>
                      <w:szCs w:val="21"/>
                    </w:rPr>
                    <w:t>3m</w:t>
                  </w:r>
                  <w:r w:rsidRPr="00E325BB">
                    <w:rPr>
                      <w:rFonts w:hAnsi="宋体"/>
                      <w:bCs/>
                      <w:color w:val="000000" w:themeColor="text1"/>
                      <w:szCs w:val="21"/>
                    </w:rPr>
                    <w:t>（距离地面不低于</w:t>
                  </w:r>
                  <w:r w:rsidRPr="00E325BB">
                    <w:rPr>
                      <w:rFonts w:hAnsi="宋体"/>
                      <w:bCs/>
                      <w:color w:val="000000" w:themeColor="text1"/>
                      <w:szCs w:val="21"/>
                    </w:rPr>
                    <w:t>15m</w:t>
                  </w:r>
                  <w:r w:rsidRPr="00E325BB">
                    <w:rPr>
                      <w:rFonts w:hAnsi="宋体"/>
                      <w:bCs/>
                      <w:color w:val="000000" w:themeColor="text1"/>
                      <w:szCs w:val="21"/>
                    </w:rPr>
                    <w:t>）</w:t>
                  </w:r>
                  <w:r w:rsidRPr="00E325BB">
                    <w:rPr>
                      <w:rFonts w:hAnsi="宋体"/>
                      <w:color w:val="000000" w:themeColor="text1"/>
                      <w:szCs w:val="21"/>
                    </w:rPr>
                    <w:t>高</w:t>
                  </w:r>
                  <w:r w:rsidRPr="00E325BB">
                    <w:rPr>
                      <w:rFonts w:hAnsi="宋体"/>
                      <w:bCs/>
                      <w:color w:val="000000" w:themeColor="text1"/>
                      <w:szCs w:val="21"/>
                    </w:rPr>
                    <w:t>排气筒</w:t>
                  </w:r>
                  <w:r w:rsidRPr="00E325BB">
                    <w:rPr>
                      <w:rFonts w:hint="eastAsia"/>
                      <w:color w:val="000000" w:themeColor="text1"/>
                      <w:szCs w:val="21"/>
                    </w:rPr>
                    <w:t>P5</w:t>
                  </w:r>
                  <w:r w:rsidRPr="00E325BB">
                    <w:rPr>
                      <w:rFonts w:hAnsi="宋体" w:hint="eastAsia"/>
                      <w:color w:val="000000" w:themeColor="text1"/>
                      <w:szCs w:val="21"/>
                    </w:rPr>
                    <w:t>有组织排放</w:t>
                  </w:r>
                  <w:r w:rsidRPr="00E325BB">
                    <w:rPr>
                      <w:rFonts w:hAnsi="宋体"/>
                      <w:color w:val="000000" w:themeColor="text1"/>
                      <w:szCs w:val="21"/>
                    </w:rPr>
                    <w:t>。</w:t>
                  </w:r>
                </w:p>
              </w:tc>
              <w:tc>
                <w:tcPr>
                  <w:tcW w:w="739" w:type="dxa"/>
                  <w:vAlign w:val="center"/>
                </w:tcPr>
                <w:p w:rsidR="00061799" w:rsidRPr="00E325BB" w:rsidRDefault="00061799" w:rsidP="00503915">
                  <w:pPr>
                    <w:jc w:val="center"/>
                    <w:rPr>
                      <w:rFonts w:ascii="宋体" w:hAnsi="宋体"/>
                      <w:color w:val="000000" w:themeColor="text1"/>
                      <w:szCs w:val="21"/>
                    </w:rPr>
                  </w:pPr>
                  <w:r w:rsidRPr="00E325BB">
                    <w:rPr>
                      <w:rFonts w:ascii="宋体" w:hAnsi="宋体" w:hint="eastAsia"/>
                      <w:color w:val="000000" w:themeColor="text1"/>
                      <w:szCs w:val="21"/>
                    </w:rPr>
                    <w:t>新建</w:t>
                  </w: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503915">
                  <w:pPr>
                    <w:jc w:val="center"/>
                    <w:rPr>
                      <w:color w:val="000000" w:themeColor="text1"/>
                      <w:szCs w:val="21"/>
                    </w:rPr>
                  </w:pPr>
                </w:p>
              </w:tc>
              <w:tc>
                <w:tcPr>
                  <w:tcW w:w="339" w:type="dxa"/>
                  <w:vMerge/>
                  <w:shd w:val="clear" w:color="auto" w:fill="auto"/>
                  <w:vAlign w:val="center"/>
                </w:tcPr>
                <w:p w:rsidR="00061799" w:rsidRPr="00E325BB" w:rsidRDefault="00061799" w:rsidP="00503915">
                  <w:pPr>
                    <w:jc w:val="cente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proofErr w:type="gramStart"/>
                  <w:r w:rsidRPr="00E325BB">
                    <w:rPr>
                      <w:rFonts w:hint="eastAsia"/>
                      <w:color w:val="000000" w:themeColor="text1"/>
                      <w:szCs w:val="21"/>
                    </w:rPr>
                    <w:t>砂仓呼吸</w:t>
                  </w:r>
                  <w:proofErr w:type="gramEnd"/>
                  <w:r w:rsidRPr="00E325BB">
                    <w:rPr>
                      <w:rFonts w:hint="eastAsia"/>
                      <w:color w:val="000000" w:themeColor="text1"/>
                      <w:szCs w:val="21"/>
                    </w:rPr>
                    <w:t>口</w:t>
                  </w:r>
                </w:p>
              </w:tc>
              <w:tc>
                <w:tcPr>
                  <w:tcW w:w="4277" w:type="dxa"/>
                  <w:gridSpan w:val="2"/>
                  <w:vAlign w:val="center"/>
                </w:tcPr>
                <w:p w:rsidR="00061799" w:rsidRPr="00E325BB" w:rsidRDefault="00061799" w:rsidP="00503915">
                  <w:pPr>
                    <w:rPr>
                      <w:color w:val="000000" w:themeColor="text1"/>
                      <w:szCs w:val="21"/>
                    </w:rPr>
                  </w:pPr>
                  <w:r w:rsidRPr="00E325BB">
                    <w:rPr>
                      <w:rFonts w:hint="eastAsia"/>
                      <w:color w:val="000000" w:themeColor="text1"/>
                      <w:szCs w:val="21"/>
                    </w:rPr>
                    <w:t>呼吸口设置集气风管将废气引至袋式除尘器</w:t>
                  </w:r>
                  <w:r w:rsidRPr="00E325BB">
                    <w:rPr>
                      <w:rFonts w:hint="eastAsia"/>
                      <w:color w:val="000000" w:themeColor="text1"/>
                      <w:szCs w:val="21"/>
                    </w:rPr>
                    <w:t>Q6</w:t>
                  </w:r>
                  <w:r w:rsidRPr="00E325BB">
                    <w:rPr>
                      <w:rFonts w:hint="eastAsia"/>
                      <w:color w:val="000000" w:themeColor="text1"/>
                      <w:szCs w:val="21"/>
                    </w:rPr>
                    <w:t>处理后</w:t>
                  </w:r>
                  <w:r w:rsidRPr="00E325BB">
                    <w:rPr>
                      <w:rFonts w:hAnsi="宋体" w:hint="eastAsia"/>
                      <w:color w:val="000000" w:themeColor="text1"/>
                      <w:szCs w:val="21"/>
                    </w:rPr>
                    <w:t>经过</w:t>
                  </w:r>
                  <w:r w:rsidRPr="00E325BB">
                    <w:rPr>
                      <w:rFonts w:hAnsi="宋体"/>
                      <w:bCs/>
                      <w:color w:val="000000" w:themeColor="text1"/>
                      <w:szCs w:val="21"/>
                    </w:rPr>
                    <w:t>高于筒仓</w:t>
                  </w:r>
                  <w:r w:rsidRPr="00E325BB">
                    <w:rPr>
                      <w:rFonts w:hAnsi="宋体"/>
                      <w:bCs/>
                      <w:color w:val="000000" w:themeColor="text1"/>
                      <w:szCs w:val="21"/>
                    </w:rPr>
                    <w:t>3m</w:t>
                  </w:r>
                  <w:r w:rsidRPr="00E325BB">
                    <w:rPr>
                      <w:rFonts w:hAnsi="宋体"/>
                      <w:bCs/>
                      <w:color w:val="000000" w:themeColor="text1"/>
                      <w:szCs w:val="21"/>
                    </w:rPr>
                    <w:t>（距离地面不低于</w:t>
                  </w:r>
                  <w:r w:rsidRPr="00E325BB">
                    <w:rPr>
                      <w:rFonts w:hAnsi="宋体"/>
                      <w:bCs/>
                      <w:color w:val="000000" w:themeColor="text1"/>
                      <w:szCs w:val="21"/>
                    </w:rPr>
                    <w:t>15m</w:t>
                  </w:r>
                  <w:r w:rsidRPr="00E325BB">
                    <w:rPr>
                      <w:rFonts w:hAnsi="宋体"/>
                      <w:bCs/>
                      <w:color w:val="000000" w:themeColor="text1"/>
                      <w:szCs w:val="21"/>
                    </w:rPr>
                    <w:t>）</w:t>
                  </w:r>
                  <w:r w:rsidRPr="00E325BB">
                    <w:rPr>
                      <w:rFonts w:hAnsi="宋体"/>
                      <w:color w:val="000000" w:themeColor="text1"/>
                      <w:szCs w:val="21"/>
                    </w:rPr>
                    <w:t>高</w:t>
                  </w:r>
                  <w:r w:rsidRPr="00E325BB">
                    <w:rPr>
                      <w:rFonts w:hAnsi="宋体"/>
                      <w:bCs/>
                      <w:color w:val="000000" w:themeColor="text1"/>
                      <w:szCs w:val="21"/>
                    </w:rPr>
                    <w:t>排气筒</w:t>
                  </w:r>
                  <w:r w:rsidRPr="00E325BB">
                    <w:rPr>
                      <w:rFonts w:hint="eastAsia"/>
                      <w:color w:val="000000" w:themeColor="text1"/>
                      <w:szCs w:val="21"/>
                    </w:rPr>
                    <w:t>P6</w:t>
                  </w:r>
                  <w:r w:rsidRPr="00E325BB">
                    <w:rPr>
                      <w:rFonts w:hAnsi="宋体" w:hint="eastAsia"/>
                      <w:color w:val="000000" w:themeColor="text1"/>
                      <w:szCs w:val="21"/>
                    </w:rPr>
                    <w:t>有组织排放</w:t>
                  </w:r>
                  <w:r w:rsidRPr="00E325BB">
                    <w:rPr>
                      <w:rFonts w:hAnsi="宋体"/>
                      <w:color w:val="000000" w:themeColor="text1"/>
                      <w:szCs w:val="21"/>
                    </w:rPr>
                    <w:t>。</w:t>
                  </w:r>
                </w:p>
              </w:tc>
              <w:tc>
                <w:tcPr>
                  <w:tcW w:w="739" w:type="dxa"/>
                  <w:vAlign w:val="center"/>
                </w:tcPr>
                <w:p w:rsidR="00061799" w:rsidRPr="00E325BB" w:rsidRDefault="00061799" w:rsidP="00503915">
                  <w:pPr>
                    <w:rPr>
                      <w:rFonts w:ascii="宋体" w:hAnsi="宋体"/>
                      <w:color w:val="000000" w:themeColor="text1"/>
                      <w:szCs w:val="21"/>
                    </w:rPr>
                  </w:pPr>
                  <w:r w:rsidRPr="00E325BB">
                    <w:rPr>
                      <w:rFonts w:ascii="宋体" w:hAnsi="宋体" w:hint="eastAsia"/>
                      <w:color w:val="000000" w:themeColor="text1"/>
                      <w:szCs w:val="21"/>
                    </w:rPr>
                    <w:t>新建</w:t>
                  </w: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503915">
                  <w:pPr>
                    <w:jc w:val="center"/>
                    <w:rPr>
                      <w:color w:val="000000" w:themeColor="text1"/>
                      <w:szCs w:val="21"/>
                    </w:rPr>
                  </w:pPr>
                </w:p>
              </w:tc>
              <w:tc>
                <w:tcPr>
                  <w:tcW w:w="339" w:type="dxa"/>
                  <w:vMerge/>
                  <w:shd w:val="clear" w:color="auto" w:fill="auto"/>
                  <w:vAlign w:val="center"/>
                </w:tcPr>
                <w:p w:rsidR="00061799" w:rsidRPr="00E325BB" w:rsidRDefault="00061799" w:rsidP="00503915">
                  <w:pPr>
                    <w:jc w:val="cente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成品仓呼吸口</w:t>
                  </w:r>
                </w:p>
              </w:tc>
              <w:tc>
                <w:tcPr>
                  <w:tcW w:w="4277" w:type="dxa"/>
                  <w:gridSpan w:val="2"/>
                  <w:vAlign w:val="center"/>
                </w:tcPr>
                <w:p w:rsidR="00061799" w:rsidRPr="00E325BB" w:rsidRDefault="00061799" w:rsidP="00503915">
                  <w:pPr>
                    <w:rPr>
                      <w:color w:val="000000" w:themeColor="text1"/>
                      <w:szCs w:val="21"/>
                    </w:rPr>
                  </w:pPr>
                  <w:r w:rsidRPr="00E325BB">
                    <w:rPr>
                      <w:rFonts w:hint="eastAsia"/>
                      <w:color w:val="000000" w:themeColor="text1"/>
                      <w:szCs w:val="21"/>
                    </w:rPr>
                    <w:t>呼吸口设置集气风管将废气引至袋式除尘器</w:t>
                  </w:r>
                  <w:r w:rsidRPr="00E325BB">
                    <w:rPr>
                      <w:rFonts w:hint="eastAsia"/>
                      <w:color w:val="000000" w:themeColor="text1"/>
                      <w:szCs w:val="21"/>
                    </w:rPr>
                    <w:t>Q7</w:t>
                  </w:r>
                  <w:r w:rsidRPr="00E325BB">
                    <w:rPr>
                      <w:rFonts w:hint="eastAsia"/>
                      <w:color w:val="000000" w:themeColor="text1"/>
                      <w:szCs w:val="21"/>
                    </w:rPr>
                    <w:t>处理后</w:t>
                  </w:r>
                  <w:r w:rsidRPr="00E325BB">
                    <w:rPr>
                      <w:rFonts w:hAnsi="宋体" w:hint="eastAsia"/>
                      <w:color w:val="000000" w:themeColor="text1"/>
                      <w:szCs w:val="21"/>
                    </w:rPr>
                    <w:t>经过</w:t>
                  </w:r>
                  <w:r w:rsidRPr="00E325BB">
                    <w:rPr>
                      <w:rFonts w:hAnsi="宋体"/>
                      <w:bCs/>
                      <w:color w:val="000000" w:themeColor="text1"/>
                      <w:szCs w:val="21"/>
                    </w:rPr>
                    <w:t>高于筒仓</w:t>
                  </w:r>
                  <w:r w:rsidRPr="00E325BB">
                    <w:rPr>
                      <w:rFonts w:hAnsi="宋体"/>
                      <w:bCs/>
                      <w:color w:val="000000" w:themeColor="text1"/>
                      <w:szCs w:val="21"/>
                    </w:rPr>
                    <w:t>3m</w:t>
                  </w:r>
                  <w:r w:rsidRPr="00E325BB">
                    <w:rPr>
                      <w:rFonts w:hAnsi="宋体"/>
                      <w:bCs/>
                      <w:color w:val="000000" w:themeColor="text1"/>
                      <w:szCs w:val="21"/>
                    </w:rPr>
                    <w:t>（距离地面不低于</w:t>
                  </w:r>
                  <w:r w:rsidRPr="00E325BB">
                    <w:rPr>
                      <w:rFonts w:hAnsi="宋体"/>
                      <w:bCs/>
                      <w:color w:val="000000" w:themeColor="text1"/>
                      <w:szCs w:val="21"/>
                    </w:rPr>
                    <w:t>15m</w:t>
                  </w:r>
                  <w:r w:rsidRPr="00E325BB">
                    <w:rPr>
                      <w:rFonts w:hAnsi="宋体"/>
                      <w:bCs/>
                      <w:color w:val="000000" w:themeColor="text1"/>
                      <w:szCs w:val="21"/>
                    </w:rPr>
                    <w:t>）</w:t>
                  </w:r>
                  <w:r w:rsidRPr="00E325BB">
                    <w:rPr>
                      <w:rFonts w:hAnsi="宋体"/>
                      <w:color w:val="000000" w:themeColor="text1"/>
                      <w:szCs w:val="21"/>
                    </w:rPr>
                    <w:t>高</w:t>
                  </w:r>
                  <w:r w:rsidRPr="00E325BB">
                    <w:rPr>
                      <w:rFonts w:hAnsi="宋体"/>
                      <w:bCs/>
                      <w:color w:val="000000" w:themeColor="text1"/>
                      <w:szCs w:val="21"/>
                    </w:rPr>
                    <w:t>排气筒</w:t>
                  </w:r>
                  <w:r w:rsidRPr="00E325BB">
                    <w:rPr>
                      <w:rFonts w:hint="eastAsia"/>
                      <w:color w:val="000000" w:themeColor="text1"/>
                      <w:szCs w:val="21"/>
                    </w:rPr>
                    <w:t>P7</w:t>
                  </w:r>
                  <w:r w:rsidRPr="00E325BB">
                    <w:rPr>
                      <w:rFonts w:hAnsi="宋体" w:hint="eastAsia"/>
                      <w:color w:val="000000" w:themeColor="text1"/>
                      <w:szCs w:val="21"/>
                    </w:rPr>
                    <w:t>有组织排放</w:t>
                  </w:r>
                  <w:r w:rsidRPr="00E325BB">
                    <w:rPr>
                      <w:rFonts w:hAnsi="宋体"/>
                      <w:color w:val="000000" w:themeColor="text1"/>
                      <w:szCs w:val="21"/>
                    </w:rPr>
                    <w:t>。</w:t>
                  </w:r>
                </w:p>
              </w:tc>
              <w:tc>
                <w:tcPr>
                  <w:tcW w:w="739" w:type="dxa"/>
                  <w:vAlign w:val="center"/>
                </w:tcPr>
                <w:p w:rsidR="00061799" w:rsidRPr="00E325BB" w:rsidRDefault="00061799" w:rsidP="00503915">
                  <w:pPr>
                    <w:rPr>
                      <w:rFonts w:ascii="宋体" w:hAnsi="宋体"/>
                      <w:color w:val="000000" w:themeColor="text1"/>
                      <w:szCs w:val="21"/>
                    </w:rPr>
                  </w:pPr>
                  <w:r w:rsidRPr="00E325BB">
                    <w:rPr>
                      <w:rFonts w:ascii="宋体" w:hAnsi="宋体" w:hint="eastAsia"/>
                      <w:color w:val="000000" w:themeColor="text1"/>
                      <w:szCs w:val="21"/>
                    </w:rPr>
                    <w:t>新建</w:t>
                  </w: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503915">
                  <w:pPr>
                    <w:jc w:val="center"/>
                    <w:rPr>
                      <w:color w:val="000000" w:themeColor="text1"/>
                      <w:szCs w:val="21"/>
                    </w:rPr>
                  </w:pPr>
                </w:p>
              </w:tc>
              <w:tc>
                <w:tcPr>
                  <w:tcW w:w="339" w:type="dxa"/>
                  <w:vMerge/>
                  <w:shd w:val="clear" w:color="auto" w:fill="auto"/>
                  <w:vAlign w:val="center"/>
                </w:tcPr>
                <w:p w:rsidR="00061799" w:rsidRPr="00E325BB" w:rsidRDefault="00061799" w:rsidP="00503915">
                  <w:pPr>
                    <w:jc w:val="cente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r>
                    <w:rPr>
                      <w:rFonts w:hint="eastAsia"/>
                      <w:color w:val="000000" w:themeColor="text1"/>
                      <w:szCs w:val="21"/>
                    </w:rPr>
                    <w:t>散装机</w:t>
                  </w:r>
                </w:p>
              </w:tc>
              <w:tc>
                <w:tcPr>
                  <w:tcW w:w="4277" w:type="dxa"/>
                  <w:gridSpan w:val="2"/>
                  <w:vAlign w:val="center"/>
                </w:tcPr>
                <w:p w:rsidR="00061799" w:rsidRPr="00DC24F2" w:rsidRDefault="00061799" w:rsidP="00503915">
                  <w:pPr>
                    <w:rPr>
                      <w:color w:val="000000" w:themeColor="text1"/>
                      <w:szCs w:val="21"/>
                    </w:rPr>
                  </w:pPr>
                  <w:r w:rsidRPr="00DC24F2">
                    <w:rPr>
                      <w:rFonts w:hint="eastAsia"/>
                      <w:szCs w:val="21"/>
                    </w:rPr>
                    <w:t>散装机设密闭软连接废气经集气风管引至袋式除尘器</w:t>
                  </w:r>
                  <w:r w:rsidRPr="00DC24F2">
                    <w:rPr>
                      <w:szCs w:val="21"/>
                    </w:rPr>
                    <w:t>Q</w:t>
                  </w:r>
                  <w:r w:rsidRPr="00DC24F2">
                    <w:rPr>
                      <w:rFonts w:hint="eastAsia"/>
                      <w:szCs w:val="21"/>
                    </w:rPr>
                    <w:t>10</w:t>
                  </w:r>
                  <w:r w:rsidRPr="00DC24F2">
                    <w:rPr>
                      <w:rFonts w:hint="eastAsia"/>
                      <w:szCs w:val="21"/>
                    </w:rPr>
                    <w:t>处理</w:t>
                  </w:r>
                  <w:r w:rsidRPr="00DC24F2">
                    <w:rPr>
                      <w:rFonts w:hint="eastAsia"/>
                      <w:color w:val="000000" w:themeColor="text1"/>
                      <w:szCs w:val="21"/>
                    </w:rPr>
                    <w:t>处理后</w:t>
                  </w:r>
                  <w:r w:rsidRPr="00DC24F2">
                    <w:rPr>
                      <w:rFonts w:hAnsi="宋体" w:hint="eastAsia"/>
                      <w:color w:val="000000" w:themeColor="text1"/>
                      <w:szCs w:val="21"/>
                    </w:rPr>
                    <w:t>经过</w:t>
                  </w:r>
                  <w:r w:rsidRPr="00DC24F2">
                    <w:rPr>
                      <w:rFonts w:hAnsi="宋体"/>
                      <w:bCs/>
                      <w:color w:val="000000" w:themeColor="text1"/>
                      <w:szCs w:val="21"/>
                    </w:rPr>
                    <w:t>高于筒仓</w:t>
                  </w:r>
                  <w:r w:rsidRPr="00DC24F2">
                    <w:rPr>
                      <w:rFonts w:hAnsi="宋体"/>
                      <w:bCs/>
                      <w:color w:val="000000" w:themeColor="text1"/>
                      <w:szCs w:val="21"/>
                    </w:rPr>
                    <w:t>3m</w:t>
                  </w:r>
                  <w:r w:rsidRPr="00DC24F2">
                    <w:rPr>
                      <w:rFonts w:hAnsi="宋体"/>
                      <w:bCs/>
                      <w:color w:val="000000" w:themeColor="text1"/>
                      <w:szCs w:val="21"/>
                    </w:rPr>
                    <w:t>（距离地面不低于</w:t>
                  </w:r>
                  <w:r w:rsidRPr="00DC24F2">
                    <w:rPr>
                      <w:rFonts w:hAnsi="宋体"/>
                      <w:bCs/>
                      <w:color w:val="000000" w:themeColor="text1"/>
                      <w:szCs w:val="21"/>
                    </w:rPr>
                    <w:t>15m</w:t>
                  </w:r>
                  <w:r w:rsidRPr="00DC24F2">
                    <w:rPr>
                      <w:rFonts w:hAnsi="宋体"/>
                      <w:bCs/>
                      <w:color w:val="000000" w:themeColor="text1"/>
                      <w:szCs w:val="21"/>
                    </w:rPr>
                    <w:t>）</w:t>
                  </w:r>
                  <w:r w:rsidRPr="00DC24F2">
                    <w:rPr>
                      <w:rFonts w:hAnsi="宋体"/>
                      <w:color w:val="000000" w:themeColor="text1"/>
                      <w:szCs w:val="21"/>
                    </w:rPr>
                    <w:t>高</w:t>
                  </w:r>
                  <w:r w:rsidRPr="00DC24F2">
                    <w:rPr>
                      <w:rFonts w:hAnsi="宋体"/>
                      <w:bCs/>
                      <w:color w:val="000000" w:themeColor="text1"/>
                      <w:szCs w:val="21"/>
                    </w:rPr>
                    <w:t>排气筒</w:t>
                  </w:r>
                  <w:r w:rsidRPr="00DC24F2">
                    <w:rPr>
                      <w:rFonts w:hint="eastAsia"/>
                      <w:color w:val="000000" w:themeColor="text1"/>
                      <w:szCs w:val="21"/>
                    </w:rPr>
                    <w:t>P9</w:t>
                  </w:r>
                  <w:r w:rsidRPr="00DC24F2">
                    <w:rPr>
                      <w:rFonts w:hAnsi="宋体" w:hint="eastAsia"/>
                      <w:color w:val="000000" w:themeColor="text1"/>
                      <w:szCs w:val="21"/>
                    </w:rPr>
                    <w:t>有组织排放</w:t>
                  </w:r>
                </w:p>
              </w:tc>
              <w:tc>
                <w:tcPr>
                  <w:tcW w:w="739" w:type="dxa"/>
                  <w:vAlign w:val="center"/>
                </w:tcPr>
                <w:p w:rsidR="00061799" w:rsidRPr="00E325BB" w:rsidRDefault="00061799" w:rsidP="00503915">
                  <w:pPr>
                    <w:rPr>
                      <w:rFonts w:ascii="宋体" w:hAnsi="宋体"/>
                      <w:color w:val="000000" w:themeColor="text1"/>
                      <w:szCs w:val="21"/>
                    </w:rPr>
                  </w:pPr>
                  <w:r w:rsidRPr="00E325BB">
                    <w:rPr>
                      <w:rFonts w:ascii="宋体" w:hAnsi="宋体" w:hint="eastAsia"/>
                      <w:color w:val="000000" w:themeColor="text1"/>
                      <w:szCs w:val="21"/>
                    </w:rPr>
                    <w:t>新建</w:t>
                  </w:r>
                </w:p>
              </w:tc>
            </w:tr>
            <w:tr w:rsidR="00061799" w:rsidRPr="00E325BB" w:rsidTr="00B97651">
              <w:trPr>
                <w:trHeight w:val="93"/>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503915">
                  <w:pPr>
                    <w:jc w:val="center"/>
                    <w:rPr>
                      <w:color w:val="000000" w:themeColor="text1"/>
                      <w:szCs w:val="21"/>
                    </w:rPr>
                  </w:pPr>
                </w:p>
              </w:tc>
              <w:tc>
                <w:tcPr>
                  <w:tcW w:w="339" w:type="dxa"/>
                  <w:vMerge/>
                  <w:shd w:val="clear" w:color="auto" w:fill="auto"/>
                  <w:vAlign w:val="center"/>
                </w:tcPr>
                <w:p w:rsidR="00061799" w:rsidRPr="00E325BB" w:rsidRDefault="00061799" w:rsidP="00503915">
                  <w:pPr>
                    <w:jc w:val="cente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r w:rsidRPr="00E325BB">
                    <w:rPr>
                      <w:color w:val="000000" w:themeColor="text1"/>
                      <w:szCs w:val="21"/>
                    </w:rPr>
                    <w:t>制砂</w:t>
                  </w:r>
                </w:p>
              </w:tc>
              <w:tc>
                <w:tcPr>
                  <w:tcW w:w="4277" w:type="dxa"/>
                  <w:gridSpan w:val="2"/>
                  <w:vMerge w:val="restart"/>
                  <w:vAlign w:val="center"/>
                </w:tcPr>
                <w:p w:rsidR="00061799" w:rsidRPr="00E325BB" w:rsidRDefault="00061799" w:rsidP="00503915">
                  <w:pPr>
                    <w:rPr>
                      <w:color w:val="000000" w:themeColor="text1"/>
                      <w:szCs w:val="21"/>
                    </w:rPr>
                  </w:pPr>
                  <w:r w:rsidRPr="00E325BB">
                    <w:rPr>
                      <w:rFonts w:hint="eastAsia"/>
                      <w:color w:val="000000" w:themeColor="text1"/>
                      <w:szCs w:val="21"/>
                    </w:rPr>
                    <w:t>制砂、筛分、搅拌均在密闭状态下进行、</w:t>
                  </w:r>
                  <w:r w:rsidRPr="00E325BB">
                    <w:rPr>
                      <w:rFonts w:ascii="宋体" w:hAnsi="宋体" w:hint="eastAsia"/>
                      <w:color w:val="000000" w:themeColor="text1"/>
                      <w:szCs w:val="21"/>
                    </w:rPr>
                    <w:t>各个</w:t>
                  </w:r>
                  <w:proofErr w:type="gramStart"/>
                  <w:r w:rsidRPr="00E325BB">
                    <w:rPr>
                      <w:rFonts w:ascii="宋体" w:hAnsi="宋体" w:hint="eastAsia"/>
                      <w:color w:val="000000" w:themeColor="text1"/>
                      <w:szCs w:val="21"/>
                    </w:rPr>
                    <w:t>产尘点</w:t>
                  </w:r>
                  <w:proofErr w:type="gramEnd"/>
                  <w:r w:rsidRPr="00E325BB">
                    <w:rPr>
                      <w:rFonts w:ascii="宋体" w:hAnsi="宋体" w:hint="eastAsia"/>
                      <w:color w:val="000000" w:themeColor="text1"/>
                      <w:szCs w:val="21"/>
                    </w:rPr>
                    <w:t>均经集气风管收集引入袋式除尘器</w:t>
                  </w:r>
                  <w:r w:rsidRPr="00E325BB">
                    <w:rPr>
                      <w:rFonts w:hint="eastAsia"/>
                      <w:color w:val="000000" w:themeColor="text1"/>
                      <w:szCs w:val="21"/>
                    </w:rPr>
                    <w:t>Q8</w:t>
                  </w:r>
                  <w:r w:rsidRPr="00E325BB">
                    <w:rPr>
                      <w:rFonts w:ascii="宋体" w:hAnsi="宋体" w:hint="eastAsia"/>
                      <w:color w:val="000000" w:themeColor="text1"/>
                      <w:szCs w:val="21"/>
                    </w:rPr>
                    <w:t>进行治理，尾气通过</w:t>
                  </w:r>
                  <w:r w:rsidRPr="00E325BB">
                    <w:rPr>
                      <w:rFonts w:hAnsi="宋体"/>
                      <w:bCs/>
                      <w:color w:val="000000" w:themeColor="text1"/>
                      <w:szCs w:val="21"/>
                    </w:rPr>
                    <w:t>高于车间顶</w:t>
                  </w:r>
                  <w:r w:rsidRPr="00E325BB">
                    <w:rPr>
                      <w:rFonts w:hAnsi="宋体"/>
                      <w:bCs/>
                      <w:color w:val="000000" w:themeColor="text1"/>
                      <w:szCs w:val="21"/>
                    </w:rPr>
                    <w:t>3m</w:t>
                  </w:r>
                  <w:r w:rsidRPr="00E325BB">
                    <w:rPr>
                      <w:rFonts w:hAnsi="宋体"/>
                      <w:bCs/>
                      <w:color w:val="000000" w:themeColor="text1"/>
                      <w:szCs w:val="21"/>
                    </w:rPr>
                    <w:t>（距离地面不低于</w:t>
                  </w:r>
                  <w:r w:rsidRPr="00E325BB">
                    <w:rPr>
                      <w:rFonts w:hAnsi="宋体"/>
                      <w:bCs/>
                      <w:color w:val="000000" w:themeColor="text1"/>
                      <w:szCs w:val="21"/>
                    </w:rPr>
                    <w:t>15m</w:t>
                  </w:r>
                  <w:r w:rsidRPr="00E325BB">
                    <w:rPr>
                      <w:rFonts w:hAnsi="宋体"/>
                      <w:bCs/>
                      <w:color w:val="000000" w:themeColor="text1"/>
                      <w:szCs w:val="21"/>
                    </w:rPr>
                    <w:t>）</w:t>
                  </w:r>
                  <w:r w:rsidRPr="00E325BB">
                    <w:rPr>
                      <w:rFonts w:hAnsi="宋体"/>
                      <w:color w:val="000000" w:themeColor="text1"/>
                      <w:szCs w:val="21"/>
                    </w:rPr>
                    <w:t>高</w:t>
                  </w:r>
                  <w:r w:rsidRPr="00E325BB">
                    <w:rPr>
                      <w:rFonts w:hAnsi="宋体"/>
                      <w:bCs/>
                      <w:color w:val="000000" w:themeColor="text1"/>
                      <w:szCs w:val="21"/>
                    </w:rPr>
                    <w:t>排气筒</w:t>
                  </w:r>
                  <w:r w:rsidRPr="00E325BB">
                    <w:rPr>
                      <w:rFonts w:hint="eastAsia"/>
                      <w:color w:val="000000" w:themeColor="text1"/>
                      <w:szCs w:val="21"/>
                    </w:rPr>
                    <w:t>P8</w:t>
                  </w:r>
                  <w:r w:rsidRPr="00E325BB">
                    <w:rPr>
                      <w:rFonts w:ascii="宋体" w:hAnsi="宋体" w:hint="eastAsia"/>
                      <w:color w:val="000000" w:themeColor="text1"/>
                      <w:szCs w:val="21"/>
                    </w:rPr>
                    <w:t>有组织排放。</w:t>
                  </w:r>
                </w:p>
              </w:tc>
              <w:tc>
                <w:tcPr>
                  <w:tcW w:w="739" w:type="dxa"/>
                  <w:vMerge w:val="restart"/>
                  <w:vAlign w:val="center"/>
                </w:tcPr>
                <w:p w:rsidR="00061799" w:rsidRPr="00E325BB" w:rsidRDefault="00061799" w:rsidP="00503915">
                  <w:pPr>
                    <w:jc w:val="center"/>
                    <w:rPr>
                      <w:rFonts w:ascii="宋体" w:hAnsi="宋体"/>
                      <w:color w:val="000000" w:themeColor="text1"/>
                      <w:szCs w:val="21"/>
                    </w:rPr>
                  </w:pPr>
                  <w:r w:rsidRPr="00E325BB">
                    <w:rPr>
                      <w:rFonts w:ascii="宋体" w:hAnsi="宋体" w:hint="eastAsia"/>
                      <w:color w:val="000000" w:themeColor="text1"/>
                      <w:szCs w:val="21"/>
                    </w:rPr>
                    <w:t>新建</w:t>
                  </w:r>
                </w:p>
              </w:tc>
            </w:tr>
            <w:tr w:rsidR="00061799" w:rsidRPr="00E325BB" w:rsidTr="00B97651">
              <w:trPr>
                <w:trHeight w:val="345"/>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503915">
                  <w:pPr>
                    <w:jc w:val="center"/>
                    <w:rPr>
                      <w:color w:val="000000" w:themeColor="text1"/>
                      <w:szCs w:val="21"/>
                    </w:rPr>
                  </w:pPr>
                </w:p>
              </w:tc>
              <w:tc>
                <w:tcPr>
                  <w:tcW w:w="339" w:type="dxa"/>
                  <w:vMerge/>
                  <w:shd w:val="clear" w:color="auto" w:fill="auto"/>
                  <w:vAlign w:val="center"/>
                </w:tcPr>
                <w:p w:rsidR="00061799" w:rsidRPr="00E325BB" w:rsidRDefault="00061799" w:rsidP="00503915">
                  <w:pPr>
                    <w:jc w:val="cente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r w:rsidRPr="00E325BB">
                    <w:rPr>
                      <w:color w:val="000000" w:themeColor="text1"/>
                      <w:szCs w:val="21"/>
                    </w:rPr>
                    <w:t>筛分</w:t>
                  </w:r>
                </w:p>
              </w:tc>
              <w:tc>
                <w:tcPr>
                  <w:tcW w:w="4277" w:type="dxa"/>
                  <w:gridSpan w:val="2"/>
                  <w:vMerge/>
                  <w:vAlign w:val="center"/>
                </w:tcPr>
                <w:p w:rsidR="00061799" w:rsidRPr="00E325BB" w:rsidRDefault="00061799" w:rsidP="00503915">
                  <w:pPr>
                    <w:rPr>
                      <w:color w:val="000000" w:themeColor="text1"/>
                      <w:szCs w:val="21"/>
                    </w:rPr>
                  </w:pPr>
                </w:p>
              </w:tc>
              <w:tc>
                <w:tcPr>
                  <w:tcW w:w="739" w:type="dxa"/>
                  <w:vMerge/>
                  <w:vAlign w:val="center"/>
                </w:tcPr>
                <w:p w:rsidR="00061799" w:rsidRPr="00E325BB" w:rsidRDefault="00061799" w:rsidP="00503915">
                  <w:pPr>
                    <w:rPr>
                      <w:rFonts w:ascii="宋体" w:hAnsi="宋体"/>
                      <w:color w:val="000000" w:themeColor="text1"/>
                      <w:szCs w:val="21"/>
                    </w:rPr>
                  </w:pPr>
                </w:p>
              </w:tc>
            </w:tr>
            <w:tr w:rsidR="00061799" w:rsidRPr="00E325BB" w:rsidTr="00B97651">
              <w:trPr>
                <w:trHeight w:val="93"/>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503915">
                  <w:pPr>
                    <w:jc w:val="center"/>
                    <w:rPr>
                      <w:color w:val="000000" w:themeColor="text1"/>
                      <w:szCs w:val="21"/>
                    </w:rPr>
                  </w:pPr>
                </w:p>
              </w:tc>
              <w:tc>
                <w:tcPr>
                  <w:tcW w:w="339" w:type="dxa"/>
                  <w:vMerge/>
                  <w:shd w:val="clear" w:color="auto" w:fill="auto"/>
                  <w:vAlign w:val="center"/>
                </w:tcPr>
                <w:p w:rsidR="00061799" w:rsidRPr="00E325BB" w:rsidRDefault="00061799" w:rsidP="00503915">
                  <w:pPr>
                    <w:jc w:val="center"/>
                    <w:rPr>
                      <w:color w:val="000000" w:themeColor="text1"/>
                      <w:szCs w:val="21"/>
                    </w:rPr>
                  </w:pPr>
                </w:p>
              </w:tc>
              <w:tc>
                <w:tcPr>
                  <w:tcW w:w="1195" w:type="dxa"/>
                  <w:shd w:val="clear" w:color="auto" w:fill="auto"/>
                  <w:vAlign w:val="center"/>
                </w:tcPr>
                <w:p w:rsidR="00061799" w:rsidRPr="00E325BB" w:rsidRDefault="00061799" w:rsidP="00503915">
                  <w:pPr>
                    <w:jc w:val="center"/>
                    <w:rPr>
                      <w:color w:val="000000" w:themeColor="text1"/>
                      <w:szCs w:val="21"/>
                    </w:rPr>
                  </w:pPr>
                  <w:r w:rsidRPr="00E325BB">
                    <w:rPr>
                      <w:color w:val="000000" w:themeColor="text1"/>
                      <w:szCs w:val="21"/>
                    </w:rPr>
                    <w:t>混合搅拌</w:t>
                  </w:r>
                </w:p>
              </w:tc>
              <w:tc>
                <w:tcPr>
                  <w:tcW w:w="4277" w:type="dxa"/>
                  <w:gridSpan w:val="2"/>
                  <w:vMerge/>
                  <w:vAlign w:val="center"/>
                </w:tcPr>
                <w:p w:rsidR="00061799" w:rsidRPr="00E325BB" w:rsidRDefault="00061799" w:rsidP="00503915">
                  <w:pPr>
                    <w:rPr>
                      <w:color w:val="000000" w:themeColor="text1"/>
                      <w:szCs w:val="21"/>
                    </w:rPr>
                  </w:pPr>
                </w:p>
              </w:tc>
              <w:tc>
                <w:tcPr>
                  <w:tcW w:w="739" w:type="dxa"/>
                  <w:vMerge/>
                  <w:vAlign w:val="center"/>
                </w:tcPr>
                <w:p w:rsidR="00061799" w:rsidRPr="00E325BB" w:rsidRDefault="00061799" w:rsidP="00503915">
                  <w:pPr>
                    <w:rPr>
                      <w:rFonts w:ascii="宋体" w:hAnsi="宋体"/>
                      <w:color w:val="000000" w:themeColor="text1"/>
                      <w:szCs w:val="21"/>
                    </w:rPr>
                  </w:pPr>
                </w:p>
              </w:tc>
            </w:tr>
            <w:tr w:rsidR="00061799" w:rsidRPr="00E325BB" w:rsidTr="00B97651">
              <w:trPr>
                <w:trHeight w:val="93"/>
                <w:jc w:val="center"/>
              </w:trPr>
              <w:tc>
                <w:tcPr>
                  <w:tcW w:w="495"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338" w:type="dxa"/>
                  <w:vMerge/>
                  <w:shd w:val="clear" w:color="auto" w:fill="auto"/>
                  <w:vAlign w:val="center"/>
                </w:tcPr>
                <w:p w:rsidR="00061799" w:rsidRPr="00E325BB" w:rsidRDefault="00061799" w:rsidP="00503915">
                  <w:pPr>
                    <w:jc w:val="center"/>
                    <w:rPr>
                      <w:color w:val="000000" w:themeColor="text1"/>
                      <w:szCs w:val="21"/>
                    </w:rPr>
                  </w:pPr>
                </w:p>
              </w:tc>
              <w:tc>
                <w:tcPr>
                  <w:tcW w:w="1534" w:type="dxa"/>
                  <w:gridSpan w:val="2"/>
                  <w:shd w:val="clear" w:color="auto" w:fill="auto"/>
                  <w:vAlign w:val="center"/>
                </w:tcPr>
                <w:p w:rsidR="00061799" w:rsidRPr="00E325BB" w:rsidRDefault="00061799" w:rsidP="00503915">
                  <w:pPr>
                    <w:jc w:val="center"/>
                    <w:rPr>
                      <w:color w:val="000000" w:themeColor="text1"/>
                      <w:szCs w:val="21"/>
                    </w:rPr>
                  </w:pPr>
                  <w:r>
                    <w:rPr>
                      <w:rFonts w:hint="eastAsia"/>
                      <w:color w:val="000000" w:themeColor="text1"/>
                      <w:szCs w:val="21"/>
                    </w:rPr>
                    <w:t>无组织废气</w:t>
                  </w:r>
                </w:p>
              </w:tc>
              <w:tc>
                <w:tcPr>
                  <w:tcW w:w="4277" w:type="dxa"/>
                  <w:gridSpan w:val="2"/>
                  <w:vAlign w:val="center"/>
                </w:tcPr>
                <w:p w:rsidR="00061799" w:rsidRPr="00E325BB" w:rsidRDefault="00061799" w:rsidP="00503915">
                  <w:pPr>
                    <w:rPr>
                      <w:color w:val="000000" w:themeColor="text1"/>
                      <w:szCs w:val="21"/>
                    </w:rPr>
                  </w:pPr>
                  <w:r>
                    <w:rPr>
                      <w:szCs w:val="21"/>
                    </w:rPr>
                    <w:t>项目所有物料、所有的生产设备均在密闭车间内储存，</w:t>
                  </w:r>
                  <w:r>
                    <w:rPr>
                      <w:rFonts w:hint="eastAsia"/>
                      <w:szCs w:val="21"/>
                    </w:rPr>
                    <w:t>原料仓库设</w:t>
                  </w:r>
                  <w:proofErr w:type="gramStart"/>
                  <w:r>
                    <w:rPr>
                      <w:rFonts w:hint="eastAsia"/>
                      <w:szCs w:val="21"/>
                    </w:rPr>
                    <w:t>喷雾抑尘装置</w:t>
                  </w:r>
                  <w:proofErr w:type="gramEnd"/>
                  <w:r>
                    <w:rPr>
                      <w:rFonts w:hint="eastAsia"/>
                      <w:szCs w:val="21"/>
                    </w:rPr>
                    <w:t>，</w:t>
                  </w:r>
                  <w:r>
                    <w:rPr>
                      <w:szCs w:val="21"/>
                    </w:rPr>
                    <w:t>物料装卸均在密闭车间内进行，车间配备</w:t>
                  </w:r>
                  <w:proofErr w:type="gramStart"/>
                  <w:r>
                    <w:rPr>
                      <w:szCs w:val="21"/>
                    </w:rPr>
                    <w:t>喷雾抑尘装置</w:t>
                  </w:r>
                  <w:proofErr w:type="gramEnd"/>
                  <w:r>
                    <w:rPr>
                      <w:rFonts w:hint="eastAsia"/>
                      <w:szCs w:val="21"/>
                    </w:rPr>
                    <w:t>，</w:t>
                  </w:r>
                  <w:r>
                    <w:rPr>
                      <w:szCs w:val="21"/>
                    </w:rPr>
                    <w:t>车间通道口安装卷帘门、推拉门等封闭性良好且便于开关的硬质门，在无车辆出入时将门关闭，保证空气合理流动不产生湍流。物料经全封闭皮带机输送并采用软连接，降低落地高度，减少无组织粉尘排放</w:t>
                  </w:r>
                  <w:r>
                    <w:rPr>
                      <w:rFonts w:hint="eastAsia"/>
                      <w:szCs w:val="21"/>
                    </w:rPr>
                    <w:t>，密闭皮进出</w:t>
                  </w:r>
                  <w:proofErr w:type="gramStart"/>
                  <w:r>
                    <w:rPr>
                      <w:rFonts w:hint="eastAsia"/>
                      <w:szCs w:val="21"/>
                    </w:rPr>
                    <w:t>料口设集</w:t>
                  </w:r>
                  <w:proofErr w:type="gramEnd"/>
                  <w:r>
                    <w:rPr>
                      <w:rFonts w:hint="eastAsia"/>
                      <w:szCs w:val="21"/>
                    </w:rPr>
                    <w:t>气风管将废气引至袋式除尘器处理；生产</w:t>
                  </w:r>
                  <w:r>
                    <w:rPr>
                      <w:szCs w:val="21"/>
                    </w:rPr>
                    <w:t>引风装置将车间空气引</w:t>
                  </w:r>
                  <w:r>
                    <w:rPr>
                      <w:rFonts w:hint="eastAsia"/>
                      <w:szCs w:val="21"/>
                    </w:rPr>
                    <w:t>至</w:t>
                  </w:r>
                  <w:r>
                    <w:rPr>
                      <w:szCs w:val="21"/>
                    </w:rPr>
                    <w:t>袋式除尘器处理</w:t>
                  </w:r>
                  <w:r>
                    <w:rPr>
                      <w:rFonts w:hint="eastAsia"/>
                      <w:szCs w:val="21"/>
                    </w:rPr>
                    <w:t>。</w:t>
                  </w:r>
                </w:p>
              </w:tc>
              <w:tc>
                <w:tcPr>
                  <w:tcW w:w="739" w:type="dxa"/>
                  <w:vAlign w:val="center"/>
                </w:tcPr>
                <w:p w:rsidR="00061799" w:rsidRPr="00E325BB" w:rsidRDefault="00061799" w:rsidP="00503915">
                  <w:pPr>
                    <w:rPr>
                      <w:rFonts w:ascii="宋体" w:hAnsi="宋体"/>
                      <w:color w:val="000000" w:themeColor="text1"/>
                      <w:szCs w:val="21"/>
                    </w:rPr>
                  </w:pPr>
                  <w:r>
                    <w:rPr>
                      <w:rFonts w:ascii="宋体" w:hAnsi="宋体" w:hint="eastAsia"/>
                      <w:color w:val="000000" w:themeColor="text1"/>
                      <w:szCs w:val="21"/>
                    </w:rPr>
                    <w:t>新建</w:t>
                  </w: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ind w:firstLineChars="200" w:firstLine="420"/>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1872" w:type="dxa"/>
                  <w:gridSpan w:val="3"/>
                  <w:vMerge w:val="restart"/>
                  <w:shd w:val="clear" w:color="auto" w:fill="auto"/>
                  <w:vAlign w:val="center"/>
                </w:tcPr>
                <w:p w:rsidR="00061799" w:rsidRPr="00E325BB" w:rsidRDefault="00061799" w:rsidP="00503915">
                  <w:pPr>
                    <w:adjustRightInd w:val="0"/>
                    <w:snapToGrid w:val="0"/>
                    <w:jc w:val="center"/>
                    <w:rPr>
                      <w:color w:val="000000" w:themeColor="text1"/>
                      <w:szCs w:val="21"/>
                    </w:rPr>
                  </w:pPr>
                  <w:r w:rsidRPr="00E325BB">
                    <w:rPr>
                      <w:color w:val="000000" w:themeColor="text1"/>
                      <w:szCs w:val="21"/>
                    </w:rPr>
                    <w:t>污水治理</w:t>
                  </w:r>
                </w:p>
              </w:tc>
              <w:tc>
                <w:tcPr>
                  <w:tcW w:w="4277" w:type="dxa"/>
                  <w:gridSpan w:val="2"/>
                  <w:vAlign w:val="center"/>
                </w:tcPr>
                <w:p w:rsidR="00061799" w:rsidRPr="00E325BB" w:rsidRDefault="00061799" w:rsidP="00503915">
                  <w:pPr>
                    <w:adjustRightInd w:val="0"/>
                    <w:snapToGrid w:val="0"/>
                    <w:jc w:val="center"/>
                    <w:rPr>
                      <w:color w:val="000000" w:themeColor="text1"/>
                      <w:szCs w:val="21"/>
                    </w:rPr>
                  </w:pPr>
                  <w:r w:rsidRPr="00E325BB">
                    <w:rPr>
                      <w:rFonts w:hint="eastAsia"/>
                      <w:color w:val="000000" w:themeColor="text1"/>
                      <w:szCs w:val="21"/>
                    </w:rPr>
                    <w:t>生活污水：</w:t>
                  </w:r>
                  <w:r w:rsidRPr="00E325BB">
                    <w:rPr>
                      <w:color w:val="000000" w:themeColor="text1"/>
                      <w:szCs w:val="21"/>
                    </w:rPr>
                    <w:t>化粪池</w:t>
                  </w:r>
                  <w:r w:rsidRPr="00E325BB">
                    <w:rPr>
                      <w:color w:val="000000" w:themeColor="text1"/>
                      <w:szCs w:val="21"/>
                    </w:rPr>
                    <w:t>1</w:t>
                  </w:r>
                  <w:r w:rsidRPr="00E325BB">
                    <w:rPr>
                      <w:color w:val="000000" w:themeColor="text1"/>
                      <w:szCs w:val="21"/>
                    </w:rPr>
                    <w:t>座</w:t>
                  </w:r>
                </w:p>
              </w:tc>
              <w:tc>
                <w:tcPr>
                  <w:tcW w:w="739" w:type="dxa"/>
                  <w:vMerge w:val="restart"/>
                  <w:vAlign w:val="center"/>
                </w:tcPr>
                <w:p w:rsidR="00061799" w:rsidRPr="00E325BB" w:rsidRDefault="00061799" w:rsidP="00503915">
                  <w:pPr>
                    <w:adjustRightInd w:val="0"/>
                    <w:snapToGrid w:val="0"/>
                    <w:jc w:val="center"/>
                    <w:rPr>
                      <w:color w:val="000000" w:themeColor="text1"/>
                      <w:szCs w:val="21"/>
                    </w:rPr>
                  </w:pPr>
                  <w:r w:rsidRPr="00E325BB">
                    <w:rPr>
                      <w:rFonts w:hint="eastAsia"/>
                      <w:color w:val="000000" w:themeColor="text1"/>
                      <w:szCs w:val="21"/>
                    </w:rPr>
                    <w:t>新建</w:t>
                  </w: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ind w:firstLineChars="200" w:firstLine="420"/>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1872" w:type="dxa"/>
                  <w:gridSpan w:val="3"/>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4277" w:type="dxa"/>
                  <w:gridSpan w:val="2"/>
                  <w:vAlign w:val="center"/>
                </w:tcPr>
                <w:p w:rsidR="00061799" w:rsidRPr="00E325BB" w:rsidRDefault="00061799" w:rsidP="00503915">
                  <w:pPr>
                    <w:adjustRightInd w:val="0"/>
                    <w:snapToGrid w:val="0"/>
                    <w:jc w:val="center"/>
                    <w:rPr>
                      <w:color w:val="000000" w:themeColor="text1"/>
                      <w:szCs w:val="21"/>
                    </w:rPr>
                  </w:pPr>
                  <w:r w:rsidRPr="00E325BB">
                    <w:rPr>
                      <w:rFonts w:hint="eastAsia"/>
                      <w:color w:val="000000" w:themeColor="text1"/>
                      <w:szCs w:val="21"/>
                    </w:rPr>
                    <w:t>车辆清洗废水：沉淀池</w:t>
                  </w:r>
                  <w:r w:rsidRPr="00E325BB">
                    <w:rPr>
                      <w:rFonts w:hint="eastAsia"/>
                      <w:color w:val="000000" w:themeColor="text1"/>
                      <w:szCs w:val="21"/>
                    </w:rPr>
                    <w:t>1</w:t>
                  </w:r>
                  <w:r w:rsidRPr="00E325BB">
                    <w:rPr>
                      <w:rFonts w:hint="eastAsia"/>
                      <w:color w:val="000000" w:themeColor="text1"/>
                      <w:szCs w:val="21"/>
                    </w:rPr>
                    <w:t>座</w:t>
                  </w:r>
                </w:p>
              </w:tc>
              <w:tc>
                <w:tcPr>
                  <w:tcW w:w="739" w:type="dxa"/>
                  <w:vMerge/>
                  <w:vAlign w:val="center"/>
                </w:tcPr>
                <w:p w:rsidR="00061799" w:rsidRPr="00E325BB" w:rsidRDefault="00061799" w:rsidP="00503915">
                  <w:pPr>
                    <w:adjustRightInd w:val="0"/>
                    <w:snapToGrid w:val="0"/>
                    <w:jc w:val="center"/>
                    <w:rPr>
                      <w:color w:val="000000" w:themeColor="text1"/>
                      <w:szCs w:val="21"/>
                    </w:rPr>
                  </w:pP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ind w:firstLineChars="200" w:firstLine="420"/>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1872" w:type="dxa"/>
                  <w:gridSpan w:val="3"/>
                  <w:shd w:val="clear" w:color="auto" w:fill="auto"/>
                  <w:vAlign w:val="center"/>
                </w:tcPr>
                <w:p w:rsidR="00061799" w:rsidRPr="00E325BB" w:rsidRDefault="00061799" w:rsidP="00503915">
                  <w:pPr>
                    <w:adjustRightInd w:val="0"/>
                    <w:snapToGrid w:val="0"/>
                    <w:jc w:val="center"/>
                    <w:rPr>
                      <w:color w:val="000000" w:themeColor="text1"/>
                      <w:szCs w:val="21"/>
                    </w:rPr>
                  </w:pPr>
                  <w:r w:rsidRPr="00E325BB">
                    <w:rPr>
                      <w:color w:val="000000" w:themeColor="text1"/>
                      <w:kern w:val="36"/>
                      <w:szCs w:val="21"/>
                    </w:rPr>
                    <w:t>噪声治理</w:t>
                  </w:r>
                </w:p>
              </w:tc>
              <w:tc>
                <w:tcPr>
                  <w:tcW w:w="4277" w:type="dxa"/>
                  <w:gridSpan w:val="2"/>
                  <w:vAlign w:val="center"/>
                </w:tcPr>
                <w:p w:rsidR="00061799" w:rsidRPr="00E325BB" w:rsidRDefault="00061799" w:rsidP="00503915">
                  <w:pPr>
                    <w:adjustRightInd w:val="0"/>
                    <w:snapToGrid w:val="0"/>
                    <w:jc w:val="center"/>
                    <w:rPr>
                      <w:color w:val="000000" w:themeColor="text1"/>
                      <w:szCs w:val="21"/>
                    </w:rPr>
                  </w:pPr>
                  <w:r w:rsidRPr="00E325BB">
                    <w:rPr>
                      <w:color w:val="000000" w:themeColor="text1"/>
                      <w:kern w:val="36"/>
                      <w:szCs w:val="21"/>
                    </w:rPr>
                    <w:t>车间密闭、减振、距离衰减等措施</w:t>
                  </w:r>
                </w:p>
              </w:tc>
              <w:tc>
                <w:tcPr>
                  <w:tcW w:w="739" w:type="dxa"/>
                  <w:vAlign w:val="center"/>
                </w:tcPr>
                <w:p w:rsidR="00061799" w:rsidRPr="00E325BB" w:rsidRDefault="00061799" w:rsidP="00503915">
                  <w:pPr>
                    <w:adjustRightInd w:val="0"/>
                    <w:snapToGrid w:val="0"/>
                    <w:jc w:val="center"/>
                    <w:rPr>
                      <w:color w:val="000000" w:themeColor="text1"/>
                      <w:szCs w:val="21"/>
                    </w:rPr>
                  </w:pPr>
                  <w:r w:rsidRPr="00E325BB">
                    <w:rPr>
                      <w:rFonts w:hint="eastAsia"/>
                      <w:color w:val="000000" w:themeColor="text1"/>
                      <w:szCs w:val="21"/>
                    </w:rPr>
                    <w:t>新建</w:t>
                  </w: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ind w:firstLineChars="200" w:firstLine="420"/>
                    <w:rPr>
                      <w:color w:val="000000" w:themeColor="text1"/>
                      <w:szCs w:val="21"/>
                    </w:rPr>
                  </w:pPr>
                </w:p>
              </w:tc>
              <w:tc>
                <w:tcPr>
                  <w:tcW w:w="644" w:type="dxa"/>
                  <w:vMerge/>
                  <w:shd w:val="clear" w:color="auto" w:fill="auto"/>
                  <w:vAlign w:val="center"/>
                </w:tcPr>
                <w:p w:rsidR="00061799" w:rsidRPr="00E325BB" w:rsidRDefault="00061799" w:rsidP="00503915">
                  <w:pPr>
                    <w:adjustRightInd w:val="0"/>
                    <w:snapToGrid w:val="0"/>
                    <w:jc w:val="center"/>
                    <w:rPr>
                      <w:color w:val="000000" w:themeColor="text1"/>
                      <w:szCs w:val="21"/>
                    </w:rPr>
                  </w:pPr>
                </w:p>
              </w:tc>
              <w:tc>
                <w:tcPr>
                  <w:tcW w:w="1872" w:type="dxa"/>
                  <w:gridSpan w:val="3"/>
                  <w:shd w:val="clear" w:color="auto" w:fill="auto"/>
                  <w:vAlign w:val="center"/>
                </w:tcPr>
                <w:p w:rsidR="00061799" w:rsidRPr="00E325BB" w:rsidRDefault="00061799" w:rsidP="00503915">
                  <w:pPr>
                    <w:pStyle w:val="12"/>
                    <w:ind w:firstLine="0"/>
                    <w:jc w:val="center"/>
                    <w:rPr>
                      <w:rFonts w:ascii="Times New Roman" w:eastAsia="宋体"/>
                      <w:b w:val="0"/>
                      <w:bCs/>
                      <w:color w:val="000000" w:themeColor="text1"/>
                      <w:sz w:val="21"/>
                      <w:szCs w:val="21"/>
                    </w:rPr>
                  </w:pPr>
                  <w:r w:rsidRPr="00E325BB">
                    <w:rPr>
                      <w:rFonts w:ascii="Times New Roman" w:eastAsia="宋体"/>
                      <w:b w:val="0"/>
                      <w:bCs/>
                      <w:color w:val="000000" w:themeColor="text1"/>
                      <w:sz w:val="21"/>
                      <w:szCs w:val="21"/>
                    </w:rPr>
                    <w:t>固废处置</w:t>
                  </w:r>
                </w:p>
              </w:tc>
              <w:tc>
                <w:tcPr>
                  <w:tcW w:w="4277" w:type="dxa"/>
                  <w:gridSpan w:val="2"/>
                  <w:vAlign w:val="center"/>
                </w:tcPr>
                <w:p w:rsidR="00061799" w:rsidRPr="00E325BB" w:rsidRDefault="00061799" w:rsidP="00503915">
                  <w:pPr>
                    <w:pStyle w:val="12"/>
                    <w:ind w:firstLine="0"/>
                    <w:jc w:val="center"/>
                    <w:rPr>
                      <w:rFonts w:ascii="Times New Roman" w:eastAsia="宋体"/>
                      <w:b w:val="0"/>
                      <w:bCs/>
                      <w:color w:val="000000" w:themeColor="text1"/>
                      <w:sz w:val="21"/>
                      <w:szCs w:val="21"/>
                    </w:rPr>
                  </w:pPr>
                  <w:r w:rsidRPr="00E325BB">
                    <w:rPr>
                      <w:rFonts w:ascii="Times New Roman" w:eastAsia="宋体" w:hint="eastAsia"/>
                      <w:b w:val="0"/>
                      <w:bCs/>
                      <w:color w:val="000000" w:themeColor="text1"/>
                      <w:sz w:val="21"/>
                      <w:szCs w:val="21"/>
                    </w:rPr>
                    <w:t>收集后直接回用</w:t>
                  </w:r>
                </w:p>
              </w:tc>
              <w:tc>
                <w:tcPr>
                  <w:tcW w:w="739" w:type="dxa"/>
                  <w:vAlign w:val="center"/>
                </w:tcPr>
                <w:p w:rsidR="00061799" w:rsidRPr="00E325BB" w:rsidRDefault="00061799" w:rsidP="00503915">
                  <w:pPr>
                    <w:adjustRightInd w:val="0"/>
                    <w:snapToGrid w:val="0"/>
                    <w:jc w:val="center"/>
                    <w:rPr>
                      <w:color w:val="000000" w:themeColor="text1"/>
                      <w:szCs w:val="21"/>
                    </w:rPr>
                  </w:pPr>
                  <w:r w:rsidRPr="00E325BB">
                    <w:rPr>
                      <w:rFonts w:hint="eastAsia"/>
                      <w:color w:val="000000" w:themeColor="text1"/>
                      <w:szCs w:val="21"/>
                    </w:rPr>
                    <w:t>/</w:t>
                  </w:r>
                </w:p>
              </w:tc>
            </w:tr>
            <w:tr w:rsidR="00061799" w:rsidRPr="00E325BB" w:rsidTr="00B97651">
              <w:trPr>
                <w:trHeight w:val="397"/>
                <w:jc w:val="center"/>
              </w:trPr>
              <w:tc>
                <w:tcPr>
                  <w:tcW w:w="495" w:type="dxa"/>
                  <w:vMerge w:val="restart"/>
                  <w:shd w:val="clear" w:color="auto" w:fill="auto"/>
                  <w:vAlign w:val="center"/>
                </w:tcPr>
                <w:p w:rsidR="00061799" w:rsidRPr="00E325BB" w:rsidRDefault="00061799" w:rsidP="00503915">
                  <w:pPr>
                    <w:adjustRightInd w:val="0"/>
                    <w:snapToGrid w:val="0"/>
                    <w:jc w:val="center"/>
                    <w:rPr>
                      <w:color w:val="000000" w:themeColor="text1"/>
                      <w:szCs w:val="21"/>
                    </w:rPr>
                  </w:pPr>
                  <w:r w:rsidRPr="00E325BB">
                    <w:rPr>
                      <w:rFonts w:hint="eastAsia"/>
                      <w:color w:val="000000" w:themeColor="text1"/>
                      <w:szCs w:val="21"/>
                    </w:rPr>
                    <w:t>3</w:t>
                  </w:r>
                </w:p>
              </w:tc>
              <w:tc>
                <w:tcPr>
                  <w:tcW w:w="644" w:type="dxa"/>
                  <w:vMerge w:val="restart"/>
                  <w:shd w:val="clear" w:color="auto" w:fill="auto"/>
                  <w:vAlign w:val="center"/>
                </w:tcPr>
                <w:p w:rsidR="00061799" w:rsidRPr="00E325BB" w:rsidRDefault="00061799" w:rsidP="00503915">
                  <w:pPr>
                    <w:jc w:val="center"/>
                    <w:rPr>
                      <w:color w:val="000000" w:themeColor="text1"/>
                      <w:kern w:val="36"/>
                      <w:szCs w:val="21"/>
                    </w:rPr>
                  </w:pPr>
                  <w:r w:rsidRPr="00E325BB">
                    <w:rPr>
                      <w:color w:val="000000" w:themeColor="text1"/>
                      <w:kern w:val="36"/>
                      <w:szCs w:val="21"/>
                    </w:rPr>
                    <w:t>公用工程</w:t>
                  </w:r>
                </w:p>
              </w:tc>
              <w:tc>
                <w:tcPr>
                  <w:tcW w:w="1872" w:type="dxa"/>
                  <w:gridSpan w:val="3"/>
                  <w:shd w:val="clear" w:color="auto" w:fill="auto"/>
                  <w:vAlign w:val="center"/>
                </w:tcPr>
                <w:p w:rsidR="00061799" w:rsidRPr="00E325BB" w:rsidRDefault="00061799" w:rsidP="00503915">
                  <w:pPr>
                    <w:jc w:val="center"/>
                    <w:rPr>
                      <w:color w:val="000000" w:themeColor="text1"/>
                      <w:kern w:val="36"/>
                      <w:szCs w:val="21"/>
                    </w:rPr>
                  </w:pPr>
                  <w:r w:rsidRPr="00E325BB">
                    <w:rPr>
                      <w:color w:val="000000" w:themeColor="text1"/>
                      <w:kern w:val="36"/>
                      <w:szCs w:val="21"/>
                    </w:rPr>
                    <w:t>给水</w:t>
                  </w:r>
                </w:p>
              </w:tc>
              <w:tc>
                <w:tcPr>
                  <w:tcW w:w="5016" w:type="dxa"/>
                  <w:gridSpan w:val="3"/>
                  <w:vAlign w:val="center"/>
                </w:tcPr>
                <w:p w:rsidR="00061799" w:rsidRPr="00E325BB" w:rsidRDefault="00061799" w:rsidP="00503915">
                  <w:pPr>
                    <w:jc w:val="center"/>
                    <w:rPr>
                      <w:color w:val="000000" w:themeColor="text1"/>
                      <w:kern w:val="36"/>
                      <w:szCs w:val="21"/>
                    </w:rPr>
                  </w:pPr>
                  <w:r w:rsidRPr="00E325BB">
                    <w:rPr>
                      <w:rFonts w:hint="eastAsia"/>
                      <w:color w:val="000000" w:themeColor="text1"/>
                      <w:kern w:val="36"/>
                      <w:szCs w:val="21"/>
                    </w:rPr>
                    <w:t>自备井</w:t>
                  </w:r>
                </w:p>
              </w:tc>
            </w:tr>
            <w:tr w:rsidR="00061799" w:rsidRPr="00E325BB" w:rsidTr="00B97651">
              <w:trPr>
                <w:trHeight w:val="397"/>
                <w:jc w:val="center"/>
              </w:trPr>
              <w:tc>
                <w:tcPr>
                  <w:tcW w:w="495" w:type="dxa"/>
                  <w:vMerge/>
                  <w:shd w:val="clear" w:color="auto" w:fill="auto"/>
                  <w:vAlign w:val="center"/>
                </w:tcPr>
                <w:p w:rsidR="00061799" w:rsidRPr="00E325BB" w:rsidRDefault="00061799" w:rsidP="00503915">
                  <w:pPr>
                    <w:adjustRightInd w:val="0"/>
                    <w:snapToGrid w:val="0"/>
                    <w:ind w:firstLineChars="200" w:firstLine="420"/>
                    <w:rPr>
                      <w:color w:val="000000" w:themeColor="text1"/>
                      <w:szCs w:val="21"/>
                    </w:rPr>
                  </w:pPr>
                </w:p>
              </w:tc>
              <w:tc>
                <w:tcPr>
                  <w:tcW w:w="644" w:type="dxa"/>
                  <w:vMerge/>
                  <w:shd w:val="clear" w:color="auto" w:fill="auto"/>
                  <w:vAlign w:val="center"/>
                </w:tcPr>
                <w:p w:rsidR="00061799" w:rsidRPr="00E325BB" w:rsidRDefault="00061799" w:rsidP="00503915">
                  <w:pPr>
                    <w:rPr>
                      <w:rFonts w:eastAsia="黑体"/>
                      <w:color w:val="000000" w:themeColor="text1"/>
                      <w:sz w:val="24"/>
                      <w:szCs w:val="20"/>
                    </w:rPr>
                  </w:pPr>
                </w:p>
              </w:tc>
              <w:tc>
                <w:tcPr>
                  <w:tcW w:w="1872" w:type="dxa"/>
                  <w:gridSpan w:val="3"/>
                  <w:shd w:val="clear" w:color="auto" w:fill="auto"/>
                  <w:vAlign w:val="center"/>
                </w:tcPr>
                <w:p w:rsidR="00061799" w:rsidRPr="00E325BB" w:rsidRDefault="00061799" w:rsidP="00503915">
                  <w:pPr>
                    <w:adjustRightInd w:val="0"/>
                    <w:snapToGrid w:val="0"/>
                    <w:jc w:val="center"/>
                    <w:rPr>
                      <w:color w:val="000000" w:themeColor="text1"/>
                      <w:szCs w:val="21"/>
                    </w:rPr>
                  </w:pPr>
                  <w:r w:rsidRPr="00E325BB">
                    <w:rPr>
                      <w:color w:val="000000" w:themeColor="text1"/>
                      <w:kern w:val="36"/>
                      <w:szCs w:val="21"/>
                    </w:rPr>
                    <w:t>供电</w:t>
                  </w:r>
                </w:p>
              </w:tc>
              <w:tc>
                <w:tcPr>
                  <w:tcW w:w="5016" w:type="dxa"/>
                  <w:gridSpan w:val="3"/>
                  <w:vAlign w:val="center"/>
                </w:tcPr>
                <w:p w:rsidR="00061799" w:rsidRPr="00E325BB" w:rsidRDefault="00061799" w:rsidP="00503915">
                  <w:pPr>
                    <w:adjustRightInd w:val="0"/>
                    <w:snapToGrid w:val="0"/>
                    <w:jc w:val="center"/>
                    <w:rPr>
                      <w:color w:val="000000" w:themeColor="text1"/>
                      <w:szCs w:val="21"/>
                    </w:rPr>
                  </w:pPr>
                  <w:r w:rsidRPr="00E325BB">
                    <w:rPr>
                      <w:color w:val="000000" w:themeColor="text1"/>
                      <w:kern w:val="36"/>
                      <w:szCs w:val="21"/>
                    </w:rPr>
                    <w:t>国家电网</w:t>
                  </w:r>
                  <w:r w:rsidRPr="00E325BB">
                    <w:rPr>
                      <w:rFonts w:hint="eastAsia"/>
                      <w:color w:val="000000" w:themeColor="text1"/>
                      <w:kern w:val="36"/>
                      <w:szCs w:val="21"/>
                    </w:rPr>
                    <w:t>供电</w:t>
                  </w:r>
                </w:p>
              </w:tc>
            </w:tr>
          </w:tbl>
          <w:p w:rsidR="0040395B" w:rsidRPr="00946A4D" w:rsidRDefault="0040395B" w:rsidP="0040395B">
            <w:pPr>
              <w:tabs>
                <w:tab w:val="right" w:pos="9734"/>
              </w:tabs>
              <w:spacing w:line="460" w:lineRule="exact"/>
              <w:ind w:firstLineChars="200" w:firstLine="482"/>
              <w:rPr>
                <w:b/>
                <w:color w:val="000000"/>
                <w:sz w:val="24"/>
              </w:rPr>
            </w:pPr>
            <w:r w:rsidRPr="00946A4D">
              <w:rPr>
                <w:rFonts w:hint="eastAsia"/>
                <w:b/>
                <w:color w:val="000000"/>
                <w:sz w:val="24"/>
              </w:rPr>
              <w:t>3</w:t>
            </w:r>
            <w:r w:rsidRPr="00946A4D">
              <w:rPr>
                <w:rFonts w:hint="eastAsia"/>
                <w:b/>
                <w:color w:val="000000"/>
                <w:sz w:val="24"/>
              </w:rPr>
              <w:t>、产品方案</w:t>
            </w:r>
          </w:p>
          <w:p w:rsidR="0040395B" w:rsidRPr="00946A4D" w:rsidRDefault="0040395B" w:rsidP="0040395B">
            <w:pPr>
              <w:spacing w:line="460" w:lineRule="exact"/>
              <w:ind w:firstLineChars="200" w:firstLine="480"/>
              <w:rPr>
                <w:color w:val="000000"/>
                <w:sz w:val="24"/>
              </w:rPr>
            </w:pPr>
            <w:r w:rsidRPr="00946A4D">
              <w:rPr>
                <w:rFonts w:hint="eastAsia"/>
                <w:color w:val="000000"/>
                <w:sz w:val="24"/>
              </w:rPr>
              <w:t>项目产品方案及产量详见表</w:t>
            </w:r>
            <w:r w:rsidR="00656321">
              <w:rPr>
                <w:rFonts w:hint="eastAsia"/>
                <w:color w:val="000000"/>
                <w:sz w:val="24"/>
              </w:rPr>
              <w:t>6</w:t>
            </w:r>
            <w:r w:rsidRPr="00946A4D">
              <w:rPr>
                <w:rFonts w:hint="eastAsia"/>
                <w:color w:val="000000"/>
                <w:sz w:val="24"/>
              </w:rPr>
              <w:t>。</w:t>
            </w:r>
          </w:p>
          <w:p w:rsidR="0040395B" w:rsidRPr="00946A4D" w:rsidRDefault="0040395B" w:rsidP="0040395B">
            <w:pPr>
              <w:spacing w:line="460" w:lineRule="exact"/>
              <w:ind w:firstLineChars="200" w:firstLine="480"/>
              <w:rPr>
                <w:rFonts w:eastAsia="黑体"/>
                <w:color w:val="000000"/>
                <w:sz w:val="24"/>
              </w:rPr>
            </w:pPr>
            <w:r w:rsidRPr="00946A4D">
              <w:rPr>
                <w:rFonts w:eastAsia="黑体"/>
                <w:color w:val="000000"/>
                <w:sz w:val="24"/>
              </w:rPr>
              <w:t>表</w:t>
            </w:r>
            <w:r w:rsidR="00656321">
              <w:rPr>
                <w:rFonts w:eastAsia="黑体" w:hint="eastAsia"/>
                <w:color w:val="000000"/>
                <w:sz w:val="24"/>
              </w:rPr>
              <w:t>6</w:t>
            </w:r>
            <w:r w:rsidRPr="00946A4D">
              <w:rPr>
                <w:rFonts w:eastAsia="黑体"/>
                <w:color w:val="000000"/>
                <w:sz w:val="24"/>
              </w:rPr>
              <w:t xml:space="preserve">               </w:t>
            </w:r>
            <w:r w:rsidRPr="00946A4D">
              <w:rPr>
                <w:rFonts w:eastAsia="黑体"/>
                <w:color w:val="000000"/>
                <w:sz w:val="24"/>
              </w:rPr>
              <w:t>项目产品及产量一览表</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Look w:val="04A0" w:firstRow="1" w:lastRow="0" w:firstColumn="1" w:lastColumn="0" w:noHBand="0" w:noVBand="1"/>
            </w:tblPr>
            <w:tblGrid>
              <w:gridCol w:w="1170"/>
              <w:gridCol w:w="3401"/>
              <w:gridCol w:w="3456"/>
            </w:tblGrid>
            <w:tr w:rsidR="0040395B" w:rsidRPr="00946A4D" w:rsidTr="0040395B">
              <w:trPr>
                <w:trHeight w:val="502"/>
                <w:jc w:val="center"/>
              </w:trPr>
              <w:tc>
                <w:tcPr>
                  <w:tcW w:w="728" w:type="pct"/>
                  <w:vAlign w:val="center"/>
                  <w:hideMark/>
                </w:tcPr>
                <w:p w:rsidR="0040395B" w:rsidRPr="00946A4D" w:rsidRDefault="0040395B" w:rsidP="0011705A">
                  <w:pPr>
                    <w:jc w:val="center"/>
                    <w:rPr>
                      <w:rFonts w:cs="宋体"/>
                      <w:b/>
                      <w:color w:val="000000"/>
                      <w:szCs w:val="20"/>
                    </w:rPr>
                  </w:pPr>
                  <w:r w:rsidRPr="00946A4D">
                    <w:rPr>
                      <w:rFonts w:cs="宋体" w:hint="eastAsia"/>
                      <w:b/>
                      <w:color w:val="000000"/>
                      <w:szCs w:val="20"/>
                    </w:rPr>
                    <w:t>序号</w:t>
                  </w:r>
                </w:p>
              </w:tc>
              <w:tc>
                <w:tcPr>
                  <w:tcW w:w="2118" w:type="pct"/>
                  <w:vAlign w:val="center"/>
                </w:tcPr>
                <w:p w:rsidR="0040395B" w:rsidRPr="00946A4D" w:rsidRDefault="0040395B" w:rsidP="0011705A">
                  <w:pPr>
                    <w:jc w:val="center"/>
                    <w:rPr>
                      <w:rFonts w:cs="宋体"/>
                      <w:b/>
                      <w:color w:val="000000"/>
                      <w:szCs w:val="20"/>
                    </w:rPr>
                  </w:pPr>
                  <w:r w:rsidRPr="00946A4D">
                    <w:rPr>
                      <w:rFonts w:cs="宋体" w:hint="eastAsia"/>
                      <w:b/>
                      <w:color w:val="000000"/>
                      <w:szCs w:val="20"/>
                    </w:rPr>
                    <w:t>产品</w:t>
                  </w:r>
                </w:p>
              </w:tc>
              <w:tc>
                <w:tcPr>
                  <w:tcW w:w="2153" w:type="pct"/>
                  <w:vAlign w:val="center"/>
                  <w:hideMark/>
                </w:tcPr>
                <w:p w:rsidR="0040395B" w:rsidRPr="00946A4D" w:rsidRDefault="0040395B" w:rsidP="0040395B">
                  <w:pPr>
                    <w:jc w:val="center"/>
                    <w:rPr>
                      <w:rFonts w:cs="宋体"/>
                      <w:b/>
                      <w:color w:val="000000"/>
                      <w:szCs w:val="20"/>
                    </w:rPr>
                  </w:pPr>
                  <w:r w:rsidRPr="00946A4D">
                    <w:rPr>
                      <w:rFonts w:cs="宋体" w:hint="eastAsia"/>
                      <w:b/>
                      <w:color w:val="000000"/>
                      <w:szCs w:val="20"/>
                    </w:rPr>
                    <w:t>产能</w:t>
                  </w:r>
                </w:p>
              </w:tc>
            </w:tr>
            <w:tr w:rsidR="0040395B" w:rsidRPr="00946A4D" w:rsidTr="0040395B">
              <w:trPr>
                <w:trHeight w:val="397"/>
                <w:jc w:val="center"/>
              </w:trPr>
              <w:tc>
                <w:tcPr>
                  <w:tcW w:w="728" w:type="pct"/>
                  <w:vAlign w:val="center"/>
                  <w:hideMark/>
                </w:tcPr>
                <w:p w:rsidR="0040395B" w:rsidRPr="00946A4D" w:rsidRDefault="0040395B" w:rsidP="0011705A">
                  <w:pPr>
                    <w:contextualSpacing/>
                    <w:jc w:val="center"/>
                    <w:textAlignment w:val="baseline"/>
                    <w:rPr>
                      <w:color w:val="000000"/>
                      <w:kern w:val="0"/>
                      <w:szCs w:val="21"/>
                    </w:rPr>
                  </w:pPr>
                  <w:r w:rsidRPr="00946A4D">
                    <w:rPr>
                      <w:color w:val="000000"/>
                      <w:kern w:val="0"/>
                      <w:szCs w:val="21"/>
                    </w:rPr>
                    <w:t>1</w:t>
                  </w:r>
                </w:p>
              </w:tc>
              <w:tc>
                <w:tcPr>
                  <w:tcW w:w="2118" w:type="pct"/>
                  <w:vAlign w:val="center"/>
                </w:tcPr>
                <w:p w:rsidR="0040395B" w:rsidRPr="00946A4D" w:rsidRDefault="0040395B" w:rsidP="0011705A">
                  <w:pPr>
                    <w:contextualSpacing/>
                    <w:jc w:val="center"/>
                    <w:textAlignment w:val="baseline"/>
                    <w:rPr>
                      <w:color w:val="000000"/>
                      <w:kern w:val="0"/>
                      <w:szCs w:val="21"/>
                    </w:rPr>
                  </w:pPr>
                  <w:proofErr w:type="gramStart"/>
                  <w:r>
                    <w:rPr>
                      <w:szCs w:val="21"/>
                    </w:rPr>
                    <w:t>干混砂浆</w:t>
                  </w:r>
                  <w:proofErr w:type="gramEnd"/>
                </w:p>
              </w:tc>
              <w:tc>
                <w:tcPr>
                  <w:tcW w:w="2153" w:type="pct"/>
                  <w:vAlign w:val="center"/>
                </w:tcPr>
                <w:p w:rsidR="0040395B" w:rsidRPr="00946A4D" w:rsidRDefault="0040395B" w:rsidP="0011705A">
                  <w:pPr>
                    <w:contextualSpacing/>
                    <w:jc w:val="center"/>
                    <w:textAlignment w:val="baseline"/>
                    <w:rPr>
                      <w:color w:val="000000"/>
                      <w:kern w:val="0"/>
                      <w:szCs w:val="21"/>
                    </w:rPr>
                  </w:pPr>
                  <w:r>
                    <w:rPr>
                      <w:szCs w:val="21"/>
                    </w:rPr>
                    <w:t>50</w:t>
                  </w:r>
                  <w:r>
                    <w:rPr>
                      <w:szCs w:val="21"/>
                    </w:rPr>
                    <w:t>万吨</w:t>
                  </w:r>
                </w:p>
              </w:tc>
            </w:tr>
            <w:tr w:rsidR="0040395B" w:rsidRPr="00946A4D" w:rsidTr="0040395B">
              <w:trPr>
                <w:trHeight w:val="397"/>
                <w:jc w:val="center"/>
              </w:trPr>
              <w:tc>
                <w:tcPr>
                  <w:tcW w:w="728" w:type="pct"/>
                  <w:vAlign w:val="center"/>
                  <w:hideMark/>
                </w:tcPr>
                <w:p w:rsidR="0040395B" w:rsidRPr="00946A4D" w:rsidRDefault="0040395B" w:rsidP="0011705A">
                  <w:pPr>
                    <w:contextualSpacing/>
                    <w:jc w:val="center"/>
                    <w:textAlignment w:val="baseline"/>
                    <w:rPr>
                      <w:color w:val="000000"/>
                      <w:kern w:val="0"/>
                      <w:szCs w:val="21"/>
                    </w:rPr>
                  </w:pPr>
                  <w:r w:rsidRPr="00946A4D">
                    <w:rPr>
                      <w:color w:val="000000"/>
                      <w:kern w:val="0"/>
                      <w:szCs w:val="21"/>
                    </w:rPr>
                    <w:t>2</w:t>
                  </w:r>
                </w:p>
              </w:tc>
              <w:tc>
                <w:tcPr>
                  <w:tcW w:w="2118" w:type="pct"/>
                  <w:vAlign w:val="center"/>
                </w:tcPr>
                <w:p w:rsidR="0040395B" w:rsidRPr="00946A4D" w:rsidRDefault="0040395B" w:rsidP="0011705A">
                  <w:pPr>
                    <w:contextualSpacing/>
                    <w:jc w:val="center"/>
                    <w:textAlignment w:val="baseline"/>
                    <w:rPr>
                      <w:color w:val="000000"/>
                      <w:kern w:val="0"/>
                      <w:szCs w:val="21"/>
                    </w:rPr>
                  </w:pPr>
                  <w:proofErr w:type="gramStart"/>
                  <w:r>
                    <w:rPr>
                      <w:szCs w:val="21"/>
                    </w:rPr>
                    <w:t>新型漏粪板</w:t>
                  </w:r>
                  <w:proofErr w:type="gramEnd"/>
                </w:p>
              </w:tc>
              <w:tc>
                <w:tcPr>
                  <w:tcW w:w="2153" w:type="pct"/>
                  <w:vAlign w:val="center"/>
                </w:tcPr>
                <w:p w:rsidR="0040395B" w:rsidRPr="00946A4D" w:rsidRDefault="0040395B" w:rsidP="0011705A">
                  <w:pPr>
                    <w:contextualSpacing/>
                    <w:jc w:val="center"/>
                    <w:textAlignment w:val="baseline"/>
                    <w:rPr>
                      <w:color w:val="000000"/>
                      <w:kern w:val="0"/>
                      <w:szCs w:val="21"/>
                    </w:rPr>
                  </w:pPr>
                  <w:r>
                    <w:rPr>
                      <w:rFonts w:hint="eastAsia"/>
                      <w:color w:val="000000"/>
                      <w:kern w:val="0"/>
                      <w:szCs w:val="21"/>
                    </w:rPr>
                    <w:t>4500</w:t>
                  </w:r>
                  <w:r>
                    <w:rPr>
                      <w:rFonts w:hint="eastAsia"/>
                      <w:color w:val="000000"/>
                      <w:kern w:val="0"/>
                      <w:szCs w:val="21"/>
                    </w:rPr>
                    <w:t>吨</w:t>
                  </w:r>
                </w:p>
              </w:tc>
            </w:tr>
          </w:tbl>
          <w:p w:rsidR="00D772F5" w:rsidRPr="001F32B5" w:rsidRDefault="00D772F5" w:rsidP="00D772F5">
            <w:pPr>
              <w:spacing w:line="460" w:lineRule="exact"/>
              <w:ind w:firstLineChars="200" w:firstLine="482"/>
              <w:rPr>
                <w:b/>
                <w:sz w:val="24"/>
              </w:rPr>
            </w:pPr>
            <w:r w:rsidRPr="001F32B5">
              <w:rPr>
                <w:b/>
                <w:sz w:val="24"/>
              </w:rPr>
              <w:lastRenderedPageBreak/>
              <w:t>4</w:t>
            </w:r>
            <w:r w:rsidRPr="001F32B5">
              <w:rPr>
                <w:b/>
                <w:sz w:val="24"/>
              </w:rPr>
              <w:t>、主要生产设备</w:t>
            </w:r>
          </w:p>
          <w:p w:rsidR="00D772F5" w:rsidRPr="001F32B5" w:rsidRDefault="00D772F5" w:rsidP="00D772F5">
            <w:pPr>
              <w:spacing w:line="460" w:lineRule="exact"/>
              <w:ind w:firstLineChars="200" w:firstLine="480"/>
              <w:rPr>
                <w:sz w:val="24"/>
              </w:rPr>
            </w:pPr>
            <w:r w:rsidRPr="001F32B5">
              <w:rPr>
                <w:sz w:val="24"/>
              </w:rPr>
              <w:t>本项目主要设备见下表。</w:t>
            </w:r>
          </w:p>
          <w:p w:rsidR="00D772F5" w:rsidRDefault="00D772F5" w:rsidP="00D772F5">
            <w:pPr>
              <w:spacing w:line="460" w:lineRule="exact"/>
              <w:ind w:firstLineChars="200" w:firstLine="480"/>
              <w:jc w:val="left"/>
              <w:rPr>
                <w:rFonts w:eastAsia="黑体"/>
                <w:sz w:val="24"/>
                <w:lang w:val="pt-BR"/>
              </w:rPr>
            </w:pPr>
            <w:r w:rsidRPr="001F32B5">
              <w:rPr>
                <w:rFonts w:eastAsia="黑体"/>
                <w:sz w:val="24"/>
                <w:lang w:val="pt-BR"/>
              </w:rPr>
              <w:t>表</w:t>
            </w:r>
            <w:r w:rsidR="00656321">
              <w:rPr>
                <w:rFonts w:eastAsia="黑体" w:hint="eastAsia"/>
                <w:sz w:val="24"/>
              </w:rPr>
              <w:t>7</w:t>
            </w:r>
            <w:r w:rsidRPr="001F32B5">
              <w:rPr>
                <w:rFonts w:eastAsia="黑体"/>
                <w:sz w:val="24"/>
                <w:lang w:val="pt-BR"/>
              </w:rPr>
              <w:t xml:space="preserve">            </w:t>
            </w:r>
            <w:r w:rsidR="00B97651">
              <w:rPr>
                <w:rFonts w:eastAsia="黑体" w:hint="eastAsia"/>
                <w:sz w:val="24"/>
                <w:lang w:val="pt-BR"/>
              </w:rPr>
              <w:t xml:space="preserve">    </w:t>
            </w:r>
            <w:r w:rsidR="00B97651">
              <w:rPr>
                <w:rFonts w:eastAsia="黑体"/>
                <w:sz w:val="24"/>
              </w:rPr>
              <w:t>本项目生产设备一览表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55"/>
              <w:gridCol w:w="2009"/>
              <w:gridCol w:w="1751"/>
              <w:gridCol w:w="1544"/>
              <w:gridCol w:w="1358"/>
              <w:gridCol w:w="510"/>
            </w:tblGrid>
            <w:tr w:rsidR="00061799" w:rsidRPr="00E325BB" w:rsidTr="00061799">
              <w:trPr>
                <w:trHeight w:val="369"/>
                <w:jc w:val="center"/>
              </w:trPr>
              <w:tc>
                <w:tcPr>
                  <w:tcW w:w="950" w:type="dxa"/>
                  <w:vAlign w:val="center"/>
                </w:tcPr>
                <w:p w:rsidR="00061799" w:rsidRPr="00E325BB" w:rsidRDefault="00061799" w:rsidP="00503915">
                  <w:pPr>
                    <w:jc w:val="center"/>
                    <w:rPr>
                      <w:b/>
                      <w:color w:val="000000" w:themeColor="text1"/>
                      <w:szCs w:val="21"/>
                    </w:rPr>
                  </w:pPr>
                  <w:r w:rsidRPr="00E325BB">
                    <w:rPr>
                      <w:b/>
                      <w:color w:val="000000" w:themeColor="text1"/>
                      <w:szCs w:val="21"/>
                    </w:rPr>
                    <w:t>序号</w:t>
                  </w:r>
                </w:p>
              </w:tc>
              <w:tc>
                <w:tcPr>
                  <w:tcW w:w="2282" w:type="dxa"/>
                  <w:vAlign w:val="center"/>
                </w:tcPr>
                <w:p w:rsidR="00061799" w:rsidRPr="00E325BB" w:rsidRDefault="00061799" w:rsidP="00503915">
                  <w:pPr>
                    <w:jc w:val="center"/>
                    <w:rPr>
                      <w:b/>
                      <w:color w:val="000000" w:themeColor="text1"/>
                      <w:szCs w:val="21"/>
                    </w:rPr>
                  </w:pPr>
                  <w:r w:rsidRPr="00E325BB">
                    <w:rPr>
                      <w:b/>
                      <w:color w:val="000000" w:themeColor="text1"/>
                      <w:szCs w:val="21"/>
                    </w:rPr>
                    <w:t>设备名称</w:t>
                  </w:r>
                </w:p>
              </w:tc>
              <w:tc>
                <w:tcPr>
                  <w:tcW w:w="1984" w:type="dxa"/>
                  <w:vAlign w:val="center"/>
                </w:tcPr>
                <w:p w:rsidR="00061799" w:rsidRPr="00E325BB" w:rsidRDefault="00061799" w:rsidP="00503915">
                  <w:pPr>
                    <w:jc w:val="center"/>
                    <w:rPr>
                      <w:b/>
                      <w:color w:val="000000" w:themeColor="text1"/>
                      <w:szCs w:val="21"/>
                    </w:rPr>
                  </w:pPr>
                  <w:r w:rsidRPr="00E325BB">
                    <w:rPr>
                      <w:b/>
                      <w:color w:val="000000" w:themeColor="text1"/>
                      <w:szCs w:val="21"/>
                    </w:rPr>
                    <w:t>型号</w:t>
                  </w:r>
                </w:p>
              </w:tc>
              <w:tc>
                <w:tcPr>
                  <w:tcW w:w="1745" w:type="dxa"/>
                  <w:vAlign w:val="center"/>
                </w:tcPr>
                <w:p w:rsidR="00061799" w:rsidRPr="00E325BB" w:rsidRDefault="00061799" w:rsidP="00503915">
                  <w:pPr>
                    <w:jc w:val="center"/>
                    <w:rPr>
                      <w:b/>
                      <w:color w:val="000000" w:themeColor="text1"/>
                      <w:szCs w:val="21"/>
                    </w:rPr>
                  </w:pPr>
                  <w:r w:rsidRPr="00E325BB">
                    <w:rPr>
                      <w:b/>
                      <w:color w:val="000000" w:themeColor="text1"/>
                      <w:szCs w:val="21"/>
                    </w:rPr>
                    <w:t>数量</w:t>
                  </w:r>
                </w:p>
              </w:tc>
              <w:tc>
                <w:tcPr>
                  <w:tcW w:w="2082" w:type="dxa"/>
                  <w:gridSpan w:val="2"/>
                  <w:vAlign w:val="center"/>
                </w:tcPr>
                <w:p w:rsidR="00061799" w:rsidRPr="00E325BB" w:rsidRDefault="00061799" w:rsidP="00503915">
                  <w:pPr>
                    <w:jc w:val="center"/>
                    <w:rPr>
                      <w:b/>
                      <w:color w:val="000000" w:themeColor="text1"/>
                      <w:szCs w:val="21"/>
                    </w:rPr>
                  </w:pPr>
                  <w:r w:rsidRPr="00E325BB">
                    <w:rPr>
                      <w:b/>
                      <w:color w:val="000000" w:themeColor="text1"/>
                      <w:szCs w:val="21"/>
                    </w:rPr>
                    <w:t>备注</w:t>
                  </w:r>
                </w:p>
              </w:tc>
            </w:tr>
            <w:tr w:rsidR="00061799" w:rsidRPr="00E325BB" w:rsidTr="00061799">
              <w:trPr>
                <w:trHeight w:val="369"/>
                <w:jc w:val="center"/>
              </w:trPr>
              <w:tc>
                <w:tcPr>
                  <w:tcW w:w="9043" w:type="dxa"/>
                  <w:gridSpan w:val="6"/>
                  <w:vAlign w:val="center"/>
                </w:tcPr>
                <w:p w:rsidR="00061799" w:rsidRPr="00E325BB" w:rsidRDefault="00061799" w:rsidP="00503915">
                  <w:pPr>
                    <w:jc w:val="center"/>
                    <w:rPr>
                      <w:b/>
                      <w:color w:val="000000" w:themeColor="text1"/>
                      <w:szCs w:val="21"/>
                    </w:rPr>
                  </w:pPr>
                  <w:proofErr w:type="gramStart"/>
                  <w:r w:rsidRPr="00E325BB">
                    <w:rPr>
                      <w:b/>
                      <w:color w:val="000000" w:themeColor="text1"/>
                      <w:szCs w:val="21"/>
                    </w:rPr>
                    <w:t>新型漏粪板</w:t>
                  </w:r>
                  <w:proofErr w:type="gramEnd"/>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color w:val="000000" w:themeColor="text1"/>
                      <w:szCs w:val="21"/>
                    </w:rPr>
                    <w:t>1</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水泥筒仓</w:t>
                  </w:r>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100t</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座</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储罐水泥</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color w:val="000000" w:themeColor="text1"/>
                      <w:szCs w:val="21"/>
                    </w:rPr>
                    <w:t>2</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proofErr w:type="gramStart"/>
                  <w:r w:rsidRPr="00E325BB">
                    <w:rPr>
                      <w:rFonts w:hint="eastAsia"/>
                      <w:color w:val="000000" w:themeColor="text1"/>
                      <w:sz w:val="21"/>
                      <w:szCs w:val="21"/>
                    </w:rPr>
                    <w:t>配料机</w:t>
                  </w:r>
                  <w:proofErr w:type="gramEnd"/>
                </w:p>
              </w:tc>
              <w:tc>
                <w:tcPr>
                  <w:tcW w:w="1984"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台</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配料</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color w:val="000000" w:themeColor="text1"/>
                      <w:szCs w:val="21"/>
                    </w:rPr>
                    <w:t>3</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提升机</w:t>
                  </w:r>
                </w:p>
              </w:tc>
              <w:tc>
                <w:tcPr>
                  <w:tcW w:w="1984"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台</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提升物料</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color w:val="000000" w:themeColor="text1"/>
                      <w:szCs w:val="21"/>
                    </w:rPr>
                    <w:t>4</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搅拌机</w:t>
                  </w:r>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LS500</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套</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搅拌物料</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color w:val="000000" w:themeColor="text1"/>
                      <w:szCs w:val="21"/>
                    </w:rPr>
                    <w:t>5</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接料斗</w:t>
                  </w:r>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4</w:t>
                  </w:r>
                  <w:r w:rsidRPr="00E325BB">
                    <w:rPr>
                      <w:rFonts w:hint="eastAsia"/>
                      <w:color w:val="000000" w:themeColor="text1"/>
                      <w:szCs w:val="21"/>
                    </w:rPr>
                    <w:t>件</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盛装物料</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6</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proofErr w:type="gramStart"/>
                  <w:r w:rsidRPr="00E325BB">
                    <w:rPr>
                      <w:rFonts w:hint="eastAsia"/>
                      <w:color w:val="000000" w:themeColor="text1"/>
                      <w:sz w:val="21"/>
                      <w:szCs w:val="21"/>
                    </w:rPr>
                    <w:t>较直机</w:t>
                  </w:r>
                  <w:proofErr w:type="gramEnd"/>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3</w:t>
                  </w:r>
                  <w:r w:rsidRPr="00E325BB">
                    <w:rPr>
                      <w:rFonts w:hint="eastAsia"/>
                      <w:color w:val="000000" w:themeColor="text1"/>
                      <w:szCs w:val="21"/>
                    </w:rPr>
                    <w:t>台</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校直切断钢筋</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7</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点焊机</w:t>
                  </w:r>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50</w:t>
                  </w:r>
                  <w:r w:rsidRPr="00E325BB">
                    <w:rPr>
                      <w:rFonts w:hint="eastAsia"/>
                      <w:color w:val="000000" w:themeColor="text1"/>
                      <w:szCs w:val="21"/>
                    </w:rPr>
                    <w:t>型</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2</w:t>
                  </w:r>
                  <w:r w:rsidRPr="00E325BB">
                    <w:rPr>
                      <w:rFonts w:hint="eastAsia"/>
                      <w:color w:val="000000" w:themeColor="text1"/>
                      <w:szCs w:val="21"/>
                    </w:rPr>
                    <w:t>台</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焊接骨架</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8</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二保焊机</w:t>
                  </w:r>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WB-350</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3</w:t>
                  </w:r>
                  <w:r w:rsidRPr="00E325BB">
                    <w:rPr>
                      <w:rFonts w:hint="eastAsia"/>
                      <w:color w:val="000000" w:themeColor="text1"/>
                      <w:szCs w:val="21"/>
                    </w:rPr>
                    <w:t>台</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焊接骨架</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9</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模具</w:t>
                  </w:r>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4</w:t>
                  </w:r>
                  <w:r w:rsidRPr="00E325BB">
                    <w:rPr>
                      <w:rFonts w:hint="eastAsia"/>
                      <w:color w:val="000000" w:themeColor="text1"/>
                      <w:szCs w:val="21"/>
                    </w:rPr>
                    <w:t>件</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成型</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10</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成品养护架</w:t>
                  </w:r>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4</w:t>
                  </w:r>
                  <w:r w:rsidRPr="00E325BB">
                    <w:rPr>
                      <w:rFonts w:hint="eastAsia"/>
                      <w:color w:val="000000" w:themeColor="text1"/>
                      <w:szCs w:val="21"/>
                    </w:rPr>
                    <w:t>套</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养护</w:t>
                  </w:r>
                </w:p>
              </w:tc>
            </w:tr>
            <w:tr w:rsidR="00061799" w:rsidRPr="00E325BB" w:rsidTr="00061799">
              <w:trPr>
                <w:trHeight w:val="369"/>
                <w:jc w:val="center"/>
              </w:trPr>
              <w:tc>
                <w:tcPr>
                  <w:tcW w:w="9043" w:type="dxa"/>
                  <w:gridSpan w:val="6"/>
                  <w:vAlign w:val="center"/>
                </w:tcPr>
                <w:p w:rsidR="00061799" w:rsidRPr="00E325BB" w:rsidRDefault="00061799" w:rsidP="00503915">
                  <w:pPr>
                    <w:jc w:val="center"/>
                    <w:rPr>
                      <w:b/>
                      <w:color w:val="000000" w:themeColor="text1"/>
                      <w:szCs w:val="21"/>
                    </w:rPr>
                  </w:pPr>
                  <w:proofErr w:type="gramStart"/>
                  <w:r w:rsidRPr="00E325BB">
                    <w:rPr>
                      <w:b/>
                      <w:color w:val="000000" w:themeColor="text1"/>
                      <w:szCs w:val="21"/>
                    </w:rPr>
                    <w:t>干混砂浆</w:t>
                  </w:r>
                  <w:proofErr w:type="gramEnd"/>
                </w:p>
              </w:tc>
            </w:tr>
            <w:tr w:rsidR="00061799" w:rsidRPr="00E325BB" w:rsidTr="00061799">
              <w:trPr>
                <w:trHeight w:val="369"/>
                <w:jc w:val="center"/>
              </w:trPr>
              <w:tc>
                <w:tcPr>
                  <w:tcW w:w="950" w:type="dxa"/>
                  <w:vMerge w:val="restart"/>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11</w:t>
                  </w:r>
                </w:p>
              </w:tc>
              <w:tc>
                <w:tcPr>
                  <w:tcW w:w="2282" w:type="dxa"/>
                  <w:vMerge w:val="restart"/>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皮带机</w:t>
                  </w:r>
                </w:p>
              </w:tc>
              <w:tc>
                <w:tcPr>
                  <w:tcW w:w="1984" w:type="dxa"/>
                  <w:vAlign w:val="center"/>
                </w:tcPr>
                <w:p w:rsidR="00061799" w:rsidRPr="00E325BB" w:rsidRDefault="00061799" w:rsidP="00503915">
                  <w:pPr>
                    <w:jc w:val="center"/>
                    <w:rPr>
                      <w:color w:val="000000" w:themeColor="text1"/>
                      <w:szCs w:val="21"/>
                    </w:rPr>
                  </w:pPr>
                  <w:r w:rsidRPr="00E325BB">
                    <w:rPr>
                      <w:color w:val="000000" w:themeColor="text1"/>
                      <w:szCs w:val="21"/>
                    </w:rPr>
                    <w:t>D650-32</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套</w:t>
                  </w:r>
                </w:p>
              </w:tc>
              <w:tc>
                <w:tcPr>
                  <w:tcW w:w="2082" w:type="dxa"/>
                  <w:gridSpan w:val="2"/>
                  <w:vMerge w:val="restart"/>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输送物料</w:t>
                  </w:r>
                </w:p>
              </w:tc>
            </w:tr>
            <w:tr w:rsidR="00061799" w:rsidRPr="00E325BB" w:rsidTr="00061799">
              <w:trPr>
                <w:trHeight w:val="369"/>
                <w:jc w:val="center"/>
              </w:trPr>
              <w:tc>
                <w:tcPr>
                  <w:tcW w:w="950" w:type="dxa"/>
                  <w:vMerge/>
                  <w:vAlign w:val="center"/>
                </w:tcPr>
                <w:p w:rsidR="00061799" w:rsidRPr="00E325BB" w:rsidRDefault="00061799" w:rsidP="00503915">
                  <w:pPr>
                    <w:jc w:val="center"/>
                    <w:rPr>
                      <w:color w:val="000000" w:themeColor="text1"/>
                      <w:szCs w:val="21"/>
                    </w:rPr>
                  </w:pPr>
                </w:p>
              </w:tc>
              <w:tc>
                <w:tcPr>
                  <w:tcW w:w="2282" w:type="dxa"/>
                  <w:vMerge/>
                  <w:vAlign w:val="center"/>
                </w:tcPr>
                <w:p w:rsidR="00061799" w:rsidRPr="00E325BB" w:rsidRDefault="00061799" w:rsidP="00503915">
                  <w:pPr>
                    <w:pStyle w:val="affff5"/>
                    <w:spacing w:before="0" w:line="240" w:lineRule="auto"/>
                    <w:ind w:left="0" w:right="0"/>
                    <w:jc w:val="center"/>
                    <w:rPr>
                      <w:color w:val="000000" w:themeColor="text1"/>
                      <w:sz w:val="21"/>
                      <w:szCs w:val="21"/>
                    </w:rPr>
                  </w:pPr>
                </w:p>
              </w:tc>
              <w:tc>
                <w:tcPr>
                  <w:tcW w:w="1984" w:type="dxa"/>
                  <w:vAlign w:val="center"/>
                </w:tcPr>
                <w:p w:rsidR="00061799" w:rsidRPr="00E325BB" w:rsidRDefault="00061799" w:rsidP="00503915">
                  <w:pPr>
                    <w:jc w:val="center"/>
                    <w:rPr>
                      <w:color w:val="000000" w:themeColor="text1"/>
                      <w:szCs w:val="21"/>
                    </w:rPr>
                  </w:pPr>
                  <w:r w:rsidRPr="00E325BB">
                    <w:rPr>
                      <w:color w:val="000000" w:themeColor="text1"/>
                      <w:szCs w:val="21"/>
                    </w:rPr>
                    <w:t>BD650</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2</w:t>
                  </w:r>
                  <w:r w:rsidRPr="00E325BB">
                    <w:rPr>
                      <w:rFonts w:hint="eastAsia"/>
                      <w:color w:val="000000" w:themeColor="text1"/>
                      <w:szCs w:val="21"/>
                    </w:rPr>
                    <w:t>套</w:t>
                  </w:r>
                </w:p>
              </w:tc>
              <w:tc>
                <w:tcPr>
                  <w:tcW w:w="2082" w:type="dxa"/>
                  <w:gridSpan w:val="2"/>
                  <w:vMerge/>
                  <w:vAlign w:val="center"/>
                </w:tcPr>
                <w:p w:rsidR="00061799" w:rsidRPr="00E325BB" w:rsidRDefault="00061799" w:rsidP="00503915">
                  <w:pPr>
                    <w:jc w:val="center"/>
                    <w:rPr>
                      <w:color w:val="000000" w:themeColor="text1"/>
                      <w:szCs w:val="21"/>
                    </w:rPr>
                  </w:pPr>
                </w:p>
              </w:tc>
            </w:tr>
            <w:tr w:rsidR="00061799" w:rsidRPr="00E325BB" w:rsidTr="00061799">
              <w:trPr>
                <w:trHeight w:val="369"/>
                <w:jc w:val="center"/>
              </w:trPr>
              <w:tc>
                <w:tcPr>
                  <w:tcW w:w="950" w:type="dxa"/>
                  <w:vMerge/>
                  <w:vAlign w:val="center"/>
                </w:tcPr>
                <w:p w:rsidR="00061799" w:rsidRPr="00E325BB" w:rsidRDefault="00061799" w:rsidP="00503915">
                  <w:pPr>
                    <w:jc w:val="center"/>
                    <w:rPr>
                      <w:color w:val="000000" w:themeColor="text1"/>
                      <w:szCs w:val="21"/>
                    </w:rPr>
                  </w:pPr>
                </w:p>
              </w:tc>
              <w:tc>
                <w:tcPr>
                  <w:tcW w:w="2282" w:type="dxa"/>
                  <w:vMerge/>
                  <w:vAlign w:val="center"/>
                </w:tcPr>
                <w:p w:rsidR="00061799" w:rsidRPr="00E325BB" w:rsidRDefault="00061799" w:rsidP="00503915">
                  <w:pPr>
                    <w:pStyle w:val="affff5"/>
                    <w:spacing w:before="0" w:line="240" w:lineRule="auto"/>
                    <w:ind w:left="0" w:right="0"/>
                    <w:jc w:val="center"/>
                    <w:rPr>
                      <w:color w:val="000000" w:themeColor="text1"/>
                      <w:sz w:val="21"/>
                      <w:szCs w:val="21"/>
                    </w:rPr>
                  </w:pPr>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套</w:t>
                  </w:r>
                </w:p>
              </w:tc>
              <w:tc>
                <w:tcPr>
                  <w:tcW w:w="2082" w:type="dxa"/>
                  <w:gridSpan w:val="2"/>
                  <w:vMerge/>
                  <w:vAlign w:val="center"/>
                </w:tcPr>
                <w:p w:rsidR="00061799" w:rsidRPr="00E325BB" w:rsidRDefault="00061799" w:rsidP="00503915">
                  <w:pPr>
                    <w:jc w:val="center"/>
                    <w:rPr>
                      <w:color w:val="000000" w:themeColor="text1"/>
                      <w:szCs w:val="21"/>
                    </w:rPr>
                  </w:pP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12</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提升机</w:t>
                  </w:r>
                </w:p>
              </w:tc>
              <w:tc>
                <w:tcPr>
                  <w:tcW w:w="1984" w:type="dxa"/>
                  <w:vAlign w:val="center"/>
                </w:tcPr>
                <w:p w:rsidR="00061799" w:rsidRPr="00E325BB" w:rsidRDefault="00061799" w:rsidP="00503915">
                  <w:pPr>
                    <w:jc w:val="center"/>
                    <w:rPr>
                      <w:color w:val="000000" w:themeColor="text1"/>
                      <w:szCs w:val="21"/>
                    </w:rPr>
                  </w:pPr>
                  <w:r w:rsidRPr="00E325BB">
                    <w:rPr>
                      <w:color w:val="000000" w:themeColor="text1"/>
                      <w:szCs w:val="21"/>
                    </w:rPr>
                    <w:t>NSE400-27</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2</w:t>
                  </w:r>
                  <w:r w:rsidRPr="00E325BB">
                    <w:rPr>
                      <w:rFonts w:hint="eastAsia"/>
                      <w:color w:val="000000" w:themeColor="text1"/>
                      <w:szCs w:val="21"/>
                    </w:rPr>
                    <w:t>套</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提升物料</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13</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制砂机</w:t>
                  </w:r>
                </w:p>
              </w:tc>
              <w:tc>
                <w:tcPr>
                  <w:tcW w:w="1984" w:type="dxa"/>
                  <w:vAlign w:val="center"/>
                </w:tcPr>
                <w:p w:rsidR="00061799" w:rsidRPr="00E325BB" w:rsidRDefault="00061799" w:rsidP="00503915">
                  <w:pPr>
                    <w:jc w:val="center"/>
                    <w:rPr>
                      <w:color w:val="000000" w:themeColor="text1"/>
                      <w:szCs w:val="21"/>
                    </w:rPr>
                  </w:pPr>
                  <w:r w:rsidRPr="00E325BB">
                    <w:rPr>
                      <w:color w:val="000000" w:themeColor="text1"/>
                      <w:szCs w:val="21"/>
                    </w:rPr>
                    <w:t>5XVSI1145</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台</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制砂</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14</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筛分机</w:t>
                  </w:r>
                </w:p>
              </w:tc>
              <w:tc>
                <w:tcPr>
                  <w:tcW w:w="1984" w:type="dxa"/>
                  <w:vAlign w:val="center"/>
                </w:tcPr>
                <w:p w:rsidR="00061799" w:rsidRPr="00E325BB" w:rsidRDefault="00061799" w:rsidP="00503915">
                  <w:pPr>
                    <w:jc w:val="center"/>
                    <w:rPr>
                      <w:color w:val="000000" w:themeColor="text1"/>
                      <w:szCs w:val="21"/>
                    </w:rPr>
                  </w:pPr>
                  <w:r w:rsidRPr="00E325BB">
                    <w:rPr>
                      <w:color w:val="000000" w:themeColor="text1"/>
                      <w:szCs w:val="21"/>
                    </w:rPr>
                    <w:t>2460</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套</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分选石料</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15</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proofErr w:type="gramStart"/>
                  <w:r w:rsidRPr="00E325BB">
                    <w:rPr>
                      <w:rFonts w:hint="eastAsia"/>
                      <w:color w:val="000000" w:themeColor="text1"/>
                      <w:sz w:val="21"/>
                      <w:szCs w:val="21"/>
                    </w:rPr>
                    <w:t>干混砂浆</w:t>
                  </w:r>
                  <w:proofErr w:type="gramEnd"/>
                  <w:r w:rsidRPr="00E325BB">
                    <w:rPr>
                      <w:rFonts w:hint="eastAsia"/>
                      <w:color w:val="000000" w:themeColor="text1"/>
                      <w:sz w:val="21"/>
                      <w:szCs w:val="21"/>
                    </w:rPr>
                    <w:t>搅拌机</w:t>
                  </w:r>
                </w:p>
              </w:tc>
              <w:tc>
                <w:tcPr>
                  <w:tcW w:w="1984" w:type="dxa"/>
                  <w:vAlign w:val="center"/>
                </w:tcPr>
                <w:p w:rsidR="00061799" w:rsidRPr="00E325BB" w:rsidRDefault="00061799" w:rsidP="00503915">
                  <w:pPr>
                    <w:jc w:val="center"/>
                    <w:rPr>
                      <w:color w:val="000000" w:themeColor="text1"/>
                      <w:szCs w:val="21"/>
                    </w:rPr>
                  </w:pPr>
                  <w:r w:rsidRPr="00E325BB">
                    <w:rPr>
                      <w:color w:val="000000" w:themeColor="text1"/>
                      <w:szCs w:val="21"/>
                    </w:rPr>
                    <w:t>TWD4500</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套</w:t>
                  </w:r>
                </w:p>
              </w:tc>
              <w:tc>
                <w:tcPr>
                  <w:tcW w:w="2082" w:type="dxa"/>
                  <w:gridSpan w:val="2"/>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搅拌</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16</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Pr>
                      <w:rFonts w:hint="eastAsia"/>
                      <w:color w:val="000000" w:themeColor="text1"/>
                      <w:sz w:val="21"/>
                      <w:szCs w:val="21"/>
                    </w:rPr>
                    <w:t>散装机</w:t>
                  </w:r>
                </w:p>
              </w:tc>
              <w:tc>
                <w:tcPr>
                  <w:tcW w:w="1984" w:type="dxa"/>
                  <w:vAlign w:val="center"/>
                </w:tcPr>
                <w:p w:rsidR="00061799" w:rsidRPr="00E325BB" w:rsidRDefault="00061799" w:rsidP="00503915">
                  <w:pPr>
                    <w:jc w:val="center"/>
                    <w:rPr>
                      <w:color w:val="000000" w:themeColor="text1"/>
                      <w:szCs w:val="21"/>
                    </w:rPr>
                  </w:pPr>
                  <w:r>
                    <w:rPr>
                      <w:rFonts w:hint="eastAsia"/>
                      <w:color w:val="000000" w:themeColor="text1"/>
                      <w:szCs w:val="21"/>
                    </w:rPr>
                    <w:t>/</w:t>
                  </w:r>
                </w:p>
              </w:tc>
              <w:tc>
                <w:tcPr>
                  <w:tcW w:w="1745" w:type="dxa"/>
                  <w:vAlign w:val="center"/>
                </w:tcPr>
                <w:p w:rsidR="00061799" w:rsidRPr="00E325BB" w:rsidRDefault="00061799" w:rsidP="00503915">
                  <w:pPr>
                    <w:jc w:val="center"/>
                    <w:rPr>
                      <w:color w:val="000000" w:themeColor="text1"/>
                      <w:szCs w:val="21"/>
                    </w:rPr>
                  </w:pPr>
                  <w:r>
                    <w:rPr>
                      <w:rFonts w:hint="eastAsia"/>
                      <w:color w:val="000000" w:themeColor="text1"/>
                      <w:szCs w:val="21"/>
                    </w:rPr>
                    <w:t>1</w:t>
                  </w:r>
                  <w:r>
                    <w:rPr>
                      <w:rFonts w:hint="eastAsia"/>
                      <w:color w:val="000000" w:themeColor="text1"/>
                      <w:szCs w:val="21"/>
                    </w:rPr>
                    <w:t>台</w:t>
                  </w:r>
                </w:p>
              </w:tc>
              <w:tc>
                <w:tcPr>
                  <w:tcW w:w="2082" w:type="dxa"/>
                  <w:gridSpan w:val="2"/>
                  <w:vAlign w:val="center"/>
                </w:tcPr>
                <w:p w:rsidR="00061799" w:rsidRPr="00E325BB" w:rsidRDefault="00061799" w:rsidP="00503915">
                  <w:pPr>
                    <w:jc w:val="center"/>
                    <w:rPr>
                      <w:color w:val="000000" w:themeColor="text1"/>
                      <w:szCs w:val="21"/>
                    </w:rPr>
                  </w:pPr>
                  <w:r>
                    <w:rPr>
                      <w:rFonts w:hint="eastAsia"/>
                      <w:color w:val="000000" w:themeColor="text1"/>
                      <w:szCs w:val="21"/>
                    </w:rPr>
                    <w:t>成品装车</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17</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proofErr w:type="gramStart"/>
                  <w:r w:rsidRPr="00E325BB">
                    <w:rPr>
                      <w:rFonts w:hint="eastAsia"/>
                      <w:color w:val="000000" w:themeColor="text1"/>
                      <w:sz w:val="21"/>
                      <w:szCs w:val="21"/>
                    </w:rPr>
                    <w:t>水泥料仓</w:t>
                  </w:r>
                  <w:proofErr w:type="gramEnd"/>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300</w:t>
                  </w:r>
                  <w:r w:rsidRPr="00E325BB">
                    <w:rPr>
                      <w:rFonts w:hint="eastAsia"/>
                      <w:color w:val="000000" w:themeColor="text1"/>
                      <w:szCs w:val="21"/>
                    </w:rPr>
                    <w:t>吨</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座</w:t>
                  </w:r>
                </w:p>
              </w:tc>
              <w:tc>
                <w:tcPr>
                  <w:tcW w:w="15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储存水泥</w:t>
                  </w:r>
                </w:p>
              </w:tc>
              <w:tc>
                <w:tcPr>
                  <w:tcW w:w="552" w:type="dxa"/>
                  <w:vMerge w:val="restart"/>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均为筒仓结构</w:t>
                  </w: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18</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proofErr w:type="gramStart"/>
                  <w:r w:rsidRPr="00E325BB">
                    <w:rPr>
                      <w:rFonts w:hint="eastAsia"/>
                      <w:color w:val="000000" w:themeColor="text1"/>
                      <w:sz w:val="21"/>
                      <w:szCs w:val="21"/>
                    </w:rPr>
                    <w:t>添加剂料仓</w:t>
                  </w:r>
                  <w:proofErr w:type="gramEnd"/>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50</w:t>
                  </w:r>
                  <w:r w:rsidRPr="00E325BB">
                    <w:rPr>
                      <w:rFonts w:hint="eastAsia"/>
                      <w:color w:val="000000" w:themeColor="text1"/>
                      <w:szCs w:val="21"/>
                    </w:rPr>
                    <w:t>吨</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座</w:t>
                  </w:r>
                </w:p>
              </w:tc>
              <w:tc>
                <w:tcPr>
                  <w:tcW w:w="15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储存添加剂</w:t>
                  </w:r>
                </w:p>
              </w:tc>
              <w:tc>
                <w:tcPr>
                  <w:tcW w:w="552" w:type="dxa"/>
                  <w:vMerge/>
                  <w:vAlign w:val="center"/>
                </w:tcPr>
                <w:p w:rsidR="00061799" w:rsidRPr="00E325BB" w:rsidRDefault="00061799" w:rsidP="00503915">
                  <w:pPr>
                    <w:jc w:val="center"/>
                    <w:rPr>
                      <w:color w:val="000000" w:themeColor="text1"/>
                      <w:szCs w:val="21"/>
                    </w:rPr>
                  </w:pP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19</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proofErr w:type="gramStart"/>
                  <w:r w:rsidRPr="00E325BB">
                    <w:rPr>
                      <w:rFonts w:hint="eastAsia"/>
                      <w:color w:val="000000" w:themeColor="text1"/>
                      <w:sz w:val="21"/>
                      <w:szCs w:val="21"/>
                    </w:rPr>
                    <w:t>粉煤灰料仓</w:t>
                  </w:r>
                  <w:proofErr w:type="gramEnd"/>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200</w:t>
                  </w:r>
                  <w:r w:rsidRPr="00E325BB">
                    <w:rPr>
                      <w:rFonts w:hint="eastAsia"/>
                      <w:color w:val="000000" w:themeColor="text1"/>
                      <w:szCs w:val="21"/>
                    </w:rPr>
                    <w:t>吨</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座</w:t>
                  </w:r>
                </w:p>
              </w:tc>
              <w:tc>
                <w:tcPr>
                  <w:tcW w:w="15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储存粉煤灰</w:t>
                  </w:r>
                </w:p>
              </w:tc>
              <w:tc>
                <w:tcPr>
                  <w:tcW w:w="552" w:type="dxa"/>
                  <w:vMerge/>
                  <w:vAlign w:val="center"/>
                </w:tcPr>
                <w:p w:rsidR="00061799" w:rsidRPr="00E325BB" w:rsidRDefault="00061799" w:rsidP="00503915">
                  <w:pPr>
                    <w:jc w:val="center"/>
                    <w:rPr>
                      <w:color w:val="000000" w:themeColor="text1"/>
                      <w:szCs w:val="21"/>
                    </w:rPr>
                  </w:pP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20</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r w:rsidRPr="00E325BB">
                    <w:rPr>
                      <w:rFonts w:hint="eastAsia"/>
                      <w:color w:val="000000" w:themeColor="text1"/>
                      <w:sz w:val="21"/>
                      <w:szCs w:val="21"/>
                    </w:rPr>
                    <w:t>成品仓</w:t>
                  </w:r>
                </w:p>
              </w:tc>
              <w:tc>
                <w:tcPr>
                  <w:tcW w:w="1984" w:type="dxa"/>
                  <w:vAlign w:val="center"/>
                </w:tcPr>
                <w:p w:rsidR="00061799" w:rsidRPr="00E325BB" w:rsidRDefault="00061799" w:rsidP="00503915">
                  <w:pPr>
                    <w:jc w:val="center"/>
                    <w:rPr>
                      <w:color w:val="000000" w:themeColor="text1"/>
                      <w:szCs w:val="21"/>
                    </w:rPr>
                  </w:pPr>
                  <w:r w:rsidRPr="00E325BB">
                    <w:rPr>
                      <w:color w:val="000000" w:themeColor="text1"/>
                      <w:szCs w:val="21"/>
                    </w:rPr>
                    <w:t>150</w:t>
                  </w:r>
                  <w:r w:rsidRPr="00E325BB">
                    <w:rPr>
                      <w:rFonts w:hint="eastAsia"/>
                      <w:color w:val="000000" w:themeColor="text1"/>
                      <w:szCs w:val="21"/>
                    </w:rPr>
                    <w:t>吨</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座</w:t>
                  </w:r>
                </w:p>
              </w:tc>
              <w:tc>
                <w:tcPr>
                  <w:tcW w:w="15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储存成品</w:t>
                  </w:r>
                </w:p>
              </w:tc>
              <w:tc>
                <w:tcPr>
                  <w:tcW w:w="552" w:type="dxa"/>
                  <w:vMerge/>
                  <w:vAlign w:val="center"/>
                </w:tcPr>
                <w:p w:rsidR="00061799" w:rsidRPr="00E325BB" w:rsidRDefault="00061799" w:rsidP="00503915">
                  <w:pPr>
                    <w:jc w:val="center"/>
                    <w:rPr>
                      <w:color w:val="000000" w:themeColor="text1"/>
                      <w:szCs w:val="21"/>
                    </w:rPr>
                  </w:pPr>
                </w:p>
              </w:tc>
            </w:tr>
            <w:tr w:rsidR="00061799" w:rsidRPr="00E325BB" w:rsidTr="00061799">
              <w:trPr>
                <w:trHeight w:val="369"/>
                <w:jc w:val="center"/>
              </w:trPr>
              <w:tc>
                <w:tcPr>
                  <w:tcW w:w="950" w:type="dxa"/>
                  <w:vAlign w:val="center"/>
                </w:tcPr>
                <w:p w:rsidR="00061799" w:rsidRPr="00E325BB" w:rsidRDefault="00061799" w:rsidP="00503915">
                  <w:pPr>
                    <w:jc w:val="center"/>
                    <w:rPr>
                      <w:color w:val="000000" w:themeColor="text1"/>
                      <w:szCs w:val="21"/>
                    </w:rPr>
                  </w:pPr>
                  <w:r>
                    <w:rPr>
                      <w:rFonts w:hint="eastAsia"/>
                      <w:color w:val="000000" w:themeColor="text1"/>
                      <w:szCs w:val="21"/>
                    </w:rPr>
                    <w:t>21</w:t>
                  </w:r>
                </w:p>
              </w:tc>
              <w:tc>
                <w:tcPr>
                  <w:tcW w:w="2282" w:type="dxa"/>
                  <w:vAlign w:val="center"/>
                </w:tcPr>
                <w:p w:rsidR="00061799" w:rsidRPr="00E325BB" w:rsidRDefault="00061799" w:rsidP="00503915">
                  <w:pPr>
                    <w:pStyle w:val="affff5"/>
                    <w:spacing w:before="0" w:line="240" w:lineRule="auto"/>
                    <w:ind w:left="0" w:right="0"/>
                    <w:jc w:val="center"/>
                    <w:rPr>
                      <w:color w:val="000000" w:themeColor="text1"/>
                      <w:sz w:val="21"/>
                      <w:szCs w:val="21"/>
                    </w:rPr>
                  </w:pPr>
                  <w:proofErr w:type="gramStart"/>
                  <w:r w:rsidRPr="00E325BB">
                    <w:rPr>
                      <w:rFonts w:hint="eastAsia"/>
                      <w:color w:val="000000" w:themeColor="text1"/>
                      <w:sz w:val="21"/>
                      <w:szCs w:val="21"/>
                    </w:rPr>
                    <w:t>砂仓</w:t>
                  </w:r>
                  <w:proofErr w:type="gramEnd"/>
                </w:p>
              </w:tc>
              <w:tc>
                <w:tcPr>
                  <w:tcW w:w="1984"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300</w:t>
                  </w:r>
                  <w:r w:rsidRPr="00E325BB">
                    <w:rPr>
                      <w:rFonts w:hint="eastAsia"/>
                      <w:color w:val="000000" w:themeColor="text1"/>
                      <w:szCs w:val="21"/>
                    </w:rPr>
                    <w:t>吨</w:t>
                  </w:r>
                </w:p>
              </w:tc>
              <w:tc>
                <w:tcPr>
                  <w:tcW w:w="1745"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w:t>
                  </w:r>
                  <w:r w:rsidRPr="00E325BB">
                    <w:rPr>
                      <w:rFonts w:hint="eastAsia"/>
                      <w:color w:val="000000" w:themeColor="text1"/>
                      <w:szCs w:val="21"/>
                    </w:rPr>
                    <w:t>座</w:t>
                  </w:r>
                </w:p>
              </w:tc>
              <w:tc>
                <w:tcPr>
                  <w:tcW w:w="15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除尘砂料</w:t>
                  </w:r>
                </w:p>
              </w:tc>
              <w:tc>
                <w:tcPr>
                  <w:tcW w:w="552" w:type="dxa"/>
                  <w:vMerge/>
                  <w:vAlign w:val="center"/>
                </w:tcPr>
                <w:p w:rsidR="00061799" w:rsidRPr="00E325BB" w:rsidRDefault="00061799" w:rsidP="00503915">
                  <w:pPr>
                    <w:jc w:val="center"/>
                    <w:rPr>
                      <w:color w:val="000000" w:themeColor="text1"/>
                      <w:szCs w:val="21"/>
                    </w:rPr>
                  </w:pPr>
                </w:p>
              </w:tc>
            </w:tr>
          </w:tbl>
          <w:p w:rsidR="00D772F5" w:rsidRPr="001F32B5" w:rsidRDefault="00D772F5" w:rsidP="00D772F5">
            <w:pPr>
              <w:spacing w:line="440" w:lineRule="exact"/>
              <w:ind w:firstLineChars="200" w:firstLine="482"/>
              <w:rPr>
                <w:b/>
                <w:sz w:val="24"/>
              </w:rPr>
            </w:pPr>
            <w:r w:rsidRPr="001F32B5">
              <w:rPr>
                <w:b/>
                <w:sz w:val="24"/>
              </w:rPr>
              <w:t>5</w:t>
            </w:r>
            <w:r w:rsidRPr="001F32B5">
              <w:rPr>
                <w:b/>
                <w:sz w:val="24"/>
              </w:rPr>
              <w:t>、原辅材料及资源能源消耗量</w:t>
            </w:r>
          </w:p>
          <w:p w:rsidR="00D772F5" w:rsidRDefault="00D772F5" w:rsidP="00D772F5">
            <w:pPr>
              <w:spacing w:line="440" w:lineRule="exact"/>
              <w:ind w:firstLineChars="200" w:firstLine="480"/>
              <w:jc w:val="left"/>
              <w:rPr>
                <w:sz w:val="24"/>
              </w:rPr>
            </w:pPr>
            <w:r w:rsidRPr="001F32B5">
              <w:rPr>
                <w:sz w:val="24"/>
              </w:rPr>
              <w:t>本项目原辅材料消耗量见表</w:t>
            </w:r>
            <w:r w:rsidR="00656321">
              <w:rPr>
                <w:rFonts w:hint="eastAsia"/>
                <w:sz w:val="24"/>
              </w:rPr>
              <w:t>8</w:t>
            </w:r>
            <w:r w:rsidRPr="001F32B5">
              <w:rPr>
                <w:sz w:val="24"/>
              </w:rPr>
              <w:t>。</w:t>
            </w:r>
          </w:p>
          <w:p w:rsidR="00B97651" w:rsidRDefault="00B97651" w:rsidP="00D772F5">
            <w:pPr>
              <w:spacing w:line="440" w:lineRule="exact"/>
              <w:ind w:firstLineChars="200" w:firstLine="480"/>
              <w:jc w:val="left"/>
              <w:rPr>
                <w:sz w:val="24"/>
              </w:rPr>
            </w:pPr>
          </w:p>
          <w:p w:rsidR="00B97651" w:rsidRPr="001F32B5" w:rsidRDefault="00B97651" w:rsidP="00D772F5">
            <w:pPr>
              <w:spacing w:line="440" w:lineRule="exact"/>
              <w:ind w:firstLineChars="200" w:firstLine="480"/>
              <w:jc w:val="left"/>
              <w:rPr>
                <w:sz w:val="24"/>
              </w:rPr>
            </w:pPr>
          </w:p>
          <w:p w:rsidR="00D772F5" w:rsidRDefault="00D772F5" w:rsidP="00D772F5">
            <w:pPr>
              <w:spacing w:line="440" w:lineRule="exact"/>
              <w:ind w:firstLineChars="200" w:firstLine="480"/>
              <w:rPr>
                <w:rFonts w:eastAsia="黑体"/>
                <w:sz w:val="24"/>
                <w:lang w:val="pt-BR"/>
              </w:rPr>
            </w:pPr>
            <w:r w:rsidRPr="001F32B5">
              <w:rPr>
                <w:rFonts w:eastAsia="黑体"/>
                <w:sz w:val="24"/>
                <w:lang w:val="pt-BR"/>
              </w:rPr>
              <w:lastRenderedPageBreak/>
              <w:t>表</w:t>
            </w:r>
            <w:r w:rsidR="00656321">
              <w:rPr>
                <w:rFonts w:eastAsia="黑体" w:hint="eastAsia"/>
                <w:sz w:val="24"/>
              </w:rPr>
              <w:t>8</w:t>
            </w:r>
            <w:r w:rsidR="0004232A">
              <w:rPr>
                <w:rFonts w:eastAsia="黑体"/>
                <w:sz w:val="24"/>
                <w:lang w:val="pt-BR"/>
              </w:rPr>
              <w:t xml:space="preserve">        </w:t>
            </w:r>
            <w:r w:rsidRPr="001F32B5">
              <w:rPr>
                <w:rFonts w:eastAsia="黑体"/>
                <w:sz w:val="24"/>
                <w:lang w:val="pt-BR"/>
              </w:rPr>
              <w:t xml:space="preserve"> </w:t>
            </w:r>
            <w:r w:rsidR="00AD76FD">
              <w:rPr>
                <w:rFonts w:eastAsia="黑体" w:hint="eastAsia"/>
                <w:sz w:val="24"/>
                <w:lang w:val="pt-BR"/>
              </w:rPr>
              <w:t xml:space="preserve">     </w:t>
            </w:r>
            <w:r w:rsidRPr="001F32B5">
              <w:rPr>
                <w:rFonts w:eastAsia="黑体"/>
                <w:sz w:val="24"/>
                <w:lang w:val="pt-BR"/>
              </w:rPr>
              <w:t>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96"/>
              <w:gridCol w:w="1449"/>
              <w:gridCol w:w="2393"/>
              <w:gridCol w:w="2989"/>
            </w:tblGrid>
            <w:tr w:rsidR="00061799" w:rsidRPr="00E325BB" w:rsidTr="00061799">
              <w:trPr>
                <w:trHeight w:val="340"/>
                <w:jc w:val="center"/>
              </w:trPr>
              <w:tc>
                <w:tcPr>
                  <w:tcW w:w="1330" w:type="dxa"/>
                  <w:vAlign w:val="center"/>
                </w:tcPr>
                <w:p w:rsidR="00061799" w:rsidRPr="00E325BB" w:rsidRDefault="00061799" w:rsidP="00503915">
                  <w:pPr>
                    <w:jc w:val="center"/>
                    <w:rPr>
                      <w:b/>
                      <w:color w:val="000000" w:themeColor="text1"/>
                      <w:szCs w:val="21"/>
                    </w:rPr>
                  </w:pPr>
                  <w:r w:rsidRPr="00E325BB">
                    <w:rPr>
                      <w:b/>
                      <w:color w:val="000000" w:themeColor="text1"/>
                      <w:szCs w:val="21"/>
                    </w:rPr>
                    <w:t>序号</w:t>
                  </w:r>
                </w:p>
              </w:tc>
              <w:tc>
                <w:tcPr>
                  <w:tcW w:w="1618" w:type="dxa"/>
                  <w:vAlign w:val="center"/>
                </w:tcPr>
                <w:p w:rsidR="00061799" w:rsidRPr="00E325BB" w:rsidRDefault="00061799" w:rsidP="00503915">
                  <w:pPr>
                    <w:jc w:val="center"/>
                    <w:rPr>
                      <w:b/>
                      <w:color w:val="000000" w:themeColor="text1"/>
                      <w:szCs w:val="21"/>
                    </w:rPr>
                  </w:pPr>
                  <w:r w:rsidRPr="00E325BB">
                    <w:rPr>
                      <w:b/>
                      <w:color w:val="000000" w:themeColor="text1"/>
                      <w:szCs w:val="21"/>
                    </w:rPr>
                    <w:t>名称</w:t>
                  </w:r>
                </w:p>
              </w:tc>
              <w:tc>
                <w:tcPr>
                  <w:tcW w:w="2693" w:type="dxa"/>
                  <w:vAlign w:val="center"/>
                </w:tcPr>
                <w:p w:rsidR="00061799" w:rsidRPr="00E325BB" w:rsidRDefault="00061799" w:rsidP="00503915">
                  <w:pPr>
                    <w:jc w:val="center"/>
                    <w:rPr>
                      <w:b/>
                      <w:color w:val="000000" w:themeColor="text1"/>
                      <w:szCs w:val="21"/>
                    </w:rPr>
                  </w:pPr>
                  <w:r w:rsidRPr="00E325BB">
                    <w:rPr>
                      <w:b/>
                      <w:color w:val="000000" w:themeColor="text1"/>
                      <w:szCs w:val="21"/>
                    </w:rPr>
                    <w:t>用量（</w:t>
                  </w:r>
                  <w:r w:rsidRPr="00E325BB">
                    <w:rPr>
                      <w:b/>
                      <w:color w:val="000000" w:themeColor="text1"/>
                      <w:szCs w:val="21"/>
                    </w:rPr>
                    <w:t>t/a</w:t>
                  </w:r>
                  <w:r w:rsidRPr="00E325BB">
                    <w:rPr>
                      <w:b/>
                      <w:color w:val="000000" w:themeColor="text1"/>
                      <w:szCs w:val="21"/>
                    </w:rPr>
                    <w:t>）</w:t>
                  </w:r>
                </w:p>
              </w:tc>
              <w:tc>
                <w:tcPr>
                  <w:tcW w:w="3372" w:type="dxa"/>
                  <w:vAlign w:val="center"/>
                </w:tcPr>
                <w:p w:rsidR="00061799" w:rsidRPr="00E325BB" w:rsidRDefault="00061799" w:rsidP="00503915">
                  <w:pPr>
                    <w:adjustRightInd w:val="0"/>
                    <w:snapToGrid w:val="0"/>
                    <w:jc w:val="center"/>
                    <w:rPr>
                      <w:b/>
                      <w:color w:val="000000" w:themeColor="text1"/>
                      <w:szCs w:val="21"/>
                    </w:rPr>
                  </w:pPr>
                  <w:r w:rsidRPr="00E325BB">
                    <w:rPr>
                      <w:rFonts w:hint="eastAsia"/>
                      <w:b/>
                      <w:color w:val="000000" w:themeColor="text1"/>
                      <w:szCs w:val="21"/>
                    </w:rPr>
                    <w:t>备注</w:t>
                  </w:r>
                </w:p>
              </w:tc>
            </w:tr>
            <w:tr w:rsidR="00061799" w:rsidRPr="00E325BB" w:rsidTr="00061799">
              <w:trPr>
                <w:trHeight w:val="340"/>
                <w:jc w:val="center"/>
              </w:trPr>
              <w:tc>
                <w:tcPr>
                  <w:tcW w:w="9013" w:type="dxa"/>
                  <w:gridSpan w:val="4"/>
                  <w:vAlign w:val="center"/>
                </w:tcPr>
                <w:p w:rsidR="00061799" w:rsidRPr="00E325BB" w:rsidRDefault="00061799" w:rsidP="00503915">
                  <w:pPr>
                    <w:adjustRightInd w:val="0"/>
                    <w:snapToGrid w:val="0"/>
                    <w:jc w:val="center"/>
                    <w:rPr>
                      <w:b/>
                      <w:color w:val="000000" w:themeColor="text1"/>
                      <w:szCs w:val="21"/>
                    </w:rPr>
                  </w:pPr>
                  <w:proofErr w:type="gramStart"/>
                  <w:r w:rsidRPr="00E325BB">
                    <w:rPr>
                      <w:rFonts w:hint="eastAsia"/>
                      <w:b/>
                      <w:color w:val="000000" w:themeColor="text1"/>
                      <w:szCs w:val="21"/>
                    </w:rPr>
                    <w:t>新型漏粪板</w:t>
                  </w:r>
                  <w:proofErr w:type="gramEnd"/>
                </w:p>
              </w:tc>
            </w:tr>
            <w:tr w:rsidR="00061799" w:rsidRPr="00B97651" w:rsidTr="00061799">
              <w:trPr>
                <w:trHeight w:val="340"/>
                <w:jc w:val="center"/>
              </w:trPr>
              <w:tc>
                <w:tcPr>
                  <w:tcW w:w="1330" w:type="dxa"/>
                  <w:vAlign w:val="center"/>
                </w:tcPr>
                <w:p w:rsidR="00061799" w:rsidRPr="00B97651" w:rsidRDefault="00061799" w:rsidP="00503915">
                  <w:pPr>
                    <w:jc w:val="center"/>
                    <w:rPr>
                      <w:color w:val="000000" w:themeColor="text1"/>
                      <w:szCs w:val="21"/>
                    </w:rPr>
                  </w:pPr>
                  <w:r w:rsidRPr="00B97651">
                    <w:rPr>
                      <w:color w:val="000000" w:themeColor="text1"/>
                      <w:szCs w:val="21"/>
                    </w:rPr>
                    <w:t>1</w:t>
                  </w:r>
                </w:p>
              </w:tc>
              <w:tc>
                <w:tcPr>
                  <w:tcW w:w="1618" w:type="dxa"/>
                  <w:vAlign w:val="center"/>
                </w:tcPr>
                <w:p w:rsidR="00061799" w:rsidRPr="00B97651" w:rsidRDefault="00061799" w:rsidP="00503915">
                  <w:pPr>
                    <w:pStyle w:val="afe"/>
                    <w:snapToGrid w:val="0"/>
                    <w:ind w:firstLineChars="0" w:firstLine="0"/>
                    <w:jc w:val="center"/>
                    <w:rPr>
                      <w:rFonts w:hAnsi="宋体"/>
                      <w:color w:val="000000" w:themeColor="text1"/>
                      <w:position w:val="-30"/>
                      <w:szCs w:val="21"/>
                    </w:rPr>
                  </w:pPr>
                  <w:r w:rsidRPr="00B97651">
                    <w:rPr>
                      <w:rFonts w:hAnsi="宋体" w:hint="eastAsia"/>
                      <w:color w:val="000000" w:themeColor="text1"/>
                      <w:position w:val="-30"/>
                      <w:szCs w:val="21"/>
                    </w:rPr>
                    <w:t>石子</w:t>
                  </w:r>
                </w:p>
              </w:tc>
              <w:tc>
                <w:tcPr>
                  <w:tcW w:w="2693" w:type="dxa"/>
                  <w:vAlign w:val="center"/>
                </w:tcPr>
                <w:p w:rsidR="00061799" w:rsidRPr="00B97651" w:rsidRDefault="00061799" w:rsidP="00503915">
                  <w:pPr>
                    <w:jc w:val="center"/>
                    <w:rPr>
                      <w:color w:val="000000" w:themeColor="text1"/>
                      <w:szCs w:val="21"/>
                    </w:rPr>
                  </w:pPr>
                  <w:r w:rsidRPr="00B97651">
                    <w:rPr>
                      <w:rFonts w:hint="eastAsia"/>
                      <w:color w:val="000000" w:themeColor="text1"/>
                      <w:szCs w:val="21"/>
                    </w:rPr>
                    <w:t>2720</w:t>
                  </w:r>
                </w:p>
              </w:tc>
              <w:tc>
                <w:tcPr>
                  <w:tcW w:w="3372" w:type="dxa"/>
                  <w:vAlign w:val="center"/>
                </w:tcPr>
                <w:p w:rsidR="00061799" w:rsidRPr="00B97651" w:rsidRDefault="00061799" w:rsidP="00503915">
                  <w:pPr>
                    <w:jc w:val="center"/>
                    <w:rPr>
                      <w:color w:val="000000" w:themeColor="text1"/>
                      <w:szCs w:val="21"/>
                    </w:rPr>
                  </w:pPr>
                  <w:r w:rsidRPr="00B97651">
                    <w:rPr>
                      <w:rFonts w:hint="eastAsia"/>
                      <w:color w:val="000000" w:themeColor="text1"/>
                      <w:szCs w:val="21"/>
                    </w:rPr>
                    <w:t>（粒径</w:t>
                  </w:r>
                  <w:r w:rsidRPr="00B97651">
                    <w:rPr>
                      <w:rFonts w:hint="eastAsia"/>
                      <w:color w:val="000000" w:themeColor="text1"/>
                      <w:szCs w:val="21"/>
                    </w:rPr>
                    <w:t>0-5mm</w:t>
                  </w:r>
                  <w:r w:rsidRPr="00B97651">
                    <w:rPr>
                      <w:rFonts w:hint="eastAsia"/>
                      <w:color w:val="000000" w:themeColor="text1"/>
                      <w:szCs w:val="21"/>
                    </w:rPr>
                    <w:t>）</w:t>
                  </w:r>
                  <w:r w:rsidRPr="00B97651">
                    <w:rPr>
                      <w:color w:val="000000" w:themeColor="text1"/>
                      <w:szCs w:val="21"/>
                    </w:rPr>
                    <w:t>散装存于仓库</w:t>
                  </w:r>
                </w:p>
              </w:tc>
            </w:tr>
            <w:tr w:rsidR="00061799" w:rsidRPr="00E325BB" w:rsidTr="00061799">
              <w:trPr>
                <w:trHeight w:val="340"/>
                <w:jc w:val="center"/>
              </w:trPr>
              <w:tc>
                <w:tcPr>
                  <w:tcW w:w="13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2</w:t>
                  </w:r>
                </w:p>
              </w:tc>
              <w:tc>
                <w:tcPr>
                  <w:tcW w:w="1618" w:type="dxa"/>
                  <w:vAlign w:val="center"/>
                </w:tcPr>
                <w:p w:rsidR="00061799" w:rsidRPr="00E325BB" w:rsidRDefault="00061799" w:rsidP="00503915">
                  <w:pPr>
                    <w:pStyle w:val="afe"/>
                    <w:snapToGrid w:val="0"/>
                    <w:ind w:firstLineChars="0" w:firstLine="0"/>
                    <w:jc w:val="center"/>
                    <w:rPr>
                      <w:rFonts w:hAnsi="宋体"/>
                      <w:color w:val="000000" w:themeColor="text1"/>
                      <w:position w:val="-30"/>
                      <w:szCs w:val="21"/>
                    </w:rPr>
                  </w:pPr>
                  <w:r w:rsidRPr="00E325BB">
                    <w:rPr>
                      <w:rFonts w:hAnsi="宋体" w:hint="eastAsia"/>
                      <w:color w:val="000000" w:themeColor="text1"/>
                      <w:position w:val="-30"/>
                      <w:szCs w:val="21"/>
                    </w:rPr>
                    <w:t>大沙</w:t>
                  </w:r>
                </w:p>
              </w:tc>
              <w:tc>
                <w:tcPr>
                  <w:tcW w:w="2693"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500</w:t>
                  </w:r>
                </w:p>
              </w:tc>
              <w:tc>
                <w:tcPr>
                  <w:tcW w:w="3372" w:type="dxa"/>
                  <w:vAlign w:val="center"/>
                </w:tcPr>
                <w:p w:rsidR="00061799" w:rsidRPr="00E325BB" w:rsidRDefault="00061799" w:rsidP="00503915">
                  <w:pPr>
                    <w:jc w:val="center"/>
                    <w:rPr>
                      <w:color w:val="000000" w:themeColor="text1"/>
                      <w:kern w:val="36"/>
                      <w:szCs w:val="21"/>
                    </w:rPr>
                  </w:pPr>
                  <w:r w:rsidRPr="00E325BB">
                    <w:rPr>
                      <w:color w:val="000000" w:themeColor="text1"/>
                      <w:szCs w:val="21"/>
                    </w:rPr>
                    <w:t>散装存于仓库</w:t>
                  </w:r>
                </w:p>
              </w:tc>
            </w:tr>
            <w:tr w:rsidR="00061799" w:rsidRPr="00E325BB" w:rsidTr="00061799">
              <w:trPr>
                <w:trHeight w:val="340"/>
                <w:jc w:val="center"/>
              </w:trPr>
              <w:tc>
                <w:tcPr>
                  <w:tcW w:w="13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3</w:t>
                  </w:r>
                </w:p>
              </w:tc>
              <w:tc>
                <w:tcPr>
                  <w:tcW w:w="1618" w:type="dxa"/>
                  <w:vAlign w:val="center"/>
                </w:tcPr>
                <w:p w:rsidR="00061799" w:rsidRPr="00E325BB" w:rsidRDefault="00061799" w:rsidP="00503915">
                  <w:pPr>
                    <w:pStyle w:val="afe"/>
                    <w:snapToGrid w:val="0"/>
                    <w:ind w:firstLineChars="0" w:firstLine="0"/>
                    <w:jc w:val="center"/>
                    <w:rPr>
                      <w:rFonts w:hAnsi="宋体"/>
                      <w:color w:val="000000" w:themeColor="text1"/>
                      <w:position w:val="-30"/>
                      <w:szCs w:val="21"/>
                    </w:rPr>
                  </w:pPr>
                  <w:r w:rsidRPr="00E325BB">
                    <w:rPr>
                      <w:rFonts w:hAnsi="宋体" w:hint="eastAsia"/>
                      <w:color w:val="000000" w:themeColor="text1"/>
                      <w:position w:val="-30"/>
                      <w:szCs w:val="21"/>
                    </w:rPr>
                    <w:t>水泥</w:t>
                  </w:r>
                </w:p>
              </w:tc>
              <w:tc>
                <w:tcPr>
                  <w:tcW w:w="2693"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1000</w:t>
                  </w:r>
                </w:p>
              </w:tc>
              <w:tc>
                <w:tcPr>
                  <w:tcW w:w="3372" w:type="dxa"/>
                  <w:vAlign w:val="center"/>
                </w:tcPr>
                <w:p w:rsidR="00061799" w:rsidRPr="00E325BB" w:rsidRDefault="00061799" w:rsidP="00503915">
                  <w:pPr>
                    <w:jc w:val="center"/>
                    <w:rPr>
                      <w:color w:val="000000" w:themeColor="text1"/>
                      <w:kern w:val="36"/>
                      <w:szCs w:val="21"/>
                    </w:rPr>
                  </w:pPr>
                  <w:r w:rsidRPr="00E325BB">
                    <w:rPr>
                      <w:color w:val="000000" w:themeColor="text1"/>
                      <w:szCs w:val="21"/>
                    </w:rPr>
                    <w:t>散装存于筒仓</w:t>
                  </w:r>
                </w:p>
              </w:tc>
            </w:tr>
            <w:tr w:rsidR="00061799" w:rsidRPr="00E325BB" w:rsidTr="00061799">
              <w:trPr>
                <w:trHeight w:val="340"/>
                <w:jc w:val="center"/>
              </w:trPr>
              <w:tc>
                <w:tcPr>
                  <w:tcW w:w="13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4</w:t>
                  </w:r>
                </w:p>
              </w:tc>
              <w:tc>
                <w:tcPr>
                  <w:tcW w:w="1618" w:type="dxa"/>
                  <w:vAlign w:val="center"/>
                </w:tcPr>
                <w:p w:rsidR="00061799" w:rsidRPr="00E325BB" w:rsidRDefault="00061799" w:rsidP="00503915">
                  <w:pPr>
                    <w:pStyle w:val="afe"/>
                    <w:snapToGrid w:val="0"/>
                    <w:ind w:firstLineChars="0" w:firstLine="0"/>
                    <w:jc w:val="center"/>
                    <w:rPr>
                      <w:rFonts w:hAnsi="宋体"/>
                      <w:color w:val="000000" w:themeColor="text1"/>
                      <w:position w:val="-30"/>
                      <w:szCs w:val="21"/>
                    </w:rPr>
                  </w:pPr>
                  <w:r w:rsidRPr="00E325BB">
                    <w:rPr>
                      <w:rFonts w:hAnsi="宋体" w:hint="eastAsia"/>
                      <w:color w:val="000000" w:themeColor="text1"/>
                      <w:position w:val="-30"/>
                      <w:szCs w:val="21"/>
                    </w:rPr>
                    <w:t>钢筋</w:t>
                  </w:r>
                </w:p>
              </w:tc>
              <w:tc>
                <w:tcPr>
                  <w:tcW w:w="2693"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280</w:t>
                  </w:r>
                </w:p>
              </w:tc>
              <w:tc>
                <w:tcPr>
                  <w:tcW w:w="3372" w:type="dxa"/>
                  <w:vAlign w:val="center"/>
                </w:tcPr>
                <w:p w:rsidR="00061799" w:rsidRPr="00E325BB" w:rsidRDefault="00061799" w:rsidP="00503915">
                  <w:pPr>
                    <w:jc w:val="center"/>
                    <w:rPr>
                      <w:color w:val="000000" w:themeColor="text1"/>
                      <w:kern w:val="36"/>
                      <w:szCs w:val="21"/>
                    </w:rPr>
                  </w:pPr>
                  <w:r w:rsidRPr="00E325BB">
                    <w:rPr>
                      <w:rFonts w:hint="eastAsia"/>
                      <w:color w:val="000000" w:themeColor="text1"/>
                      <w:szCs w:val="21"/>
                    </w:rPr>
                    <w:t>/</w:t>
                  </w:r>
                </w:p>
              </w:tc>
            </w:tr>
            <w:tr w:rsidR="00061799" w:rsidRPr="00E325BB" w:rsidTr="00061799">
              <w:trPr>
                <w:trHeight w:val="340"/>
                <w:jc w:val="center"/>
              </w:trPr>
              <w:tc>
                <w:tcPr>
                  <w:tcW w:w="13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5</w:t>
                  </w:r>
                </w:p>
              </w:tc>
              <w:tc>
                <w:tcPr>
                  <w:tcW w:w="1618" w:type="dxa"/>
                  <w:vAlign w:val="center"/>
                </w:tcPr>
                <w:p w:rsidR="00061799" w:rsidRPr="00E325BB" w:rsidRDefault="00061799" w:rsidP="00503915">
                  <w:pPr>
                    <w:pStyle w:val="afe"/>
                    <w:snapToGrid w:val="0"/>
                    <w:ind w:firstLineChars="0" w:firstLine="0"/>
                    <w:jc w:val="center"/>
                    <w:rPr>
                      <w:rFonts w:hAnsi="宋体"/>
                      <w:color w:val="000000" w:themeColor="text1"/>
                      <w:position w:val="-30"/>
                      <w:szCs w:val="21"/>
                    </w:rPr>
                  </w:pPr>
                  <w:r w:rsidRPr="00E325BB">
                    <w:rPr>
                      <w:rFonts w:hAnsi="宋体"/>
                      <w:color w:val="000000" w:themeColor="text1"/>
                      <w:position w:val="-30"/>
                      <w:szCs w:val="21"/>
                    </w:rPr>
                    <w:t>焊丝</w:t>
                  </w:r>
                </w:p>
              </w:tc>
              <w:tc>
                <w:tcPr>
                  <w:tcW w:w="2693"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0.3</w:t>
                  </w:r>
                </w:p>
              </w:tc>
              <w:tc>
                <w:tcPr>
                  <w:tcW w:w="3372" w:type="dxa"/>
                  <w:vAlign w:val="center"/>
                </w:tcPr>
                <w:p w:rsidR="00061799" w:rsidRPr="00E325BB" w:rsidRDefault="00061799" w:rsidP="00503915">
                  <w:pPr>
                    <w:jc w:val="center"/>
                    <w:rPr>
                      <w:color w:val="000000" w:themeColor="text1"/>
                      <w:kern w:val="36"/>
                      <w:szCs w:val="21"/>
                    </w:rPr>
                  </w:pPr>
                  <w:r w:rsidRPr="00E325BB">
                    <w:rPr>
                      <w:rFonts w:hint="eastAsia"/>
                      <w:color w:val="000000" w:themeColor="text1"/>
                      <w:szCs w:val="21"/>
                    </w:rPr>
                    <w:t>/</w:t>
                  </w:r>
                </w:p>
              </w:tc>
            </w:tr>
            <w:tr w:rsidR="00061799" w:rsidRPr="00E325BB" w:rsidTr="00061799">
              <w:trPr>
                <w:trHeight w:val="340"/>
                <w:jc w:val="center"/>
              </w:trPr>
              <w:tc>
                <w:tcPr>
                  <w:tcW w:w="9013" w:type="dxa"/>
                  <w:gridSpan w:val="4"/>
                  <w:vAlign w:val="center"/>
                </w:tcPr>
                <w:p w:rsidR="00061799" w:rsidRPr="00E325BB" w:rsidRDefault="00061799" w:rsidP="00503915">
                  <w:pPr>
                    <w:jc w:val="center"/>
                    <w:rPr>
                      <w:b/>
                      <w:color w:val="000000" w:themeColor="text1"/>
                      <w:kern w:val="36"/>
                      <w:szCs w:val="21"/>
                    </w:rPr>
                  </w:pPr>
                  <w:proofErr w:type="gramStart"/>
                  <w:r w:rsidRPr="00E325BB">
                    <w:rPr>
                      <w:b/>
                      <w:color w:val="000000" w:themeColor="text1"/>
                      <w:kern w:val="36"/>
                      <w:szCs w:val="21"/>
                    </w:rPr>
                    <w:t>干混砂浆</w:t>
                  </w:r>
                  <w:proofErr w:type="gramEnd"/>
                </w:p>
              </w:tc>
            </w:tr>
            <w:tr w:rsidR="00061799" w:rsidRPr="00E325BB" w:rsidTr="00061799">
              <w:trPr>
                <w:trHeight w:val="340"/>
                <w:jc w:val="center"/>
              </w:trPr>
              <w:tc>
                <w:tcPr>
                  <w:tcW w:w="1330" w:type="dxa"/>
                  <w:vAlign w:val="center"/>
                </w:tcPr>
                <w:p w:rsidR="00061799" w:rsidRPr="00B97651" w:rsidRDefault="00061799" w:rsidP="00503915">
                  <w:pPr>
                    <w:jc w:val="center"/>
                    <w:rPr>
                      <w:color w:val="000000" w:themeColor="text1"/>
                      <w:szCs w:val="21"/>
                    </w:rPr>
                  </w:pPr>
                  <w:r w:rsidRPr="00B97651">
                    <w:rPr>
                      <w:rFonts w:hint="eastAsia"/>
                      <w:color w:val="000000" w:themeColor="text1"/>
                      <w:szCs w:val="21"/>
                    </w:rPr>
                    <w:t>6</w:t>
                  </w:r>
                </w:p>
              </w:tc>
              <w:tc>
                <w:tcPr>
                  <w:tcW w:w="1618" w:type="dxa"/>
                  <w:vAlign w:val="center"/>
                </w:tcPr>
                <w:p w:rsidR="00061799" w:rsidRPr="00B97651" w:rsidRDefault="00061799" w:rsidP="00503915">
                  <w:pPr>
                    <w:pStyle w:val="afe"/>
                    <w:snapToGrid w:val="0"/>
                    <w:ind w:firstLineChars="0" w:firstLine="0"/>
                    <w:jc w:val="center"/>
                    <w:rPr>
                      <w:rFonts w:hAnsi="宋体"/>
                      <w:color w:val="000000" w:themeColor="text1"/>
                      <w:position w:val="-30"/>
                      <w:szCs w:val="21"/>
                    </w:rPr>
                  </w:pPr>
                  <w:r w:rsidRPr="00B97651">
                    <w:rPr>
                      <w:rFonts w:hAnsi="宋体"/>
                      <w:color w:val="000000" w:themeColor="text1"/>
                      <w:position w:val="-30"/>
                      <w:szCs w:val="21"/>
                    </w:rPr>
                    <w:t>石子</w:t>
                  </w:r>
                </w:p>
              </w:tc>
              <w:tc>
                <w:tcPr>
                  <w:tcW w:w="2693" w:type="dxa"/>
                  <w:vAlign w:val="center"/>
                </w:tcPr>
                <w:p w:rsidR="00061799" w:rsidRPr="00B97651" w:rsidRDefault="00061799" w:rsidP="00503915">
                  <w:pPr>
                    <w:jc w:val="center"/>
                    <w:rPr>
                      <w:color w:val="000000" w:themeColor="text1"/>
                      <w:szCs w:val="21"/>
                    </w:rPr>
                  </w:pPr>
                  <w:r w:rsidRPr="00B97651">
                    <w:rPr>
                      <w:rFonts w:hint="eastAsia"/>
                      <w:color w:val="000000" w:themeColor="text1"/>
                      <w:szCs w:val="21"/>
                    </w:rPr>
                    <w:t>60</w:t>
                  </w:r>
                  <w:r w:rsidRPr="00B97651">
                    <w:rPr>
                      <w:rFonts w:hint="eastAsia"/>
                      <w:color w:val="000000" w:themeColor="text1"/>
                      <w:szCs w:val="21"/>
                    </w:rPr>
                    <w:t>万</w:t>
                  </w:r>
                </w:p>
              </w:tc>
              <w:tc>
                <w:tcPr>
                  <w:tcW w:w="3372" w:type="dxa"/>
                  <w:vAlign w:val="center"/>
                </w:tcPr>
                <w:p w:rsidR="00061799" w:rsidRPr="00B97651" w:rsidRDefault="00061799" w:rsidP="00503915">
                  <w:pPr>
                    <w:jc w:val="center"/>
                    <w:rPr>
                      <w:color w:val="000000" w:themeColor="text1"/>
                      <w:kern w:val="36"/>
                      <w:szCs w:val="21"/>
                    </w:rPr>
                  </w:pPr>
                  <w:r w:rsidRPr="00B97651">
                    <w:rPr>
                      <w:rFonts w:hint="eastAsia"/>
                      <w:color w:val="000000" w:themeColor="text1"/>
                      <w:szCs w:val="21"/>
                    </w:rPr>
                    <w:t>（粒径</w:t>
                  </w:r>
                  <w:r w:rsidRPr="00B97651">
                    <w:rPr>
                      <w:rFonts w:hint="eastAsia"/>
                      <w:color w:val="000000" w:themeColor="text1"/>
                      <w:szCs w:val="21"/>
                    </w:rPr>
                    <w:t>16-31.5mm</w:t>
                  </w:r>
                  <w:r w:rsidRPr="00B97651">
                    <w:rPr>
                      <w:rFonts w:hint="eastAsia"/>
                      <w:color w:val="000000" w:themeColor="text1"/>
                      <w:szCs w:val="21"/>
                    </w:rPr>
                    <w:t>）</w:t>
                  </w:r>
                  <w:r w:rsidRPr="00B97651">
                    <w:rPr>
                      <w:color w:val="000000" w:themeColor="text1"/>
                      <w:szCs w:val="21"/>
                    </w:rPr>
                    <w:t>散装存于</w:t>
                  </w:r>
                  <w:r w:rsidR="00D646F6">
                    <w:rPr>
                      <w:rFonts w:hint="eastAsia"/>
                      <w:color w:val="000000" w:themeColor="text1"/>
                      <w:szCs w:val="21"/>
                    </w:rPr>
                    <w:t>仓库</w:t>
                  </w:r>
                </w:p>
              </w:tc>
            </w:tr>
            <w:tr w:rsidR="00061799" w:rsidRPr="00E325BB" w:rsidTr="00061799">
              <w:trPr>
                <w:trHeight w:val="340"/>
                <w:jc w:val="center"/>
              </w:trPr>
              <w:tc>
                <w:tcPr>
                  <w:tcW w:w="13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7</w:t>
                  </w:r>
                </w:p>
              </w:tc>
              <w:tc>
                <w:tcPr>
                  <w:tcW w:w="1618" w:type="dxa"/>
                  <w:vAlign w:val="center"/>
                </w:tcPr>
                <w:p w:rsidR="00061799" w:rsidRPr="00E325BB" w:rsidRDefault="00061799" w:rsidP="00503915">
                  <w:pPr>
                    <w:pStyle w:val="afe"/>
                    <w:snapToGrid w:val="0"/>
                    <w:ind w:firstLineChars="0" w:firstLine="0"/>
                    <w:jc w:val="center"/>
                    <w:rPr>
                      <w:rFonts w:hAnsi="宋体"/>
                      <w:color w:val="000000" w:themeColor="text1"/>
                      <w:position w:val="-30"/>
                      <w:szCs w:val="21"/>
                    </w:rPr>
                  </w:pPr>
                  <w:r w:rsidRPr="00E325BB">
                    <w:rPr>
                      <w:rFonts w:hAnsi="宋体"/>
                      <w:color w:val="000000" w:themeColor="text1"/>
                      <w:position w:val="-30"/>
                      <w:szCs w:val="21"/>
                    </w:rPr>
                    <w:t>水泥</w:t>
                  </w:r>
                </w:p>
              </w:tc>
              <w:tc>
                <w:tcPr>
                  <w:tcW w:w="2693"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6</w:t>
                  </w:r>
                  <w:r w:rsidRPr="00E325BB">
                    <w:rPr>
                      <w:rFonts w:hint="eastAsia"/>
                      <w:color w:val="000000" w:themeColor="text1"/>
                      <w:szCs w:val="21"/>
                    </w:rPr>
                    <w:t>万</w:t>
                  </w:r>
                </w:p>
              </w:tc>
              <w:tc>
                <w:tcPr>
                  <w:tcW w:w="3372" w:type="dxa"/>
                  <w:vAlign w:val="center"/>
                </w:tcPr>
                <w:p w:rsidR="00061799" w:rsidRPr="00E325BB" w:rsidRDefault="00061799" w:rsidP="00503915">
                  <w:pPr>
                    <w:jc w:val="center"/>
                    <w:rPr>
                      <w:color w:val="000000" w:themeColor="text1"/>
                      <w:kern w:val="36"/>
                      <w:szCs w:val="21"/>
                    </w:rPr>
                  </w:pPr>
                  <w:r w:rsidRPr="00E325BB">
                    <w:rPr>
                      <w:color w:val="000000" w:themeColor="text1"/>
                      <w:szCs w:val="21"/>
                    </w:rPr>
                    <w:t>散装存于筒仓</w:t>
                  </w:r>
                </w:p>
              </w:tc>
            </w:tr>
            <w:tr w:rsidR="00061799" w:rsidRPr="00E325BB" w:rsidTr="00061799">
              <w:trPr>
                <w:trHeight w:val="340"/>
                <w:jc w:val="center"/>
              </w:trPr>
              <w:tc>
                <w:tcPr>
                  <w:tcW w:w="13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8</w:t>
                  </w:r>
                </w:p>
              </w:tc>
              <w:tc>
                <w:tcPr>
                  <w:tcW w:w="1618" w:type="dxa"/>
                  <w:vAlign w:val="center"/>
                </w:tcPr>
                <w:p w:rsidR="00061799" w:rsidRPr="00E325BB" w:rsidRDefault="00061799" w:rsidP="00503915">
                  <w:pPr>
                    <w:pStyle w:val="afe"/>
                    <w:snapToGrid w:val="0"/>
                    <w:ind w:firstLineChars="0" w:firstLine="0"/>
                    <w:jc w:val="center"/>
                    <w:rPr>
                      <w:rFonts w:hAnsi="宋体"/>
                      <w:color w:val="000000" w:themeColor="text1"/>
                      <w:position w:val="-30"/>
                      <w:szCs w:val="21"/>
                    </w:rPr>
                  </w:pPr>
                  <w:r w:rsidRPr="00E325BB">
                    <w:rPr>
                      <w:rFonts w:hAnsi="宋体" w:hint="eastAsia"/>
                      <w:color w:val="000000" w:themeColor="text1"/>
                      <w:position w:val="-30"/>
                      <w:szCs w:val="21"/>
                    </w:rPr>
                    <w:t>粉煤灰</w:t>
                  </w:r>
                </w:p>
              </w:tc>
              <w:tc>
                <w:tcPr>
                  <w:tcW w:w="2693"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4</w:t>
                  </w:r>
                  <w:r w:rsidRPr="00E325BB">
                    <w:rPr>
                      <w:rFonts w:hint="eastAsia"/>
                      <w:color w:val="000000" w:themeColor="text1"/>
                      <w:szCs w:val="21"/>
                    </w:rPr>
                    <w:t>万</w:t>
                  </w:r>
                </w:p>
              </w:tc>
              <w:tc>
                <w:tcPr>
                  <w:tcW w:w="3372" w:type="dxa"/>
                  <w:vAlign w:val="center"/>
                </w:tcPr>
                <w:p w:rsidR="00061799" w:rsidRPr="00E325BB" w:rsidRDefault="00061799" w:rsidP="00503915">
                  <w:pPr>
                    <w:jc w:val="center"/>
                    <w:rPr>
                      <w:color w:val="000000" w:themeColor="text1"/>
                      <w:kern w:val="36"/>
                      <w:szCs w:val="21"/>
                    </w:rPr>
                  </w:pPr>
                  <w:r w:rsidRPr="00E325BB">
                    <w:rPr>
                      <w:color w:val="000000" w:themeColor="text1"/>
                      <w:szCs w:val="21"/>
                    </w:rPr>
                    <w:t>散装存于筒仓</w:t>
                  </w:r>
                </w:p>
              </w:tc>
            </w:tr>
            <w:tr w:rsidR="00061799" w:rsidRPr="00E325BB" w:rsidTr="00061799">
              <w:trPr>
                <w:trHeight w:val="340"/>
                <w:jc w:val="center"/>
              </w:trPr>
              <w:tc>
                <w:tcPr>
                  <w:tcW w:w="13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9</w:t>
                  </w:r>
                </w:p>
              </w:tc>
              <w:tc>
                <w:tcPr>
                  <w:tcW w:w="1618" w:type="dxa"/>
                  <w:vAlign w:val="center"/>
                </w:tcPr>
                <w:p w:rsidR="00061799" w:rsidRPr="00E325BB" w:rsidRDefault="00061799" w:rsidP="00503915">
                  <w:pPr>
                    <w:pStyle w:val="afe"/>
                    <w:snapToGrid w:val="0"/>
                    <w:ind w:firstLineChars="0" w:firstLine="0"/>
                    <w:jc w:val="center"/>
                    <w:rPr>
                      <w:rFonts w:hAnsi="宋体"/>
                      <w:color w:val="000000" w:themeColor="text1"/>
                      <w:position w:val="-30"/>
                      <w:szCs w:val="21"/>
                    </w:rPr>
                  </w:pPr>
                  <w:r w:rsidRPr="00E325BB">
                    <w:rPr>
                      <w:rFonts w:hAnsi="宋体"/>
                      <w:color w:val="000000" w:themeColor="text1"/>
                      <w:position w:val="-30"/>
                      <w:szCs w:val="21"/>
                    </w:rPr>
                    <w:t>添加剂</w:t>
                  </w:r>
                </w:p>
              </w:tc>
              <w:tc>
                <w:tcPr>
                  <w:tcW w:w="2693"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2500</w:t>
                  </w:r>
                </w:p>
              </w:tc>
              <w:tc>
                <w:tcPr>
                  <w:tcW w:w="3372" w:type="dxa"/>
                  <w:vAlign w:val="center"/>
                </w:tcPr>
                <w:p w:rsidR="00061799" w:rsidRPr="00E325BB" w:rsidRDefault="00061799" w:rsidP="00503915">
                  <w:pPr>
                    <w:jc w:val="center"/>
                    <w:rPr>
                      <w:color w:val="000000" w:themeColor="text1"/>
                      <w:kern w:val="36"/>
                      <w:szCs w:val="21"/>
                    </w:rPr>
                  </w:pPr>
                  <w:r w:rsidRPr="00E325BB">
                    <w:rPr>
                      <w:color w:val="000000" w:themeColor="text1"/>
                      <w:szCs w:val="21"/>
                    </w:rPr>
                    <w:t>散装存于筒仓</w:t>
                  </w:r>
                </w:p>
              </w:tc>
            </w:tr>
            <w:tr w:rsidR="00061799" w:rsidRPr="00E325BB" w:rsidTr="00061799">
              <w:trPr>
                <w:trHeight w:val="340"/>
                <w:jc w:val="center"/>
              </w:trPr>
              <w:tc>
                <w:tcPr>
                  <w:tcW w:w="9013" w:type="dxa"/>
                  <w:gridSpan w:val="4"/>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能源</w:t>
                  </w:r>
                </w:p>
              </w:tc>
            </w:tr>
            <w:tr w:rsidR="00061799" w:rsidRPr="00E325BB" w:rsidTr="00061799">
              <w:trPr>
                <w:trHeight w:val="340"/>
                <w:jc w:val="center"/>
              </w:trPr>
              <w:tc>
                <w:tcPr>
                  <w:tcW w:w="13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10</w:t>
                  </w:r>
                </w:p>
              </w:tc>
              <w:tc>
                <w:tcPr>
                  <w:tcW w:w="1618" w:type="dxa"/>
                  <w:vAlign w:val="center"/>
                </w:tcPr>
                <w:p w:rsidR="00061799" w:rsidRPr="00E325BB" w:rsidRDefault="00061799" w:rsidP="00503915">
                  <w:pPr>
                    <w:pStyle w:val="afe"/>
                    <w:snapToGrid w:val="0"/>
                    <w:ind w:firstLineChars="0" w:firstLine="0"/>
                    <w:jc w:val="center"/>
                    <w:rPr>
                      <w:rFonts w:hAnsi="宋体"/>
                      <w:color w:val="000000" w:themeColor="text1"/>
                      <w:position w:val="-30"/>
                      <w:szCs w:val="21"/>
                    </w:rPr>
                  </w:pPr>
                  <w:r w:rsidRPr="00E325BB">
                    <w:rPr>
                      <w:rFonts w:hAnsi="宋体" w:hint="eastAsia"/>
                      <w:color w:val="000000" w:themeColor="text1"/>
                      <w:position w:val="-30"/>
                      <w:szCs w:val="21"/>
                    </w:rPr>
                    <w:t>水</w:t>
                  </w:r>
                </w:p>
              </w:tc>
              <w:tc>
                <w:tcPr>
                  <w:tcW w:w="2693"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60</w:t>
                  </w:r>
                </w:p>
              </w:tc>
              <w:tc>
                <w:tcPr>
                  <w:tcW w:w="3372" w:type="dxa"/>
                  <w:vAlign w:val="center"/>
                </w:tcPr>
                <w:p w:rsidR="00061799" w:rsidRPr="00E325BB" w:rsidRDefault="00061799" w:rsidP="00503915">
                  <w:pPr>
                    <w:jc w:val="center"/>
                    <w:rPr>
                      <w:color w:val="000000" w:themeColor="text1"/>
                      <w:kern w:val="36"/>
                      <w:szCs w:val="21"/>
                    </w:rPr>
                  </w:pPr>
                  <w:r w:rsidRPr="00E325BB">
                    <w:rPr>
                      <w:rFonts w:hint="eastAsia"/>
                      <w:color w:val="000000" w:themeColor="text1"/>
                      <w:kern w:val="36"/>
                      <w:szCs w:val="21"/>
                    </w:rPr>
                    <w:t>自备井</w:t>
                  </w:r>
                </w:p>
              </w:tc>
            </w:tr>
            <w:tr w:rsidR="00061799" w:rsidRPr="00E325BB" w:rsidTr="00061799">
              <w:trPr>
                <w:trHeight w:val="429"/>
                <w:jc w:val="center"/>
              </w:trPr>
              <w:tc>
                <w:tcPr>
                  <w:tcW w:w="1330"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11</w:t>
                  </w:r>
                </w:p>
              </w:tc>
              <w:tc>
                <w:tcPr>
                  <w:tcW w:w="1618" w:type="dxa"/>
                  <w:vAlign w:val="center"/>
                </w:tcPr>
                <w:p w:rsidR="00061799" w:rsidRPr="00E325BB" w:rsidRDefault="00061799" w:rsidP="00503915">
                  <w:pPr>
                    <w:pStyle w:val="afe"/>
                    <w:snapToGrid w:val="0"/>
                    <w:ind w:firstLineChars="0" w:firstLine="0"/>
                    <w:jc w:val="center"/>
                    <w:rPr>
                      <w:rFonts w:hAnsi="宋体"/>
                      <w:color w:val="000000" w:themeColor="text1"/>
                      <w:position w:val="-30"/>
                      <w:szCs w:val="21"/>
                    </w:rPr>
                  </w:pPr>
                  <w:r w:rsidRPr="00E325BB">
                    <w:rPr>
                      <w:rFonts w:hAnsi="宋体" w:hint="eastAsia"/>
                      <w:color w:val="000000" w:themeColor="text1"/>
                      <w:position w:val="-30"/>
                      <w:szCs w:val="21"/>
                    </w:rPr>
                    <w:t>电</w:t>
                  </w:r>
                </w:p>
              </w:tc>
              <w:tc>
                <w:tcPr>
                  <w:tcW w:w="2693" w:type="dxa"/>
                  <w:vAlign w:val="center"/>
                </w:tcPr>
                <w:p w:rsidR="00061799" w:rsidRPr="00E325BB" w:rsidRDefault="00061799" w:rsidP="00503915">
                  <w:pPr>
                    <w:jc w:val="center"/>
                    <w:rPr>
                      <w:color w:val="000000" w:themeColor="text1"/>
                      <w:szCs w:val="21"/>
                    </w:rPr>
                  </w:pPr>
                  <w:r w:rsidRPr="00E325BB">
                    <w:rPr>
                      <w:rFonts w:hint="eastAsia"/>
                      <w:color w:val="000000" w:themeColor="text1"/>
                      <w:szCs w:val="21"/>
                    </w:rPr>
                    <w:t>7</w:t>
                  </w:r>
                  <w:r w:rsidRPr="00E325BB">
                    <w:rPr>
                      <w:rFonts w:hint="eastAsia"/>
                      <w:color w:val="000000" w:themeColor="text1"/>
                      <w:szCs w:val="21"/>
                    </w:rPr>
                    <w:t>万</w:t>
                  </w:r>
                  <w:r w:rsidRPr="00E325BB">
                    <w:rPr>
                      <w:rFonts w:hint="eastAsia"/>
                      <w:color w:val="000000" w:themeColor="text1"/>
                      <w:szCs w:val="21"/>
                    </w:rPr>
                    <w:t>kw</w:t>
                  </w:r>
                  <w:r w:rsidRPr="00E325BB">
                    <w:rPr>
                      <w:rFonts w:hint="eastAsia"/>
                      <w:color w:val="000000" w:themeColor="text1"/>
                      <w:szCs w:val="21"/>
                    </w:rPr>
                    <w:t>·</w:t>
                  </w:r>
                  <w:r w:rsidRPr="00E325BB">
                    <w:rPr>
                      <w:rFonts w:hint="eastAsia"/>
                      <w:color w:val="000000" w:themeColor="text1"/>
                      <w:szCs w:val="21"/>
                    </w:rPr>
                    <w:t>h</w:t>
                  </w:r>
                </w:p>
              </w:tc>
              <w:tc>
                <w:tcPr>
                  <w:tcW w:w="3372" w:type="dxa"/>
                  <w:vAlign w:val="center"/>
                </w:tcPr>
                <w:p w:rsidR="00061799" w:rsidRPr="00E325BB" w:rsidRDefault="00061799" w:rsidP="00503915">
                  <w:pPr>
                    <w:jc w:val="center"/>
                    <w:rPr>
                      <w:color w:val="000000" w:themeColor="text1"/>
                      <w:kern w:val="36"/>
                      <w:szCs w:val="21"/>
                    </w:rPr>
                  </w:pPr>
                  <w:r w:rsidRPr="00E325BB">
                    <w:rPr>
                      <w:rFonts w:hint="eastAsia"/>
                      <w:color w:val="000000" w:themeColor="text1"/>
                      <w:kern w:val="36"/>
                      <w:szCs w:val="21"/>
                    </w:rPr>
                    <w:t>国家电网供电</w:t>
                  </w:r>
                </w:p>
              </w:tc>
            </w:tr>
          </w:tbl>
          <w:p w:rsidR="00061799" w:rsidRPr="00E325BB" w:rsidRDefault="00061799" w:rsidP="00061799">
            <w:pPr>
              <w:spacing w:line="520" w:lineRule="exact"/>
              <w:ind w:firstLineChars="200" w:firstLine="482"/>
              <w:rPr>
                <w:b/>
                <w:color w:val="000000" w:themeColor="text1"/>
                <w:sz w:val="24"/>
              </w:rPr>
            </w:pPr>
            <w:r w:rsidRPr="00E325BB">
              <w:rPr>
                <w:rFonts w:hint="eastAsia"/>
                <w:b/>
                <w:color w:val="000000" w:themeColor="text1"/>
                <w:sz w:val="24"/>
              </w:rPr>
              <w:t>主要原辅材料理化性质：</w:t>
            </w:r>
          </w:p>
          <w:p w:rsidR="00061799" w:rsidRPr="00E325BB" w:rsidRDefault="00061799" w:rsidP="00061799">
            <w:pPr>
              <w:tabs>
                <w:tab w:val="center" w:pos="5108"/>
              </w:tabs>
              <w:spacing w:line="460" w:lineRule="exact"/>
              <w:ind w:firstLineChars="200" w:firstLine="482"/>
              <w:jc w:val="left"/>
              <w:rPr>
                <w:rFonts w:ascii="宋体" w:hAnsi="宋体"/>
                <w:b/>
                <w:bCs/>
                <w:color w:val="000000" w:themeColor="text1"/>
                <w:sz w:val="24"/>
                <w:lang w:val="pt-BR"/>
              </w:rPr>
            </w:pPr>
            <w:r w:rsidRPr="00E325BB">
              <w:rPr>
                <w:rFonts w:ascii="宋体" w:hAnsi="宋体" w:hint="eastAsia"/>
                <w:b/>
                <w:bCs/>
                <w:color w:val="000000" w:themeColor="text1"/>
                <w:sz w:val="24"/>
                <w:lang w:val="pt-BR"/>
              </w:rPr>
              <w:t>1、添加剂：</w:t>
            </w:r>
            <w:r w:rsidRPr="00E325BB">
              <w:rPr>
                <w:rFonts w:ascii="宋体" w:hAnsi="宋体" w:hint="eastAsia"/>
                <w:bCs/>
                <w:color w:val="000000" w:themeColor="text1"/>
                <w:sz w:val="24"/>
                <w:lang w:val="pt-BR"/>
              </w:rPr>
              <w:t>是一种保水增稠剂，保水增稠剂主要有：纤维素醚类、淀粉醚类。</w:t>
            </w:r>
            <w:proofErr w:type="gramStart"/>
            <w:r w:rsidRPr="00E325BB">
              <w:rPr>
                <w:rFonts w:ascii="宋体" w:hAnsi="宋体" w:hint="eastAsia"/>
                <w:bCs/>
                <w:color w:val="000000" w:themeColor="text1"/>
                <w:sz w:val="24"/>
                <w:lang w:val="pt-BR"/>
              </w:rPr>
              <w:t>在干混砂浆</w:t>
            </w:r>
            <w:proofErr w:type="gramEnd"/>
            <w:r w:rsidRPr="00E325BB">
              <w:rPr>
                <w:rFonts w:ascii="宋体" w:hAnsi="宋体" w:hint="eastAsia"/>
                <w:bCs/>
                <w:color w:val="000000" w:themeColor="text1"/>
                <w:sz w:val="24"/>
                <w:lang w:val="pt-BR"/>
              </w:rPr>
              <w:t>中使用的纤维素</w:t>
            </w:r>
            <w:proofErr w:type="gramStart"/>
            <w:r w:rsidRPr="00E325BB">
              <w:rPr>
                <w:rFonts w:ascii="宋体" w:hAnsi="宋体" w:hint="eastAsia"/>
                <w:bCs/>
                <w:color w:val="000000" w:themeColor="text1"/>
                <w:sz w:val="24"/>
                <w:lang w:val="pt-BR"/>
              </w:rPr>
              <w:t>醚</w:t>
            </w:r>
            <w:proofErr w:type="gramEnd"/>
            <w:r w:rsidRPr="00E325BB">
              <w:rPr>
                <w:rFonts w:ascii="宋体" w:hAnsi="宋体" w:hint="eastAsia"/>
                <w:bCs/>
                <w:color w:val="000000" w:themeColor="text1"/>
                <w:sz w:val="24"/>
                <w:lang w:val="pt-BR"/>
              </w:rPr>
              <w:t>主要是</w:t>
            </w:r>
            <w:proofErr w:type="gramStart"/>
            <w:r w:rsidRPr="00E325BB">
              <w:rPr>
                <w:rFonts w:ascii="宋体" w:hAnsi="宋体" w:hint="eastAsia"/>
                <w:bCs/>
                <w:color w:val="000000" w:themeColor="text1"/>
                <w:sz w:val="24"/>
                <w:lang w:val="pt-BR"/>
              </w:rPr>
              <w:t>甲基羟乙基</w:t>
            </w:r>
            <w:proofErr w:type="gramEnd"/>
            <w:r w:rsidRPr="00E325BB">
              <w:rPr>
                <w:rFonts w:ascii="宋体" w:hAnsi="宋体" w:hint="eastAsia"/>
                <w:bCs/>
                <w:color w:val="000000" w:themeColor="text1"/>
                <w:sz w:val="24"/>
                <w:lang w:val="pt-BR"/>
              </w:rPr>
              <w:t>维生素醚（</w:t>
            </w:r>
            <w:r w:rsidRPr="00E325BB">
              <w:rPr>
                <w:bCs/>
                <w:color w:val="000000" w:themeColor="text1"/>
                <w:sz w:val="24"/>
                <w:lang w:val="pt-BR"/>
              </w:rPr>
              <w:t>MHEC</w:t>
            </w:r>
            <w:r w:rsidRPr="00E325BB">
              <w:rPr>
                <w:rFonts w:ascii="宋体" w:hAnsi="宋体" w:hint="eastAsia"/>
                <w:bCs/>
                <w:color w:val="000000" w:themeColor="text1"/>
                <w:sz w:val="24"/>
                <w:lang w:val="pt-BR"/>
              </w:rPr>
              <w:t>）和甲基羟丙基维生素醚（</w:t>
            </w:r>
            <w:r w:rsidRPr="00E325BB">
              <w:rPr>
                <w:bCs/>
                <w:color w:val="000000" w:themeColor="text1"/>
                <w:sz w:val="24"/>
                <w:lang w:val="pt-BR"/>
              </w:rPr>
              <w:t>MHPC</w:t>
            </w:r>
            <w:r w:rsidRPr="00E325BB">
              <w:rPr>
                <w:rFonts w:ascii="宋体" w:hAnsi="宋体" w:hint="eastAsia"/>
                <w:bCs/>
                <w:color w:val="000000" w:themeColor="text1"/>
                <w:sz w:val="24"/>
                <w:lang w:val="pt-BR"/>
              </w:rPr>
              <w:t>）。</w:t>
            </w:r>
            <w:proofErr w:type="gramStart"/>
            <w:r w:rsidRPr="00E325BB">
              <w:rPr>
                <w:rFonts w:ascii="宋体" w:hAnsi="宋体" w:hint="eastAsia"/>
                <w:bCs/>
                <w:color w:val="000000" w:themeColor="text1"/>
                <w:sz w:val="24"/>
                <w:lang w:val="pt-BR"/>
              </w:rPr>
              <w:t>维生素醚有以下</w:t>
            </w:r>
            <w:proofErr w:type="gramEnd"/>
            <w:r w:rsidRPr="00E325BB">
              <w:rPr>
                <w:rFonts w:ascii="宋体" w:hAnsi="宋体" w:hint="eastAsia"/>
                <w:bCs/>
                <w:color w:val="000000" w:themeColor="text1"/>
                <w:sz w:val="24"/>
                <w:lang w:val="pt-BR"/>
              </w:rPr>
              <w:t>三个功能：①它可以使新拌砂浆增稠从而防止离析并获得均匀一致的可塑体；②本身具有引气作用，还可以稳定砂浆中引入的均匀小气泡；③作为保水剂，有助于保持薄层砂浆中的水分（自由水），从而在砂浆施工后使水泥可以有更多的时间水化。</w:t>
            </w:r>
            <w:proofErr w:type="gramStart"/>
            <w:r w:rsidRPr="00E325BB">
              <w:rPr>
                <w:rFonts w:ascii="宋体" w:hAnsi="宋体" w:hint="eastAsia"/>
                <w:bCs/>
                <w:color w:val="000000" w:themeColor="text1"/>
                <w:sz w:val="24"/>
                <w:lang w:val="pt-BR"/>
              </w:rPr>
              <w:t>淀粉醚能影响</w:t>
            </w:r>
            <w:proofErr w:type="gramEnd"/>
            <w:r w:rsidRPr="00E325BB">
              <w:rPr>
                <w:rFonts w:ascii="宋体" w:hAnsi="宋体" w:hint="eastAsia"/>
                <w:bCs/>
                <w:color w:val="000000" w:themeColor="text1"/>
                <w:sz w:val="24"/>
                <w:lang w:val="pt-BR"/>
              </w:rPr>
              <w:t>以石膏、水泥和石灰为基料的砂浆稠度，改变砂浆的施工性</w:t>
            </w:r>
            <w:proofErr w:type="gramStart"/>
            <w:r w:rsidRPr="00E325BB">
              <w:rPr>
                <w:rFonts w:ascii="宋体" w:hAnsi="宋体" w:hint="eastAsia"/>
                <w:bCs/>
                <w:color w:val="000000" w:themeColor="text1"/>
                <w:sz w:val="24"/>
                <w:lang w:val="pt-BR"/>
              </w:rPr>
              <w:t>和抗下垂体</w:t>
            </w:r>
            <w:proofErr w:type="gramEnd"/>
            <w:r w:rsidRPr="00E325BB">
              <w:rPr>
                <w:rFonts w:ascii="宋体" w:hAnsi="宋体" w:hint="eastAsia"/>
                <w:bCs/>
                <w:color w:val="000000" w:themeColor="text1"/>
                <w:sz w:val="24"/>
                <w:lang w:val="pt-BR"/>
              </w:rPr>
              <w:t>性，特殊类型的淀粉</w:t>
            </w:r>
            <w:proofErr w:type="gramStart"/>
            <w:r w:rsidRPr="00E325BB">
              <w:rPr>
                <w:rFonts w:ascii="宋体" w:hAnsi="宋体" w:hint="eastAsia"/>
                <w:bCs/>
                <w:color w:val="000000" w:themeColor="text1"/>
                <w:sz w:val="24"/>
                <w:lang w:val="pt-BR"/>
              </w:rPr>
              <w:t>醚</w:t>
            </w:r>
            <w:proofErr w:type="gramEnd"/>
            <w:r w:rsidRPr="00E325BB">
              <w:rPr>
                <w:rFonts w:ascii="宋体" w:hAnsi="宋体" w:hint="eastAsia"/>
                <w:bCs/>
                <w:color w:val="000000" w:themeColor="text1"/>
                <w:sz w:val="24"/>
                <w:lang w:val="pt-BR"/>
              </w:rPr>
              <w:t>可以降低砂浆对</w:t>
            </w:r>
            <w:proofErr w:type="gramStart"/>
            <w:r w:rsidRPr="00E325BB">
              <w:rPr>
                <w:rFonts w:ascii="宋体" w:hAnsi="宋体" w:hint="eastAsia"/>
                <w:bCs/>
                <w:color w:val="000000" w:themeColor="text1"/>
                <w:sz w:val="24"/>
                <w:lang w:val="pt-BR"/>
              </w:rPr>
              <w:t>镘</w:t>
            </w:r>
            <w:proofErr w:type="gramEnd"/>
            <w:r w:rsidRPr="00E325BB">
              <w:rPr>
                <w:rFonts w:ascii="宋体" w:hAnsi="宋体" w:hint="eastAsia"/>
                <w:bCs/>
                <w:color w:val="000000" w:themeColor="text1"/>
                <w:sz w:val="24"/>
                <w:lang w:val="pt-BR"/>
              </w:rPr>
              <w:t>刀的粘附或延长施工时间。淀粉</w:t>
            </w:r>
            <w:proofErr w:type="gramStart"/>
            <w:r w:rsidRPr="00E325BB">
              <w:rPr>
                <w:rFonts w:ascii="宋体" w:hAnsi="宋体" w:hint="eastAsia"/>
                <w:bCs/>
                <w:color w:val="000000" w:themeColor="text1"/>
                <w:sz w:val="24"/>
                <w:lang w:val="pt-BR"/>
              </w:rPr>
              <w:t>醚</w:t>
            </w:r>
            <w:proofErr w:type="gramEnd"/>
            <w:r w:rsidRPr="00E325BB">
              <w:rPr>
                <w:rFonts w:ascii="宋体" w:hAnsi="宋体" w:hint="eastAsia"/>
                <w:bCs/>
                <w:color w:val="000000" w:themeColor="text1"/>
                <w:sz w:val="24"/>
                <w:lang w:val="pt-BR"/>
              </w:rPr>
              <w:t>通常与纤维素</w:t>
            </w:r>
            <w:proofErr w:type="gramStart"/>
            <w:r w:rsidRPr="00E325BB">
              <w:rPr>
                <w:rFonts w:ascii="宋体" w:hAnsi="宋体" w:hint="eastAsia"/>
                <w:bCs/>
                <w:color w:val="000000" w:themeColor="text1"/>
                <w:sz w:val="24"/>
                <w:lang w:val="pt-BR"/>
              </w:rPr>
              <w:t>醚</w:t>
            </w:r>
            <w:proofErr w:type="gramEnd"/>
            <w:r w:rsidRPr="00E325BB">
              <w:rPr>
                <w:rFonts w:ascii="宋体" w:hAnsi="宋体" w:hint="eastAsia"/>
                <w:bCs/>
                <w:color w:val="000000" w:themeColor="text1"/>
                <w:sz w:val="24"/>
                <w:lang w:val="pt-BR"/>
              </w:rPr>
              <w:t>配合使用。</w:t>
            </w:r>
          </w:p>
          <w:p w:rsidR="0003382C" w:rsidRDefault="00D772F5" w:rsidP="00176208">
            <w:pPr>
              <w:spacing w:line="440" w:lineRule="exact"/>
              <w:ind w:firstLineChars="200" w:firstLine="482"/>
              <w:rPr>
                <w:b/>
                <w:bCs/>
                <w:sz w:val="24"/>
                <w:szCs w:val="21"/>
              </w:rPr>
            </w:pPr>
            <w:r w:rsidRPr="001F32B5">
              <w:rPr>
                <w:rFonts w:eastAsia="黑体"/>
                <w:b/>
                <w:sz w:val="24"/>
                <w:lang w:val="pt-BR"/>
              </w:rPr>
              <w:t>6</w:t>
            </w:r>
            <w:r w:rsidRPr="001F32B5">
              <w:rPr>
                <w:rFonts w:eastAsia="黑体"/>
                <w:b/>
                <w:sz w:val="24"/>
                <w:lang w:val="pt-BR"/>
              </w:rPr>
              <w:t>、</w:t>
            </w:r>
            <w:r w:rsidRPr="001F32B5">
              <w:rPr>
                <w:b/>
                <w:bCs/>
                <w:sz w:val="24"/>
                <w:szCs w:val="21"/>
              </w:rPr>
              <w:t>项目水平衡图：</w:t>
            </w:r>
          </w:p>
          <w:p w:rsidR="00F17B39" w:rsidRDefault="00F17B39" w:rsidP="00176208">
            <w:pPr>
              <w:spacing w:line="440" w:lineRule="exact"/>
              <w:ind w:firstLineChars="200" w:firstLine="482"/>
              <w:rPr>
                <w:b/>
                <w:bCs/>
                <w:sz w:val="24"/>
                <w:szCs w:val="21"/>
              </w:rPr>
            </w:pPr>
          </w:p>
          <w:p w:rsidR="00F17B39" w:rsidRDefault="00F17B39" w:rsidP="00176208">
            <w:pPr>
              <w:spacing w:line="440" w:lineRule="exact"/>
              <w:ind w:firstLineChars="200" w:firstLine="482"/>
              <w:rPr>
                <w:b/>
                <w:bCs/>
                <w:sz w:val="24"/>
                <w:szCs w:val="21"/>
              </w:rPr>
            </w:pPr>
          </w:p>
          <w:p w:rsidR="00F17B39" w:rsidRDefault="00F17B39" w:rsidP="00176208">
            <w:pPr>
              <w:spacing w:line="440" w:lineRule="exact"/>
              <w:ind w:firstLineChars="200" w:firstLine="482"/>
              <w:rPr>
                <w:b/>
                <w:bCs/>
                <w:sz w:val="24"/>
                <w:szCs w:val="21"/>
              </w:rPr>
            </w:pPr>
          </w:p>
          <w:p w:rsidR="00F17B39" w:rsidRPr="001F32B5" w:rsidRDefault="00F17B39" w:rsidP="00176208">
            <w:pPr>
              <w:spacing w:line="440" w:lineRule="exact"/>
              <w:ind w:firstLineChars="200" w:firstLine="482"/>
              <w:rPr>
                <w:b/>
                <w:bCs/>
                <w:sz w:val="24"/>
                <w:szCs w:val="21"/>
              </w:rPr>
            </w:pPr>
          </w:p>
          <w:p w:rsidR="0003382C" w:rsidRPr="001F32B5" w:rsidRDefault="009B292E" w:rsidP="001818F2">
            <w:pPr>
              <w:adjustRightInd w:val="0"/>
              <w:snapToGrid w:val="0"/>
              <w:spacing w:beforeLines="50" w:before="120" w:afterLines="50" w:after="120"/>
              <w:jc w:val="center"/>
              <w:rPr>
                <w:rFonts w:eastAsia="黑体"/>
                <w:bCs/>
                <w:sz w:val="24"/>
                <w:szCs w:val="21"/>
              </w:rPr>
            </w:pPr>
            <w:r>
              <w:rPr>
                <w:rFonts w:eastAsia="黑体"/>
                <w:bCs/>
                <w:noProof/>
                <w:sz w:val="24"/>
                <w:szCs w:val="21"/>
              </w:rPr>
              <w:lastRenderedPageBreak/>
              <w:drawing>
                <wp:inline distT="0" distB="0" distL="0" distR="0">
                  <wp:extent cx="3629107" cy="2594209"/>
                  <wp:effectExtent l="0" t="0" r="0" b="0"/>
                  <wp:docPr id="2" name="图片 2" descr="C:\Users\ADMINI~1\AppData\Local\Temp\16231397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2313978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9279" cy="2594332"/>
                          </a:xfrm>
                          <a:prstGeom prst="rect">
                            <a:avLst/>
                          </a:prstGeom>
                          <a:noFill/>
                          <a:ln>
                            <a:noFill/>
                          </a:ln>
                        </pic:spPr>
                      </pic:pic>
                    </a:graphicData>
                  </a:graphic>
                </wp:inline>
              </w:drawing>
            </w:r>
          </w:p>
          <w:p w:rsidR="00D772F5" w:rsidRPr="001F32B5" w:rsidRDefault="00D772F5" w:rsidP="001818F2">
            <w:pPr>
              <w:adjustRightInd w:val="0"/>
              <w:snapToGrid w:val="0"/>
              <w:spacing w:beforeLines="50" w:before="120" w:afterLines="50" w:after="120"/>
              <w:jc w:val="center"/>
              <w:rPr>
                <w:rFonts w:eastAsia="黑体"/>
                <w:bCs/>
                <w:sz w:val="24"/>
                <w:szCs w:val="21"/>
              </w:rPr>
            </w:pPr>
            <w:r w:rsidRPr="001F32B5">
              <w:rPr>
                <w:rFonts w:eastAsia="黑体"/>
                <w:bCs/>
                <w:sz w:val="24"/>
                <w:szCs w:val="21"/>
              </w:rPr>
              <w:t>图</w:t>
            </w:r>
            <w:r w:rsidRPr="001F32B5">
              <w:rPr>
                <w:rFonts w:eastAsia="黑体"/>
                <w:bCs/>
                <w:sz w:val="24"/>
                <w:szCs w:val="21"/>
              </w:rPr>
              <w:t xml:space="preserve">1      </w:t>
            </w:r>
            <w:r w:rsidR="00A63D0C" w:rsidRPr="001F32B5">
              <w:rPr>
                <w:rFonts w:eastAsia="黑体" w:hint="eastAsia"/>
                <w:bCs/>
                <w:sz w:val="24"/>
                <w:szCs w:val="21"/>
              </w:rPr>
              <w:t xml:space="preserve">   </w:t>
            </w:r>
            <w:r w:rsidRPr="001F32B5">
              <w:rPr>
                <w:rFonts w:eastAsia="黑体"/>
                <w:bCs/>
                <w:sz w:val="24"/>
                <w:szCs w:val="21"/>
              </w:rPr>
              <w:t>项目水平衡图</w:t>
            </w:r>
            <w:r w:rsidRPr="001F32B5">
              <w:rPr>
                <w:rFonts w:eastAsia="黑体"/>
                <w:bCs/>
                <w:sz w:val="24"/>
                <w:szCs w:val="21"/>
              </w:rPr>
              <w:t xml:space="preserve">        </w:t>
            </w:r>
            <w:r w:rsidRPr="001F32B5">
              <w:rPr>
                <w:rFonts w:eastAsia="黑体"/>
                <w:bCs/>
                <w:sz w:val="24"/>
                <w:szCs w:val="21"/>
              </w:rPr>
              <w:t>单位：</w:t>
            </w:r>
            <w:r w:rsidRPr="001F32B5">
              <w:rPr>
                <w:rFonts w:eastAsia="黑体"/>
                <w:bCs/>
                <w:sz w:val="24"/>
                <w:szCs w:val="21"/>
              </w:rPr>
              <w:t>t/d</w:t>
            </w:r>
          </w:p>
          <w:p w:rsidR="00D772F5" w:rsidRPr="001F32B5" w:rsidRDefault="00656321" w:rsidP="00D772F5">
            <w:pPr>
              <w:spacing w:line="460" w:lineRule="exact"/>
              <w:ind w:firstLineChars="200" w:firstLine="482"/>
              <w:rPr>
                <w:b/>
                <w:bCs/>
                <w:sz w:val="24"/>
              </w:rPr>
            </w:pPr>
            <w:r>
              <w:rPr>
                <w:rFonts w:eastAsia="黑体" w:hint="eastAsia"/>
                <w:b/>
                <w:bCs/>
                <w:sz w:val="24"/>
              </w:rPr>
              <w:t>7</w:t>
            </w:r>
            <w:r w:rsidR="00D772F5" w:rsidRPr="001F32B5">
              <w:rPr>
                <w:rFonts w:eastAsia="黑体"/>
                <w:b/>
                <w:bCs/>
                <w:sz w:val="24"/>
              </w:rPr>
              <w:t>、</w:t>
            </w:r>
            <w:r w:rsidR="00D772F5" w:rsidRPr="001F32B5">
              <w:rPr>
                <w:b/>
                <w:bCs/>
                <w:sz w:val="24"/>
              </w:rPr>
              <w:t>厂区平面</w:t>
            </w:r>
            <w:r w:rsidR="00D772F5" w:rsidRPr="001F32B5">
              <w:rPr>
                <w:b/>
                <w:sz w:val="24"/>
              </w:rPr>
              <w:t>布置</w:t>
            </w:r>
          </w:p>
          <w:p w:rsidR="00B97651" w:rsidRPr="00946A4D" w:rsidRDefault="00CA7F61" w:rsidP="00B97651">
            <w:pPr>
              <w:spacing w:line="460" w:lineRule="exact"/>
              <w:ind w:firstLineChars="200" w:firstLine="480"/>
              <w:rPr>
                <w:color w:val="000000"/>
                <w:sz w:val="24"/>
              </w:rPr>
            </w:pPr>
            <w:r w:rsidRPr="001F32B5">
              <w:rPr>
                <w:sz w:val="24"/>
              </w:rPr>
              <w:t>本项目</w:t>
            </w:r>
            <w:r w:rsidR="009B292E">
              <w:rPr>
                <w:rFonts w:hint="eastAsia"/>
                <w:sz w:val="24"/>
              </w:rPr>
              <w:t>租赁</w:t>
            </w:r>
            <w:r w:rsidR="009B292E" w:rsidRPr="009B292E">
              <w:rPr>
                <w:sz w:val="24"/>
              </w:rPr>
              <w:t>新乡市</w:t>
            </w:r>
            <w:r w:rsidR="009B292E" w:rsidRPr="009B292E">
              <w:rPr>
                <w:rFonts w:hint="eastAsia"/>
                <w:sz w:val="24"/>
              </w:rPr>
              <w:t>宏基混凝土</w:t>
            </w:r>
            <w:r w:rsidR="009B292E" w:rsidRPr="009B292E">
              <w:rPr>
                <w:sz w:val="24"/>
              </w:rPr>
              <w:t>有限公司</w:t>
            </w:r>
            <w:r w:rsidR="009B292E" w:rsidRPr="009B292E">
              <w:rPr>
                <w:rFonts w:hint="eastAsia"/>
                <w:sz w:val="24"/>
              </w:rPr>
              <w:t>现有厂房</w:t>
            </w:r>
            <w:r w:rsidR="00BB138E" w:rsidRPr="001F32B5">
              <w:rPr>
                <w:rFonts w:hint="eastAsia"/>
                <w:sz w:val="24"/>
              </w:rPr>
              <w:t>一栋</w:t>
            </w:r>
            <w:r w:rsidR="009B292E">
              <w:rPr>
                <w:rFonts w:hint="eastAsia"/>
                <w:sz w:val="24"/>
              </w:rPr>
              <w:t>作为</w:t>
            </w:r>
            <w:r w:rsidR="00BB138E" w:rsidRPr="001F32B5">
              <w:rPr>
                <w:rFonts w:hint="eastAsia"/>
                <w:sz w:val="24"/>
              </w:rPr>
              <w:t>生产车间，</w:t>
            </w:r>
            <w:r w:rsidR="009B292E">
              <w:rPr>
                <w:rFonts w:hint="eastAsia"/>
                <w:sz w:val="24"/>
              </w:rPr>
              <w:t>分别</w:t>
            </w:r>
            <w:r w:rsidRPr="001F32B5">
              <w:rPr>
                <w:sz w:val="24"/>
              </w:rPr>
              <w:t>位于</w:t>
            </w:r>
            <w:r w:rsidR="009B292E" w:rsidRPr="009B292E">
              <w:rPr>
                <w:rFonts w:hint="eastAsia"/>
                <w:sz w:val="24"/>
              </w:rPr>
              <w:t>宏基</w:t>
            </w:r>
            <w:r w:rsidRPr="001F32B5">
              <w:rPr>
                <w:sz w:val="24"/>
              </w:rPr>
              <w:t>厂区西</w:t>
            </w:r>
            <w:r w:rsidR="009B292E">
              <w:rPr>
                <w:sz w:val="24"/>
              </w:rPr>
              <w:t>北</w:t>
            </w:r>
            <w:r w:rsidRPr="001F32B5">
              <w:rPr>
                <w:sz w:val="24"/>
              </w:rPr>
              <w:t>部</w:t>
            </w:r>
            <w:r w:rsidR="009B292E">
              <w:rPr>
                <w:sz w:val="24"/>
              </w:rPr>
              <w:t>和北部</w:t>
            </w:r>
            <w:r w:rsidR="00BB138E" w:rsidRPr="001F32B5">
              <w:rPr>
                <w:rFonts w:hint="eastAsia"/>
                <w:sz w:val="24"/>
              </w:rPr>
              <w:t>，</w:t>
            </w:r>
            <w:r w:rsidR="009B292E">
              <w:rPr>
                <w:rFonts w:hint="eastAsia"/>
                <w:sz w:val="24"/>
              </w:rPr>
              <w:t>西北部车间为干混砂浆生产车间</w:t>
            </w:r>
            <w:r w:rsidR="00BB138E" w:rsidRPr="001F32B5">
              <w:rPr>
                <w:rFonts w:hint="eastAsia"/>
                <w:sz w:val="24"/>
              </w:rPr>
              <w:t>，</w:t>
            </w:r>
            <w:r w:rsidR="009B292E">
              <w:rPr>
                <w:rFonts w:hint="eastAsia"/>
                <w:sz w:val="24"/>
              </w:rPr>
              <w:t>北部为</w:t>
            </w:r>
            <w:proofErr w:type="gramStart"/>
            <w:r w:rsidR="009B292E">
              <w:rPr>
                <w:rFonts w:hint="eastAsia"/>
                <w:sz w:val="24"/>
              </w:rPr>
              <w:t>新型漏粪板</w:t>
            </w:r>
            <w:proofErr w:type="gramEnd"/>
            <w:r w:rsidR="009B292E">
              <w:rPr>
                <w:rFonts w:hint="eastAsia"/>
                <w:sz w:val="24"/>
              </w:rPr>
              <w:t>生产车间</w:t>
            </w:r>
            <w:r w:rsidRPr="001F32B5">
              <w:rPr>
                <w:sz w:val="24"/>
              </w:rPr>
              <w:t>。</w:t>
            </w:r>
            <w:r w:rsidR="00B97651" w:rsidRPr="00946A4D">
              <w:rPr>
                <w:color w:val="000000"/>
                <w:sz w:val="24"/>
              </w:rPr>
              <w:t>根据企业提供的本项目</w:t>
            </w:r>
            <w:proofErr w:type="gramStart"/>
            <w:r w:rsidR="00B97651" w:rsidRPr="00946A4D">
              <w:rPr>
                <w:color w:val="000000"/>
                <w:sz w:val="24"/>
              </w:rPr>
              <w:t>厂区总</w:t>
            </w:r>
            <w:proofErr w:type="gramEnd"/>
            <w:r w:rsidR="00B97651" w:rsidRPr="00946A4D">
              <w:rPr>
                <w:color w:val="000000"/>
                <w:sz w:val="24"/>
              </w:rPr>
              <w:t>平面图</w:t>
            </w:r>
            <w:r w:rsidR="00B97651" w:rsidRPr="00946A4D">
              <w:rPr>
                <w:rFonts w:hint="eastAsia"/>
                <w:color w:val="000000"/>
                <w:sz w:val="24"/>
              </w:rPr>
              <w:t>，</w:t>
            </w:r>
            <w:r w:rsidR="00B97651" w:rsidRPr="00946A4D">
              <w:rPr>
                <w:color w:val="000000"/>
                <w:sz w:val="24"/>
              </w:rPr>
              <w:t>厂区的平面布置较为合理</w:t>
            </w:r>
            <w:r w:rsidR="00B97651" w:rsidRPr="00946A4D">
              <w:rPr>
                <w:rFonts w:hint="eastAsia"/>
                <w:color w:val="000000"/>
                <w:sz w:val="24"/>
              </w:rPr>
              <w:t>，</w:t>
            </w:r>
            <w:r w:rsidR="00B97651" w:rsidRPr="00946A4D">
              <w:rPr>
                <w:color w:val="000000"/>
                <w:sz w:val="24"/>
              </w:rPr>
              <w:t>主要体现在以下几个方面</w:t>
            </w:r>
            <w:r w:rsidR="00B97651" w:rsidRPr="00946A4D">
              <w:rPr>
                <w:rFonts w:hint="eastAsia"/>
                <w:color w:val="000000"/>
                <w:sz w:val="24"/>
              </w:rPr>
              <w:t>：</w:t>
            </w:r>
          </w:p>
          <w:p w:rsidR="00B97651" w:rsidRPr="000A2ADD" w:rsidRDefault="00B97651" w:rsidP="000A2ADD">
            <w:pPr>
              <w:spacing w:line="460" w:lineRule="exact"/>
              <w:ind w:firstLineChars="200" w:firstLine="480"/>
              <w:rPr>
                <w:color w:val="000000"/>
                <w:sz w:val="24"/>
              </w:rPr>
            </w:pPr>
            <w:r w:rsidRPr="00946A4D">
              <w:rPr>
                <w:rFonts w:hint="eastAsia"/>
                <w:color w:val="000000"/>
                <w:sz w:val="24"/>
              </w:rPr>
              <w:t>（</w:t>
            </w:r>
            <w:r>
              <w:rPr>
                <w:rFonts w:hint="eastAsia"/>
                <w:color w:val="000000"/>
                <w:sz w:val="24"/>
              </w:rPr>
              <w:t>1</w:t>
            </w:r>
            <w:r w:rsidRPr="00946A4D">
              <w:rPr>
                <w:rFonts w:hint="eastAsia"/>
                <w:color w:val="000000"/>
                <w:sz w:val="24"/>
              </w:rPr>
              <w:t>）生产区根据工艺流程将</w:t>
            </w:r>
            <w:r>
              <w:rPr>
                <w:rFonts w:hint="eastAsia"/>
                <w:color w:val="000000"/>
                <w:sz w:val="24"/>
              </w:rPr>
              <w:t>原料存储区</w:t>
            </w:r>
            <w:r w:rsidRPr="00946A4D">
              <w:rPr>
                <w:rFonts w:hint="eastAsia"/>
                <w:color w:val="000000"/>
                <w:sz w:val="24"/>
              </w:rPr>
              <w:t>、</w:t>
            </w:r>
            <w:r>
              <w:rPr>
                <w:rFonts w:hint="eastAsia"/>
                <w:color w:val="000000"/>
                <w:sz w:val="24"/>
              </w:rPr>
              <w:t>生产区、成品区设置</w:t>
            </w:r>
            <w:r w:rsidRPr="00946A4D">
              <w:rPr>
                <w:rFonts w:hint="eastAsia"/>
                <w:color w:val="000000"/>
                <w:sz w:val="24"/>
              </w:rPr>
              <w:t>在同一车间内便于废气收集，同时减少了物料在输送过程</w:t>
            </w:r>
            <w:r w:rsidRPr="00946A4D">
              <w:rPr>
                <w:color w:val="000000"/>
                <w:sz w:val="24"/>
              </w:rPr>
              <w:t>中的跑、冒、滴、漏</w:t>
            </w:r>
            <w:r w:rsidRPr="00946A4D">
              <w:rPr>
                <w:rFonts w:hint="eastAsia"/>
                <w:color w:val="000000"/>
                <w:sz w:val="24"/>
              </w:rPr>
              <w:t>。</w:t>
            </w:r>
          </w:p>
        </w:tc>
      </w:tr>
      <w:tr w:rsidR="00D772F5" w:rsidRPr="001F32B5" w:rsidTr="00061799">
        <w:trPr>
          <w:trHeight w:val="2108"/>
          <w:jc w:val="center"/>
        </w:trPr>
        <w:tc>
          <w:tcPr>
            <w:tcW w:w="817" w:type="dxa"/>
            <w:vAlign w:val="center"/>
          </w:tcPr>
          <w:p w:rsidR="00D772F5" w:rsidRPr="001F32B5" w:rsidRDefault="00D772F5">
            <w:pPr>
              <w:pStyle w:val="a8"/>
              <w:adjustRightInd w:val="0"/>
              <w:snapToGrid w:val="0"/>
              <w:spacing w:before="0" w:beforeAutospacing="0" w:after="0" w:afterAutospacing="0"/>
              <w:jc w:val="center"/>
              <w:rPr>
                <w:rFonts w:ascii="Times New Roman" w:hAnsi="Times New Roman"/>
                <w:sz w:val="21"/>
                <w:szCs w:val="21"/>
              </w:rPr>
            </w:pPr>
            <w:r w:rsidRPr="001F32B5">
              <w:rPr>
                <w:rFonts w:ascii="Times New Roman" w:hAnsi="Times New Roman"/>
                <w:sz w:val="21"/>
                <w:szCs w:val="21"/>
              </w:rPr>
              <w:lastRenderedPageBreak/>
              <w:t>工艺流程和产排污环节</w:t>
            </w:r>
          </w:p>
        </w:tc>
        <w:tc>
          <w:tcPr>
            <w:tcW w:w="8243" w:type="dxa"/>
          </w:tcPr>
          <w:p w:rsidR="00503915" w:rsidRDefault="00D772F5" w:rsidP="00503915">
            <w:pPr>
              <w:spacing w:line="440" w:lineRule="exact"/>
              <w:textAlignment w:val="baseline"/>
              <w:rPr>
                <w:rFonts w:eastAsia="黑体"/>
                <w:sz w:val="24"/>
              </w:rPr>
            </w:pPr>
            <w:r w:rsidRPr="001F32B5">
              <w:rPr>
                <w:rFonts w:eastAsia="黑体"/>
                <w:sz w:val="24"/>
                <w:szCs w:val="20"/>
              </w:rPr>
              <w:t>一、</w:t>
            </w:r>
            <w:r w:rsidR="00503915">
              <w:rPr>
                <w:rFonts w:eastAsia="黑体"/>
                <w:sz w:val="24"/>
              </w:rPr>
              <w:t>工艺流程简述</w:t>
            </w:r>
            <w:r w:rsidR="00503915">
              <w:rPr>
                <w:rFonts w:eastAsia="黑体"/>
                <w:sz w:val="24"/>
              </w:rPr>
              <w:t>(</w:t>
            </w:r>
            <w:r w:rsidR="00503915">
              <w:rPr>
                <w:rFonts w:eastAsia="黑体"/>
                <w:sz w:val="24"/>
              </w:rPr>
              <w:t>图示</w:t>
            </w:r>
            <w:r w:rsidR="00503915">
              <w:rPr>
                <w:rFonts w:eastAsia="黑体"/>
                <w:sz w:val="24"/>
              </w:rPr>
              <w:t>)</w:t>
            </w:r>
            <w:r w:rsidR="00503915">
              <w:rPr>
                <w:rFonts w:eastAsia="黑体"/>
                <w:sz w:val="24"/>
              </w:rPr>
              <w:t>：</w:t>
            </w:r>
          </w:p>
          <w:p w:rsidR="00503915" w:rsidRDefault="00503915" w:rsidP="00503915">
            <w:pPr>
              <w:spacing w:line="440" w:lineRule="exact"/>
              <w:textAlignment w:val="baseline"/>
              <w:rPr>
                <w:rFonts w:eastAsia="黑体"/>
                <w:sz w:val="24"/>
              </w:rPr>
            </w:pPr>
            <w:r>
              <w:rPr>
                <w:rFonts w:eastAsia="黑体" w:hint="eastAsia"/>
                <w:sz w:val="24"/>
              </w:rPr>
              <w:t>本项目产品</w:t>
            </w:r>
            <w:proofErr w:type="gramStart"/>
            <w:r>
              <w:rPr>
                <w:rFonts w:eastAsia="黑体" w:hint="eastAsia"/>
                <w:sz w:val="24"/>
              </w:rPr>
              <w:t>有干混砂浆</w:t>
            </w:r>
            <w:proofErr w:type="gramEnd"/>
            <w:r>
              <w:rPr>
                <w:rFonts w:eastAsia="黑体" w:hint="eastAsia"/>
                <w:sz w:val="24"/>
              </w:rPr>
              <w:t>和</w:t>
            </w:r>
            <w:proofErr w:type="gramStart"/>
            <w:r>
              <w:rPr>
                <w:rFonts w:eastAsia="黑体" w:hint="eastAsia"/>
                <w:sz w:val="24"/>
              </w:rPr>
              <w:t>新型漏粪板</w:t>
            </w:r>
            <w:proofErr w:type="gramEnd"/>
            <w:r>
              <w:rPr>
                <w:rFonts w:eastAsia="黑体" w:hint="eastAsia"/>
                <w:sz w:val="24"/>
              </w:rPr>
              <w:t>，各自的生产工艺流程如下</w:t>
            </w:r>
          </w:p>
          <w:p w:rsidR="00503915" w:rsidRPr="00521F65" w:rsidRDefault="00503915" w:rsidP="00503915">
            <w:pPr>
              <w:spacing w:line="440" w:lineRule="exact"/>
              <w:textAlignment w:val="baseline"/>
              <w:rPr>
                <w:rFonts w:eastAsia="黑体"/>
                <w:sz w:val="24"/>
              </w:rPr>
            </w:pPr>
            <w:r>
              <w:rPr>
                <w:rFonts w:eastAsia="黑体" w:hint="eastAsia"/>
                <w:sz w:val="24"/>
              </w:rPr>
              <w:t>1</w:t>
            </w:r>
            <w:r>
              <w:rPr>
                <w:rFonts w:eastAsia="黑体" w:hint="eastAsia"/>
                <w:sz w:val="24"/>
              </w:rPr>
              <w:t>、</w:t>
            </w:r>
            <w:proofErr w:type="gramStart"/>
            <w:r>
              <w:rPr>
                <w:rFonts w:eastAsia="黑体" w:hint="eastAsia"/>
                <w:sz w:val="24"/>
              </w:rPr>
              <w:t>新型漏粪板</w:t>
            </w:r>
            <w:proofErr w:type="gramEnd"/>
          </w:p>
          <w:p w:rsidR="00503915" w:rsidRDefault="002B158A" w:rsidP="002B158A">
            <w:pPr>
              <w:ind w:firstLineChars="200" w:firstLine="420"/>
              <w:jc w:val="left"/>
            </w:pPr>
            <w:r>
              <w:rPr>
                <w:noProof/>
              </w:rPr>
              <w:drawing>
                <wp:inline distT="0" distB="0" distL="0" distR="0">
                  <wp:extent cx="4561951" cy="2100021"/>
                  <wp:effectExtent l="0" t="0" r="0" b="0"/>
                  <wp:docPr id="3" name="图片 3" descr="C:\Users\ADMINI~1\AppData\Local\Temp\16340219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63402195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497" cy="2104876"/>
                          </a:xfrm>
                          <a:prstGeom prst="rect">
                            <a:avLst/>
                          </a:prstGeom>
                          <a:noFill/>
                          <a:ln>
                            <a:noFill/>
                          </a:ln>
                        </pic:spPr>
                      </pic:pic>
                    </a:graphicData>
                  </a:graphic>
                </wp:inline>
              </w:drawing>
            </w:r>
          </w:p>
          <w:p w:rsidR="00503915" w:rsidRDefault="009944F3" w:rsidP="00503915">
            <w:pPr>
              <w:spacing w:line="440" w:lineRule="exact"/>
            </w:pPr>
            <w:r>
              <w:rPr>
                <w:noProof/>
              </w:rPr>
              <w:pict>
                <v:rect id="矩形 2362" o:spid="_x0000_s1026" style="position:absolute;left:0;text-align:left;margin-left:45.05pt;margin-top:-.05pt;width:271.45pt;height:23.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" filled="f" stroked="f">
                  <v:textbox inset="0,0,0,0">
                    <w:txbxContent>
                      <w:p w:rsidR="009944F3" w:rsidRDefault="009944F3" w:rsidP="00503915">
                        <w:pPr>
                          <w:ind w:firstLineChars="350" w:firstLine="840"/>
                          <w:rPr>
                            <w:rFonts w:ascii="黑体" w:eastAsia="黑体" w:hAnsi="宋体"/>
                            <w:sz w:val="24"/>
                          </w:rPr>
                        </w:pPr>
                        <w:r>
                          <w:rPr>
                            <w:rFonts w:ascii="黑体" w:eastAsia="黑体" w:hAnsi="宋体" w:hint="eastAsia"/>
                            <w:sz w:val="24"/>
                          </w:rPr>
                          <w:t>图</w:t>
                        </w:r>
                        <w:r>
                          <w:rPr>
                            <w:rFonts w:eastAsia="黑体" w:hint="eastAsia"/>
                            <w:sz w:val="24"/>
                          </w:rPr>
                          <w:t xml:space="preserve">2  </w:t>
                        </w:r>
                        <w:r>
                          <w:rPr>
                            <w:rFonts w:ascii="黑体" w:eastAsia="黑体" w:hAnsi="宋体" w:hint="eastAsia"/>
                            <w:sz w:val="24"/>
                          </w:rPr>
                          <w:t>本</w:t>
                        </w:r>
                        <w:proofErr w:type="gramStart"/>
                        <w:r>
                          <w:rPr>
                            <w:rFonts w:ascii="黑体" w:eastAsia="黑体" w:hAnsi="宋体" w:hint="eastAsia"/>
                            <w:sz w:val="24"/>
                          </w:rPr>
                          <w:t>项目漏粪板</w:t>
                        </w:r>
                        <w:proofErr w:type="gramEnd"/>
                        <w:r>
                          <w:rPr>
                            <w:rFonts w:ascii="黑体" w:eastAsia="黑体" w:hAnsi="宋体" w:hint="eastAsia"/>
                            <w:sz w:val="24"/>
                          </w:rPr>
                          <w:t>生产工艺流程图</w:t>
                        </w:r>
                      </w:p>
                    </w:txbxContent>
                  </v:textbox>
                </v:rect>
              </w:pict>
            </w:r>
          </w:p>
          <w:p w:rsidR="00503915" w:rsidRDefault="00503915" w:rsidP="00503915">
            <w:pPr>
              <w:spacing w:line="440" w:lineRule="exact"/>
              <w:rPr>
                <w:b/>
                <w:color w:val="000000"/>
                <w:sz w:val="24"/>
              </w:rPr>
            </w:pPr>
            <w:r w:rsidRPr="004D0F7A">
              <w:rPr>
                <w:b/>
                <w:color w:val="000000" w:themeColor="text1"/>
                <w:sz w:val="24"/>
              </w:rPr>
              <w:lastRenderedPageBreak/>
              <w:t>工艺流程简述</w:t>
            </w:r>
            <w:r>
              <w:rPr>
                <w:b/>
                <w:color w:val="000000"/>
                <w:sz w:val="24"/>
              </w:rPr>
              <w:t>：</w:t>
            </w:r>
          </w:p>
          <w:p w:rsidR="00503915" w:rsidRPr="00BE7830" w:rsidRDefault="00503915" w:rsidP="00503915">
            <w:pPr>
              <w:spacing w:line="520" w:lineRule="exact"/>
              <w:ind w:firstLineChars="200" w:firstLine="482"/>
              <w:rPr>
                <w:rFonts w:eastAsiaTheme="majorEastAsia" w:hAnsiTheme="majorEastAsia"/>
                <w:color w:val="FF0000"/>
                <w:sz w:val="24"/>
              </w:rPr>
            </w:pPr>
            <w:r w:rsidRPr="004B5771">
              <w:rPr>
                <w:rFonts w:hint="eastAsia"/>
                <w:b/>
                <w:sz w:val="24"/>
                <w:szCs w:val="20"/>
              </w:rPr>
              <w:t>配料</w:t>
            </w:r>
            <w:r>
              <w:rPr>
                <w:rFonts w:hint="eastAsia"/>
                <w:sz w:val="24"/>
                <w:szCs w:val="20"/>
              </w:rPr>
              <w:t>：</w:t>
            </w:r>
            <w:r w:rsidRPr="00290719">
              <w:rPr>
                <w:rFonts w:eastAsiaTheme="majorEastAsia" w:hAnsiTheme="majorEastAsia"/>
                <w:sz w:val="24"/>
              </w:rPr>
              <w:t>石子、</w:t>
            </w:r>
            <w:r w:rsidRPr="004D0F7A">
              <w:rPr>
                <w:rFonts w:eastAsiaTheme="majorEastAsia" w:hAnsiTheme="majorEastAsia"/>
                <w:color w:val="000000" w:themeColor="text1"/>
                <w:sz w:val="24"/>
              </w:rPr>
              <w:t>大沙</w:t>
            </w:r>
            <w:r w:rsidRPr="00290719">
              <w:rPr>
                <w:rFonts w:eastAsiaTheme="majorEastAsia" w:hAnsiTheme="majorEastAsia"/>
                <w:sz w:val="24"/>
              </w:rPr>
              <w:t>均为密闭厂房存放，生产时利用铲车将原料投入配料机内，</w:t>
            </w:r>
            <w:proofErr w:type="gramStart"/>
            <w:r w:rsidRPr="00290719">
              <w:rPr>
                <w:rFonts w:eastAsiaTheme="majorEastAsia" w:hAnsiTheme="majorEastAsia"/>
                <w:sz w:val="24"/>
              </w:rPr>
              <w:t>配料机</w:t>
            </w:r>
            <w:proofErr w:type="gramEnd"/>
            <w:r w:rsidRPr="00290719">
              <w:rPr>
                <w:rFonts w:eastAsiaTheme="majorEastAsia" w:hAnsiTheme="majorEastAsia"/>
                <w:sz w:val="24"/>
              </w:rPr>
              <w:t>配备有自动计量系统，</w:t>
            </w:r>
            <w:r w:rsidRPr="004D0F7A">
              <w:rPr>
                <w:rFonts w:eastAsiaTheme="majorEastAsia" w:hAnsiTheme="majorEastAsia"/>
                <w:color w:val="000000" w:themeColor="text1"/>
                <w:sz w:val="24"/>
              </w:rPr>
              <w:t>按照比例将石子、大沙定量落入</w:t>
            </w:r>
            <w:proofErr w:type="gramStart"/>
            <w:r w:rsidRPr="004D0F7A">
              <w:rPr>
                <w:rFonts w:eastAsiaTheme="majorEastAsia" w:hAnsiTheme="majorEastAsia"/>
                <w:color w:val="000000" w:themeColor="text1"/>
                <w:sz w:val="24"/>
              </w:rPr>
              <w:t>配料机</w:t>
            </w:r>
            <w:proofErr w:type="gramEnd"/>
            <w:r w:rsidRPr="004D0F7A">
              <w:rPr>
                <w:rFonts w:eastAsiaTheme="majorEastAsia" w:hAnsiTheme="majorEastAsia"/>
                <w:color w:val="000000" w:themeColor="text1"/>
                <w:sz w:val="24"/>
              </w:rPr>
              <w:t>下方的</w:t>
            </w:r>
            <w:r w:rsidRPr="004D0F7A">
              <w:rPr>
                <w:rFonts w:eastAsiaTheme="majorEastAsia" w:hAnsiTheme="majorEastAsia" w:hint="eastAsia"/>
                <w:color w:val="000000" w:themeColor="text1"/>
                <w:sz w:val="24"/>
              </w:rPr>
              <w:t>接料斗内，</w:t>
            </w:r>
            <w:r>
              <w:rPr>
                <w:sz w:val="24"/>
              </w:rPr>
              <w:t>水泥储存于密闭筒仓中，生产时水泥经密封管式螺旋输送机输送至</w:t>
            </w:r>
            <w:r>
              <w:rPr>
                <w:rFonts w:hint="eastAsia"/>
                <w:sz w:val="24"/>
              </w:rPr>
              <w:t>配料机</w:t>
            </w:r>
            <w:r>
              <w:rPr>
                <w:sz w:val="24"/>
              </w:rPr>
              <w:t>内</w:t>
            </w:r>
            <w:r>
              <w:rPr>
                <w:rFonts w:hint="eastAsia"/>
                <w:sz w:val="24"/>
              </w:rPr>
              <w:t>随同石子大沙一起落入接料斗内</w:t>
            </w:r>
            <w:r w:rsidRPr="001818F2">
              <w:rPr>
                <w:rFonts w:eastAsiaTheme="majorEastAsia" w:hAnsiTheme="majorEastAsia"/>
                <w:sz w:val="24"/>
              </w:rPr>
              <w:t>。</w:t>
            </w:r>
            <w:r w:rsidRPr="004D0F7A">
              <w:rPr>
                <w:rFonts w:eastAsiaTheme="majorEastAsia" w:hAnsiTheme="majorEastAsia"/>
                <w:color w:val="000000" w:themeColor="text1"/>
                <w:sz w:val="24"/>
              </w:rPr>
              <w:t>该过程产生粉尘及</w:t>
            </w:r>
            <w:r>
              <w:rPr>
                <w:rFonts w:eastAsiaTheme="majorEastAsia" w:hAnsiTheme="majorEastAsia"/>
                <w:color w:val="000000" w:themeColor="text1"/>
                <w:sz w:val="24"/>
              </w:rPr>
              <w:t>噪声</w:t>
            </w:r>
            <w:r w:rsidRPr="004D0F7A">
              <w:rPr>
                <w:rFonts w:eastAsiaTheme="majorEastAsia" w:hAnsiTheme="majorEastAsia" w:hint="eastAsia"/>
                <w:color w:val="000000" w:themeColor="text1"/>
                <w:sz w:val="24"/>
              </w:rPr>
              <w:t>。</w:t>
            </w:r>
          </w:p>
          <w:p w:rsidR="00503915" w:rsidRDefault="00503915" w:rsidP="00503915">
            <w:pPr>
              <w:spacing w:line="520" w:lineRule="exact"/>
              <w:ind w:firstLineChars="200" w:firstLine="482"/>
              <w:rPr>
                <w:sz w:val="24"/>
              </w:rPr>
            </w:pPr>
            <w:r w:rsidRPr="004B5771">
              <w:rPr>
                <w:rFonts w:hint="eastAsia"/>
                <w:b/>
                <w:sz w:val="24"/>
                <w:szCs w:val="20"/>
              </w:rPr>
              <w:t>搅拌</w:t>
            </w:r>
            <w:r>
              <w:rPr>
                <w:rFonts w:hint="eastAsia"/>
                <w:sz w:val="24"/>
                <w:szCs w:val="20"/>
              </w:rPr>
              <w:t>：</w:t>
            </w:r>
            <w:r w:rsidRPr="00DA1E8F">
              <w:rPr>
                <w:rFonts w:eastAsiaTheme="majorEastAsia" w:hAnsiTheme="majorEastAsia"/>
                <w:color w:val="000000" w:themeColor="text1"/>
                <w:sz w:val="24"/>
              </w:rPr>
              <w:t>载有物料的料斗经过斜坡提升机提升至</w:t>
            </w:r>
            <w:proofErr w:type="gramStart"/>
            <w:r w:rsidRPr="00DA1E8F">
              <w:rPr>
                <w:rFonts w:eastAsiaTheme="majorEastAsia" w:hAnsiTheme="majorEastAsia"/>
                <w:color w:val="000000" w:themeColor="text1"/>
                <w:sz w:val="24"/>
              </w:rPr>
              <w:t>配料机</w:t>
            </w:r>
            <w:proofErr w:type="gramEnd"/>
            <w:r w:rsidRPr="00DA1E8F">
              <w:rPr>
                <w:rFonts w:eastAsiaTheme="majorEastAsia" w:hAnsiTheme="majorEastAsia"/>
                <w:color w:val="000000" w:themeColor="text1"/>
                <w:sz w:val="24"/>
              </w:rPr>
              <w:t>上方进行投料，物料</w:t>
            </w:r>
            <w:r w:rsidRPr="00DA1E8F">
              <w:rPr>
                <w:rFonts w:eastAsiaTheme="majorEastAsia" w:hAnsiTheme="majorEastAsia" w:hint="eastAsia"/>
                <w:color w:val="000000" w:themeColor="text1"/>
                <w:sz w:val="24"/>
              </w:rPr>
              <w:t>投</w:t>
            </w:r>
            <w:r w:rsidRPr="00DA1E8F">
              <w:rPr>
                <w:rFonts w:eastAsiaTheme="majorEastAsia" w:hAnsiTheme="majorEastAsia"/>
                <w:color w:val="000000" w:themeColor="text1"/>
                <w:sz w:val="24"/>
              </w:rPr>
              <w:t>入搅拌机内</w:t>
            </w:r>
            <w:r w:rsidRPr="00DA1E8F">
              <w:rPr>
                <w:rFonts w:eastAsiaTheme="majorEastAsia" w:hAnsiTheme="majorEastAsia" w:hint="eastAsia"/>
                <w:color w:val="000000" w:themeColor="text1"/>
                <w:sz w:val="24"/>
              </w:rPr>
              <w:t>，</w:t>
            </w:r>
            <w:r>
              <w:rPr>
                <w:rFonts w:eastAsiaTheme="majorEastAsia" w:hAnsiTheme="majorEastAsia" w:hint="eastAsia"/>
                <w:sz w:val="24"/>
              </w:rPr>
              <w:t>投料时产生粉尘；</w:t>
            </w:r>
            <w:r>
              <w:rPr>
                <w:sz w:val="24"/>
              </w:rPr>
              <w:t>水通过水管直接注入搅拌机</w:t>
            </w:r>
            <w:r>
              <w:rPr>
                <w:rFonts w:hint="eastAsia"/>
                <w:sz w:val="24"/>
              </w:rPr>
              <w:t>，</w:t>
            </w:r>
            <w:r>
              <w:rPr>
                <w:sz w:val="24"/>
              </w:rPr>
              <w:t>搅拌过程中由于加入水后湿度较大，无颗粒物产生</w:t>
            </w:r>
            <w:r>
              <w:rPr>
                <w:rFonts w:hint="eastAsia"/>
                <w:sz w:val="24"/>
              </w:rPr>
              <w:t>，搅拌时产生噪声。</w:t>
            </w:r>
          </w:p>
          <w:p w:rsidR="00503915" w:rsidRPr="004D0F7A" w:rsidRDefault="00503915" w:rsidP="00503915">
            <w:pPr>
              <w:spacing w:line="520" w:lineRule="exact"/>
              <w:ind w:firstLineChars="200" w:firstLine="482"/>
              <w:rPr>
                <w:sz w:val="24"/>
              </w:rPr>
            </w:pPr>
            <w:r w:rsidRPr="004B5771">
              <w:rPr>
                <w:rFonts w:hint="eastAsia"/>
                <w:b/>
                <w:sz w:val="24"/>
                <w:szCs w:val="20"/>
              </w:rPr>
              <w:t>校直</w:t>
            </w:r>
            <w:r>
              <w:rPr>
                <w:rFonts w:hint="eastAsia"/>
                <w:sz w:val="24"/>
                <w:szCs w:val="20"/>
              </w:rPr>
              <w:t>：</w:t>
            </w:r>
            <w:r>
              <w:rPr>
                <w:bCs/>
                <w:sz w:val="24"/>
              </w:rPr>
              <w:t>预制构件需要加入钢筋进行加固，将外购成盘钢筋原料用</w:t>
            </w:r>
            <w:r>
              <w:rPr>
                <w:rFonts w:hint="eastAsia"/>
                <w:bCs/>
                <w:sz w:val="24"/>
              </w:rPr>
              <w:t>校直</w:t>
            </w:r>
            <w:r>
              <w:rPr>
                <w:bCs/>
                <w:sz w:val="24"/>
              </w:rPr>
              <w:t>机进行拉直固定</w:t>
            </w:r>
            <w:r>
              <w:rPr>
                <w:rFonts w:hint="eastAsia"/>
                <w:bCs/>
                <w:sz w:val="24"/>
              </w:rPr>
              <w:t>并裁切至一定尺寸，校直机裁切采用裁刀进行裁切，</w:t>
            </w:r>
            <w:r w:rsidRPr="00430F68">
              <w:rPr>
                <w:rFonts w:hint="eastAsia"/>
                <w:sz w:val="24"/>
                <w:szCs w:val="32"/>
              </w:rPr>
              <w:t>其原理类似剪刀</w:t>
            </w:r>
            <w:r>
              <w:rPr>
                <w:rFonts w:hint="eastAsia"/>
                <w:sz w:val="24"/>
                <w:szCs w:val="32"/>
              </w:rPr>
              <w:t>靠压力将板材切断</w:t>
            </w:r>
            <w:r w:rsidRPr="00430F68">
              <w:rPr>
                <w:rFonts w:hint="eastAsia"/>
                <w:sz w:val="24"/>
                <w:szCs w:val="32"/>
              </w:rPr>
              <w:t>，</w:t>
            </w:r>
            <w:r>
              <w:rPr>
                <w:rFonts w:hint="eastAsia"/>
                <w:sz w:val="24"/>
                <w:szCs w:val="32"/>
              </w:rPr>
              <w:t>无颗粒物产生，仅产生</w:t>
            </w:r>
            <w:r w:rsidRPr="00430F68">
              <w:rPr>
                <w:rFonts w:hint="eastAsia"/>
                <w:sz w:val="24"/>
                <w:szCs w:val="32"/>
              </w:rPr>
              <w:t>噪声</w:t>
            </w:r>
            <w:r>
              <w:rPr>
                <w:rFonts w:hint="eastAsia"/>
                <w:sz w:val="24"/>
                <w:szCs w:val="32"/>
              </w:rPr>
              <w:t>。</w:t>
            </w:r>
          </w:p>
          <w:p w:rsidR="00503915" w:rsidRPr="00827EF8" w:rsidRDefault="00503915" w:rsidP="00503915">
            <w:pPr>
              <w:adjustRightInd w:val="0"/>
              <w:snapToGrid w:val="0"/>
              <w:spacing w:line="460" w:lineRule="exact"/>
              <w:ind w:firstLineChars="200" w:firstLine="482"/>
              <w:textAlignment w:val="baseline"/>
              <w:rPr>
                <w:color w:val="000000"/>
              </w:rPr>
            </w:pPr>
            <w:r w:rsidRPr="004B5771">
              <w:rPr>
                <w:rFonts w:hint="eastAsia"/>
                <w:b/>
                <w:bCs/>
                <w:sz w:val="24"/>
              </w:rPr>
              <w:t>焊接</w:t>
            </w:r>
            <w:r>
              <w:rPr>
                <w:rFonts w:hint="eastAsia"/>
                <w:bCs/>
                <w:sz w:val="24"/>
              </w:rPr>
              <w:t>：将校直好的钢筋焊接成骨架，焊接使用</w:t>
            </w:r>
            <w:r w:rsidRPr="00827EF8">
              <w:rPr>
                <w:rFonts w:hint="eastAsia"/>
                <w:color w:val="000000"/>
                <w:sz w:val="24"/>
              </w:rPr>
              <w:t>点焊</w:t>
            </w:r>
            <w:r>
              <w:rPr>
                <w:rFonts w:hint="eastAsia"/>
                <w:color w:val="000000"/>
                <w:sz w:val="24"/>
              </w:rPr>
              <w:t>以及二保焊。</w:t>
            </w:r>
            <w:r w:rsidRPr="00827EF8">
              <w:rPr>
                <w:rFonts w:hint="eastAsia"/>
                <w:color w:val="000000"/>
                <w:sz w:val="24"/>
              </w:rPr>
              <w:t>点焊的原理是</w:t>
            </w:r>
            <w:r w:rsidRPr="00827EF8">
              <w:rPr>
                <w:color w:val="000000"/>
                <w:sz w:val="24"/>
              </w:rPr>
              <w:t>利用两工件接触面之间的电阻，瞬间通过低电压大电流，使两个互相对接的金属的接触面瞬间发热并融合。</w:t>
            </w:r>
            <w:r>
              <w:rPr>
                <w:color w:val="000000"/>
                <w:sz w:val="24"/>
              </w:rPr>
              <w:t>由于点</w:t>
            </w:r>
            <w:r>
              <w:rPr>
                <w:rFonts w:hint="eastAsia"/>
                <w:color w:val="000000"/>
                <w:sz w:val="24"/>
              </w:rPr>
              <w:t>焊</w:t>
            </w:r>
            <w:r w:rsidRPr="00827EF8">
              <w:rPr>
                <w:rFonts w:hint="eastAsia"/>
                <w:color w:val="000000"/>
                <w:sz w:val="24"/>
              </w:rPr>
              <w:t>过程工件接触面极小，</w:t>
            </w:r>
            <w:r>
              <w:rPr>
                <w:rFonts w:hint="eastAsia"/>
                <w:color w:val="000000"/>
                <w:sz w:val="24"/>
              </w:rPr>
              <w:t>不产生废气；使用二保焊焊接时会产生烟尘、会有设备噪声产生。</w:t>
            </w:r>
          </w:p>
          <w:p w:rsidR="00503915" w:rsidRDefault="00503915" w:rsidP="00503915">
            <w:pPr>
              <w:spacing w:line="520" w:lineRule="exact"/>
              <w:ind w:firstLineChars="200" w:firstLine="482"/>
              <w:rPr>
                <w:bCs/>
                <w:sz w:val="24"/>
              </w:rPr>
            </w:pPr>
            <w:r w:rsidRPr="004B5771">
              <w:rPr>
                <w:rFonts w:hint="eastAsia"/>
                <w:b/>
                <w:bCs/>
                <w:sz w:val="24"/>
              </w:rPr>
              <w:t>成型：</w:t>
            </w:r>
            <w:r>
              <w:rPr>
                <w:rFonts w:hint="eastAsia"/>
                <w:bCs/>
                <w:sz w:val="24"/>
              </w:rPr>
              <w:t>焊接好的骨架</w:t>
            </w:r>
            <w:proofErr w:type="gramStart"/>
            <w:r>
              <w:rPr>
                <w:rFonts w:hint="eastAsia"/>
                <w:bCs/>
                <w:sz w:val="24"/>
              </w:rPr>
              <w:t>放在于</w:t>
            </w:r>
            <w:proofErr w:type="gramEnd"/>
            <w:r>
              <w:rPr>
                <w:rFonts w:hint="eastAsia"/>
                <w:bCs/>
                <w:sz w:val="24"/>
              </w:rPr>
              <w:t>模具中，搅拌好的物料经出料口注入模具中，该过程由于物料含水率较高为糊状，故出料注模时不会产生粉尘。</w:t>
            </w:r>
          </w:p>
          <w:p w:rsidR="00503915" w:rsidRDefault="00503915" w:rsidP="00503915">
            <w:pPr>
              <w:spacing w:line="440" w:lineRule="exact"/>
              <w:ind w:firstLineChars="200" w:firstLine="482"/>
              <w:rPr>
                <w:sz w:val="24"/>
              </w:rPr>
            </w:pPr>
            <w:r w:rsidRPr="004B5771">
              <w:rPr>
                <w:rFonts w:hint="eastAsia"/>
                <w:b/>
                <w:sz w:val="24"/>
                <w:szCs w:val="20"/>
              </w:rPr>
              <w:t>养护：</w:t>
            </w:r>
            <w:r>
              <w:rPr>
                <w:rFonts w:hint="eastAsia"/>
                <w:sz w:val="24"/>
                <w:szCs w:val="20"/>
              </w:rPr>
              <w:t>浇注成型</w:t>
            </w:r>
            <w:proofErr w:type="gramStart"/>
            <w:r>
              <w:rPr>
                <w:rFonts w:hint="eastAsia"/>
                <w:sz w:val="24"/>
                <w:szCs w:val="20"/>
              </w:rPr>
              <w:t>的漏粪板</w:t>
            </w:r>
            <w:proofErr w:type="gramEnd"/>
            <w:r>
              <w:rPr>
                <w:rFonts w:hint="eastAsia"/>
                <w:sz w:val="24"/>
                <w:szCs w:val="20"/>
              </w:rPr>
              <w:t>置于成品养护架内，养护</w:t>
            </w:r>
            <w:proofErr w:type="gramStart"/>
            <w:r>
              <w:rPr>
                <w:rFonts w:hint="eastAsia"/>
                <w:sz w:val="24"/>
                <w:szCs w:val="20"/>
              </w:rPr>
              <w:t>架类似</w:t>
            </w:r>
            <w:proofErr w:type="gramEnd"/>
            <w:r>
              <w:rPr>
                <w:rFonts w:hint="eastAsia"/>
                <w:sz w:val="24"/>
                <w:szCs w:val="20"/>
              </w:rPr>
              <w:t>货架</w:t>
            </w:r>
            <w:proofErr w:type="gramStart"/>
            <w:r>
              <w:rPr>
                <w:rFonts w:hint="eastAsia"/>
                <w:sz w:val="24"/>
                <w:szCs w:val="20"/>
              </w:rPr>
              <w:t>将漏粪板</w:t>
            </w:r>
            <w:proofErr w:type="gramEnd"/>
            <w:r>
              <w:rPr>
                <w:rFonts w:hint="eastAsia"/>
                <w:sz w:val="24"/>
                <w:szCs w:val="20"/>
              </w:rPr>
              <w:t>隔离开，养护架外包篷布，</w:t>
            </w:r>
            <w:proofErr w:type="gramStart"/>
            <w:r>
              <w:rPr>
                <w:rFonts w:hint="eastAsia"/>
                <w:sz w:val="24"/>
                <w:szCs w:val="20"/>
              </w:rPr>
              <w:t>待逐渐</w:t>
            </w:r>
            <w:proofErr w:type="gramEnd"/>
            <w:r>
              <w:rPr>
                <w:rFonts w:hint="eastAsia"/>
                <w:sz w:val="24"/>
                <w:szCs w:val="20"/>
              </w:rPr>
              <w:t>晾干水分，水泥充分凝固后即为成品，</w:t>
            </w:r>
            <w:r>
              <w:rPr>
                <w:sz w:val="24"/>
              </w:rPr>
              <w:t>在凝固过程中不定时向生产的产品表面洒水养护，</w:t>
            </w:r>
            <w:r>
              <w:rPr>
                <w:rFonts w:hint="eastAsia"/>
                <w:sz w:val="24"/>
              </w:rPr>
              <w:t>由于</w:t>
            </w:r>
            <w:r>
              <w:rPr>
                <w:sz w:val="24"/>
              </w:rPr>
              <w:t>每次养护洒水量较少，进入板材表面后</w:t>
            </w:r>
            <w:r>
              <w:rPr>
                <w:rFonts w:hint="eastAsia"/>
                <w:sz w:val="24"/>
              </w:rPr>
              <w:t>被吸收或</w:t>
            </w:r>
            <w:r>
              <w:rPr>
                <w:sz w:val="24"/>
              </w:rPr>
              <w:t>蒸发，不会产生废水</w:t>
            </w:r>
            <w:r>
              <w:rPr>
                <w:rFonts w:hint="eastAsia"/>
                <w:sz w:val="24"/>
              </w:rPr>
              <w:t>。</w:t>
            </w:r>
            <w:r>
              <w:rPr>
                <w:sz w:val="24"/>
              </w:rPr>
              <w:t xml:space="preserve"> </w:t>
            </w:r>
          </w:p>
          <w:p w:rsidR="00503915" w:rsidRDefault="00503915" w:rsidP="00503915">
            <w:pPr>
              <w:spacing w:line="440" w:lineRule="exact"/>
              <w:ind w:firstLineChars="200" w:firstLine="480"/>
              <w:rPr>
                <w:rFonts w:eastAsia="黑体"/>
                <w:sz w:val="24"/>
              </w:rPr>
            </w:pPr>
            <w:r>
              <w:rPr>
                <w:rFonts w:hint="eastAsia"/>
                <w:sz w:val="24"/>
              </w:rPr>
              <w:t>2</w:t>
            </w:r>
            <w:r>
              <w:rPr>
                <w:rFonts w:hint="eastAsia"/>
                <w:sz w:val="24"/>
              </w:rPr>
              <w:t>、</w:t>
            </w:r>
            <w:proofErr w:type="gramStart"/>
            <w:r>
              <w:rPr>
                <w:rFonts w:eastAsia="黑体" w:hint="eastAsia"/>
                <w:sz w:val="24"/>
              </w:rPr>
              <w:t>干混砂浆</w:t>
            </w:r>
            <w:proofErr w:type="gramEnd"/>
          </w:p>
          <w:p w:rsidR="00F17B39" w:rsidRDefault="00F17B39" w:rsidP="00503915">
            <w:pPr>
              <w:spacing w:line="440" w:lineRule="exact"/>
              <w:ind w:firstLineChars="200" w:firstLine="480"/>
              <w:rPr>
                <w:rFonts w:eastAsia="黑体"/>
                <w:sz w:val="24"/>
              </w:rPr>
            </w:pPr>
          </w:p>
          <w:p w:rsidR="00F17B39" w:rsidRDefault="00F17B39" w:rsidP="00503915">
            <w:pPr>
              <w:spacing w:line="440" w:lineRule="exact"/>
              <w:ind w:firstLineChars="200" w:firstLine="480"/>
              <w:rPr>
                <w:rFonts w:eastAsia="黑体"/>
                <w:sz w:val="24"/>
              </w:rPr>
            </w:pPr>
          </w:p>
          <w:p w:rsidR="00F17B39" w:rsidRDefault="00F17B39" w:rsidP="00503915">
            <w:pPr>
              <w:spacing w:line="440" w:lineRule="exact"/>
              <w:ind w:firstLineChars="200" w:firstLine="480"/>
              <w:rPr>
                <w:rFonts w:eastAsia="黑体"/>
                <w:sz w:val="24"/>
              </w:rPr>
            </w:pPr>
          </w:p>
          <w:p w:rsidR="00F17B39" w:rsidRDefault="00F17B39" w:rsidP="00503915">
            <w:pPr>
              <w:spacing w:line="440" w:lineRule="exact"/>
              <w:ind w:firstLineChars="200" w:firstLine="480"/>
              <w:rPr>
                <w:rFonts w:eastAsia="黑体"/>
                <w:sz w:val="24"/>
              </w:rPr>
            </w:pPr>
          </w:p>
          <w:p w:rsidR="00F17B39" w:rsidRDefault="00F17B39" w:rsidP="00F17B39">
            <w:pPr>
              <w:spacing w:line="440" w:lineRule="exact"/>
              <w:rPr>
                <w:rFonts w:eastAsia="黑体"/>
                <w:sz w:val="24"/>
              </w:rPr>
            </w:pPr>
          </w:p>
          <w:p w:rsidR="00503915" w:rsidRDefault="00503915" w:rsidP="00503915">
            <w:pPr>
              <w:ind w:firstLineChars="200" w:firstLine="420"/>
              <w:jc w:val="center"/>
            </w:pPr>
            <w:r>
              <w:object w:dxaOrig="5271" w:dyaOrig="4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6pt;height:296.75pt" o:ole="">
                  <v:imagedata r:id="rId18" o:title=""/>
                </v:shape>
                <o:OLEObject Type="Embed" ProgID="Visio.Drawing.11" ShapeID="_x0000_i1025" DrawAspect="Content" ObjectID="_1697358232" r:id="rId19"/>
              </w:object>
            </w:r>
          </w:p>
          <w:p w:rsidR="00503915" w:rsidRDefault="009944F3" w:rsidP="00503915">
            <w:pPr>
              <w:spacing w:line="460" w:lineRule="exact"/>
              <w:ind w:firstLineChars="200" w:firstLine="480"/>
              <w:rPr>
                <w:b/>
                <w:sz w:val="24"/>
                <w:szCs w:val="20"/>
              </w:rPr>
            </w:pPr>
            <w:r>
              <w:rPr>
                <w:rFonts w:eastAsia="黑体"/>
                <w:noProof/>
                <w:sz w:val="24"/>
              </w:rPr>
              <w:pict>
                <v:rect id="Rectangle 89" o:spid="_x0000_s1027" style="position:absolute;left:0;text-align:left;margin-left:78.05pt;margin-top:3pt;width:271.45pt;height:23.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" filled="f" stroked="f">
                  <v:textbox inset="0,0,0,0">
                    <w:txbxContent>
                      <w:p w:rsidR="009944F3" w:rsidRDefault="009944F3" w:rsidP="00503915">
                        <w:pPr>
                          <w:ind w:firstLineChars="350" w:firstLine="840"/>
                          <w:rPr>
                            <w:rFonts w:ascii="黑体" w:eastAsia="黑体" w:hAnsi="宋体"/>
                            <w:sz w:val="24"/>
                          </w:rPr>
                        </w:pPr>
                        <w:r>
                          <w:rPr>
                            <w:rFonts w:ascii="黑体" w:eastAsia="黑体" w:hAnsi="宋体" w:hint="eastAsia"/>
                            <w:sz w:val="24"/>
                          </w:rPr>
                          <w:t>图</w:t>
                        </w:r>
                        <w:r>
                          <w:rPr>
                            <w:rFonts w:eastAsia="黑体" w:hint="eastAsia"/>
                            <w:sz w:val="24"/>
                          </w:rPr>
                          <w:t xml:space="preserve">3  </w:t>
                        </w:r>
                        <w:r>
                          <w:rPr>
                            <w:rFonts w:ascii="黑体" w:eastAsia="黑体" w:hAnsi="宋体" w:hint="eastAsia"/>
                            <w:sz w:val="24"/>
                          </w:rPr>
                          <w:t>本</w:t>
                        </w:r>
                        <w:proofErr w:type="gramStart"/>
                        <w:r>
                          <w:rPr>
                            <w:rFonts w:ascii="黑体" w:eastAsia="黑体" w:hAnsi="宋体" w:hint="eastAsia"/>
                            <w:sz w:val="24"/>
                          </w:rPr>
                          <w:t>项目干混砂浆</w:t>
                        </w:r>
                        <w:proofErr w:type="gramEnd"/>
                        <w:r>
                          <w:rPr>
                            <w:rFonts w:ascii="黑体" w:eastAsia="黑体" w:hAnsi="宋体" w:hint="eastAsia"/>
                            <w:sz w:val="24"/>
                          </w:rPr>
                          <w:t>生产工艺流程图</w:t>
                        </w:r>
                      </w:p>
                    </w:txbxContent>
                  </v:textbox>
                </v:rect>
              </w:pict>
            </w:r>
          </w:p>
          <w:p w:rsidR="00503915" w:rsidRPr="00F37F71" w:rsidRDefault="00503915" w:rsidP="00503915">
            <w:pPr>
              <w:spacing w:line="460" w:lineRule="exact"/>
              <w:ind w:firstLineChars="200" w:firstLine="482"/>
              <w:rPr>
                <w:b/>
                <w:sz w:val="24"/>
                <w:szCs w:val="20"/>
              </w:rPr>
            </w:pPr>
            <w:r w:rsidRPr="00F37F71">
              <w:rPr>
                <w:b/>
                <w:sz w:val="24"/>
                <w:szCs w:val="20"/>
              </w:rPr>
              <w:t>工艺流程简述：</w:t>
            </w:r>
          </w:p>
          <w:p w:rsidR="00503915" w:rsidRDefault="00503915" w:rsidP="00503915">
            <w:pPr>
              <w:spacing w:line="460" w:lineRule="exact"/>
              <w:ind w:firstLineChars="200" w:firstLine="482"/>
              <w:rPr>
                <w:sz w:val="24"/>
                <w:szCs w:val="20"/>
              </w:rPr>
            </w:pPr>
            <w:r w:rsidRPr="008614E0">
              <w:rPr>
                <w:rFonts w:hint="eastAsia"/>
                <w:b/>
                <w:sz w:val="24"/>
                <w:szCs w:val="20"/>
              </w:rPr>
              <w:t>制砂：</w:t>
            </w:r>
            <w:r w:rsidRPr="00B97651">
              <w:rPr>
                <w:rFonts w:hint="eastAsia"/>
                <w:sz w:val="24"/>
                <w:szCs w:val="20"/>
              </w:rPr>
              <w:t>外购的石子（粒径</w:t>
            </w:r>
            <w:r w:rsidRPr="00B97651">
              <w:rPr>
                <w:rFonts w:hint="eastAsia"/>
                <w:sz w:val="24"/>
                <w:szCs w:val="20"/>
              </w:rPr>
              <w:t>16-31.5mm</w:t>
            </w:r>
            <w:r w:rsidRPr="00B97651">
              <w:rPr>
                <w:rFonts w:hint="eastAsia"/>
                <w:sz w:val="24"/>
                <w:szCs w:val="20"/>
              </w:rPr>
              <w:t>）储存于密闭仓库内，</w:t>
            </w:r>
            <w:r w:rsidRPr="00F37F71">
              <w:rPr>
                <w:rFonts w:hint="eastAsia"/>
                <w:sz w:val="24"/>
                <w:szCs w:val="20"/>
              </w:rPr>
              <w:t>由密闭</w:t>
            </w:r>
            <w:r>
              <w:rPr>
                <w:rFonts w:hint="eastAsia"/>
                <w:sz w:val="24"/>
                <w:szCs w:val="20"/>
              </w:rPr>
              <w:t>皮带</w:t>
            </w:r>
            <w:r w:rsidRPr="00F37F71">
              <w:rPr>
                <w:rFonts w:hint="eastAsia"/>
                <w:sz w:val="24"/>
                <w:szCs w:val="20"/>
              </w:rPr>
              <w:t>输送机送至制砂机内，制砂机将石子破碎至一定粒径，该过程产生粉尘及噪声</w:t>
            </w:r>
            <w:r>
              <w:rPr>
                <w:rFonts w:hint="eastAsia"/>
                <w:sz w:val="24"/>
                <w:szCs w:val="20"/>
              </w:rPr>
              <w:t>。</w:t>
            </w:r>
          </w:p>
          <w:p w:rsidR="00503915" w:rsidRDefault="00503915" w:rsidP="00503915">
            <w:pPr>
              <w:spacing w:line="460" w:lineRule="exact"/>
              <w:ind w:firstLineChars="200" w:firstLine="482"/>
              <w:rPr>
                <w:sz w:val="24"/>
                <w:szCs w:val="20"/>
              </w:rPr>
            </w:pPr>
            <w:r w:rsidRPr="008614E0">
              <w:rPr>
                <w:rFonts w:hint="eastAsia"/>
                <w:b/>
                <w:sz w:val="24"/>
                <w:szCs w:val="20"/>
              </w:rPr>
              <w:t>筛分：</w:t>
            </w:r>
            <w:r>
              <w:rPr>
                <w:rFonts w:hint="eastAsia"/>
                <w:sz w:val="24"/>
                <w:szCs w:val="20"/>
              </w:rPr>
              <w:t>破碎完成的砂料由密闭皮带输送机输送至筛分机，筛分机将砂料按不同粒径进行筛分，粒径</w:t>
            </w:r>
            <w:r>
              <w:rPr>
                <w:rFonts w:hint="eastAsia"/>
                <w:sz w:val="24"/>
                <w:szCs w:val="20"/>
              </w:rPr>
              <w:t>2.0-2.3mm</w:t>
            </w:r>
            <w:r>
              <w:rPr>
                <w:rFonts w:hint="eastAsia"/>
                <w:sz w:val="24"/>
                <w:szCs w:val="20"/>
              </w:rPr>
              <w:t>以下的砂料由提升机提升至砂仓储存，以备生产干混砂浆使用；粒径</w:t>
            </w:r>
            <w:r>
              <w:rPr>
                <w:rFonts w:hint="eastAsia"/>
                <w:sz w:val="24"/>
                <w:szCs w:val="20"/>
              </w:rPr>
              <w:t>2.0-4.5mm</w:t>
            </w:r>
            <w:r>
              <w:rPr>
                <w:rFonts w:hint="eastAsia"/>
                <w:sz w:val="24"/>
                <w:szCs w:val="20"/>
              </w:rPr>
              <w:t>的砂料本项目无法使用由密闭皮带输送机送至宏基仓库，作为副产品出售给宏基公司（出售量约</w:t>
            </w:r>
            <w:r>
              <w:rPr>
                <w:rFonts w:hint="eastAsia"/>
                <w:sz w:val="24"/>
                <w:szCs w:val="20"/>
              </w:rPr>
              <w:t>20</w:t>
            </w:r>
            <w:r>
              <w:rPr>
                <w:rFonts w:hint="eastAsia"/>
                <w:sz w:val="24"/>
                <w:szCs w:val="20"/>
              </w:rPr>
              <w:t>万</w:t>
            </w:r>
            <w:r>
              <w:rPr>
                <w:rFonts w:hint="eastAsia"/>
                <w:sz w:val="24"/>
                <w:szCs w:val="20"/>
              </w:rPr>
              <w:t>t/a</w:t>
            </w:r>
            <w:r>
              <w:rPr>
                <w:rFonts w:hint="eastAsia"/>
                <w:sz w:val="24"/>
                <w:szCs w:val="20"/>
              </w:rPr>
              <w:t>）；粒径</w:t>
            </w:r>
            <w:r>
              <w:rPr>
                <w:rFonts w:hint="eastAsia"/>
                <w:sz w:val="24"/>
                <w:szCs w:val="20"/>
              </w:rPr>
              <w:t>4.5-5.0mm</w:t>
            </w:r>
            <w:r>
              <w:rPr>
                <w:rFonts w:hint="eastAsia"/>
                <w:sz w:val="24"/>
                <w:szCs w:val="20"/>
              </w:rPr>
              <w:t>以上的砂料由密闭皮带输送机送回制砂机进行二次制砂。该过程产生粉尘及噪声。</w:t>
            </w:r>
          </w:p>
          <w:p w:rsidR="00503915" w:rsidRDefault="00503915" w:rsidP="00503915">
            <w:pPr>
              <w:spacing w:line="460" w:lineRule="exact"/>
              <w:ind w:firstLineChars="200" w:firstLine="482"/>
              <w:rPr>
                <w:sz w:val="24"/>
                <w:szCs w:val="20"/>
              </w:rPr>
            </w:pPr>
            <w:r w:rsidRPr="008614E0">
              <w:rPr>
                <w:rFonts w:hint="eastAsia"/>
                <w:b/>
                <w:sz w:val="24"/>
                <w:szCs w:val="20"/>
              </w:rPr>
              <w:t>粉煤灰、水泥、添加剂备料：</w:t>
            </w:r>
            <w:r>
              <w:rPr>
                <w:rFonts w:hint="eastAsia"/>
                <w:sz w:val="24"/>
                <w:szCs w:val="20"/>
              </w:rPr>
              <w:t>粉煤灰、水泥、添加剂均由泵车直接打入相应的筒仓内，筒仓均设置有呼吸孔，该过程产生粉尘。</w:t>
            </w:r>
          </w:p>
          <w:p w:rsidR="00503915" w:rsidRPr="000C4193" w:rsidRDefault="00503915" w:rsidP="00503915">
            <w:pPr>
              <w:spacing w:line="460" w:lineRule="exact"/>
              <w:ind w:firstLineChars="200" w:firstLine="482"/>
              <w:rPr>
                <w:sz w:val="24"/>
                <w:szCs w:val="20"/>
              </w:rPr>
            </w:pPr>
            <w:r>
              <w:rPr>
                <w:rFonts w:hint="eastAsia"/>
                <w:b/>
                <w:sz w:val="24"/>
                <w:szCs w:val="20"/>
              </w:rPr>
              <w:t>混合</w:t>
            </w:r>
            <w:r w:rsidRPr="008614E0">
              <w:rPr>
                <w:b/>
                <w:sz w:val="24"/>
                <w:szCs w:val="20"/>
              </w:rPr>
              <w:t>搅拌</w:t>
            </w:r>
            <w:r w:rsidRPr="008614E0">
              <w:rPr>
                <w:rFonts w:hint="eastAsia"/>
                <w:b/>
                <w:sz w:val="24"/>
                <w:szCs w:val="20"/>
              </w:rPr>
              <w:t>：</w:t>
            </w:r>
            <w:r>
              <w:rPr>
                <w:rFonts w:hint="eastAsia"/>
                <w:sz w:val="24"/>
                <w:szCs w:val="20"/>
              </w:rPr>
              <w:t>各物料（砂料、粉煤灰、水泥、干混砂浆添加剂）按一定比较计量称重后由各自的仓体配备的管道螺旋送料器送至搅拌机内。</w:t>
            </w:r>
            <w:r>
              <w:rPr>
                <w:sz w:val="24"/>
              </w:rPr>
              <w:t>搅拌机将物料充分搅拌混合后即为成品干混砂浆</w:t>
            </w:r>
            <w:r>
              <w:rPr>
                <w:rFonts w:hint="eastAsia"/>
                <w:sz w:val="24"/>
              </w:rPr>
              <w:t>，搅拌过程产生噪声及粉尘。</w:t>
            </w:r>
            <w:r>
              <w:rPr>
                <w:sz w:val="24"/>
              </w:rPr>
              <w:t>成品由提升机提升至成品仓内储存</w:t>
            </w:r>
            <w:r>
              <w:rPr>
                <w:rFonts w:hint="eastAsia"/>
                <w:sz w:val="24"/>
              </w:rPr>
              <w:t>。成品仓设有呼吸孔，物料进出会产生粉尘。成</w:t>
            </w:r>
            <w:r>
              <w:rPr>
                <w:rFonts w:hint="eastAsia"/>
                <w:sz w:val="24"/>
              </w:rPr>
              <w:lastRenderedPageBreak/>
              <w:t>品装车时由散装机将成品装入罐车内，该过程会产生粉尘。</w:t>
            </w:r>
          </w:p>
          <w:p w:rsidR="00503915" w:rsidRDefault="00503915" w:rsidP="00503915">
            <w:pPr>
              <w:spacing w:line="440" w:lineRule="exact"/>
              <w:jc w:val="left"/>
              <w:rPr>
                <w:b/>
                <w:sz w:val="24"/>
              </w:rPr>
            </w:pPr>
            <w:r>
              <w:rPr>
                <w:b/>
                <w:sz w:val="24"/>
              </w:rPr>
              <w:t>二</w:t>
            </w:r>
            <w:r>
              <w:rPr>
                <w:rFonts w:hint="eastAsia"/>
                <w:b/>
                <w:sz w:val="24"/>
              </w:rPr>
              <w:t>、</w:t>
            </w:r>
            <w:r>
              <w:rPr>
                <w:b/>
                <w:sz w:val="24"/>
              </w:rPr>
              <w:t>主要污染工序：</w:t>
            </w:r>
          </w:p>
          <w:p w:rsidR="00503915" w:rsidRPr="00D97FE7" w:rsidRDefault="00503915" w:rsidP="00503915">
            <w:pPr>
              <w:adjustRightInd w:val="0"/>
              <w:spacing w:line="440" w:lineRule="exact"/>
              <w:ind w:firstLineChars="200" w:firstLine="480"/>
              <w:textAlignment w:val="baseline"/>
              <w:rPr>
                <w:sz w:val="24"/>
              </w:rPr>
            </w:pPr>
            <w:r>
              <w:rPr>
                <w:sz w:val="24"/>
              </w:rPr>
              <w:t>项目营运期产</w:t>
            </w:r>
            <w:r>
              <w:rPr>
                <w:rFonts w:hint="eastAsia"/>
                <w:sz w:val="24"/>
              </w:rPr>
              <w:t>污</w:t>
            </w:r>
            <w:r>
              <w:rPr>
                <w:sz w:val="24"/>
              </w:rPr>
              <w:t>环节详见下表。</w:t>
            </w:r>
          </w:p>
          <w:p w:rsidR="00503915" w:rsidRDefault="00503915" w:rsidP="00503915">
            <w:pPr>
              <w:spacing w:line="440" w:lineRule="exact"/>
              <w:ind w:firstLineChars="340" w:firstLine="819"/>
              <w:rPr>
                <w:b/>
                <w:sz w:val="24"/>
              </w:rPr>
            </w:pPr>
            <w:r>
              <w:rPr>
                <w:b/>
                <w:sz w:val="24"/>
              </w:rPr>
              <w:t>表</w:t>
            </w:r>
            <w:r w:rsidR="00656321">
              <w:rPr>
                <w:rFonts w:hint="eastAsia"/>
                <w:sz w:val="24"/>
              </w:rPr>
              <w:t>9</w:t>
            </w:r>
            <w:r>
              <w:rPr>
                <w:rFonts w:hint="eastAsia"/>
                <w:sz w:val="24"/>
              </w:rPr>
              <w:t xml:space="preserve">                 </w:t>
            </w:r>
            <w:proofErr w:type="gramStart"/>
            <w:r>
              <w:rPr>
                <w:b/>
                <w:sz w:val="24"/>
              </w:rPr>
              <w:t>产污环节</w:t>
            </w:r>
            <w:proofErr w:type="gramEnd"/>
            <w:r>
              <w:rPr>
                <w:b/>
                <w:sz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53"/>
              <w:gridCol w:w="770"/>
              <w:gridCol w:w="1017"/>
              <w:gridCol w:w="1179"/>
              <w:gridCol w:w="4308"/>
            </w:tblGrid>
            <w:tr w:rsidR="00503915" w:rsidTr="007F5C73">
              <w:trPr>
                <w:trHeight w:val="340"/>
                <w:jc w:val="center"/>
              </w:trPr>
              <w:tc>
                <w:tcPr>
                  <w:tcW w:w="753" w:type="dxa"/>
                  <w:vAlign w:val="center"/>
                </w:tcPr>
                <w:p w:rsidR="00503915" w:rsidRDefault="00503915" w:rsidP="00503915">
                  <w:pPr>
                    <w:jc w:val="center"/>
                    <w:rPr>
                      <w:b/>
                      <w:szCs w:val="21"/>
                    </w:rPr>
                  </w:pPr>
                  <w:r>
                    <w:rPr>
                      <w:b/>
                      <w:szCs w:val="21"/>
                    </w:rPr>
                    <w:t>污染因素</w:t>
                  </w:r>
                </w:p>
              </w:tc>
              <w:tc>
                <w:tcPr>
                  <w:tcW w:w="1787" w:type="dxa"/>
                  <w:gridSpan w:val="2"/>
                  <w:vAlign w:val="center"/>
                </w:tcPr>
                <w:p w:rsidR="00503915" w:rsidRDefault="00503915" w:rsidP="00503915">
                  <w:pPr>
                    <w:jc w:val="center"/>
                    <w:rPr>
                      <w:b/>
                      <w:szCs w:val="21"/>
                    </w:rPr>
                  </w:pPr>
                  <w:r>
                    <w:rPr>
                      <w:b/>
                      <w:szCs w:val="21"/>
                    </w:rPr>
                    <w:t>产污环节</w:t>
                  </w:r>
                </w:p>
              </w:tc>
              <w:tc>
                <w:tcPr>
                  <w:tcW w:w="1179" w:type="dxa"/>
                  <w:vAlign w:val="center"/>
                </w:tcPr>
                <w:p w:rsidR="00503915" w:rsidRDefault="00503915" w:rsidP="00503915">
                  <w:pPr>
                    <w:jc w:val="center"/>
                    <w:rPr>
                      <w:b/>
                      <w:szCs w:val="21"/>
                    </w:rPr>
                  </w:pPr>
                  <w:r>
                    <w:rPr>
                      <w:b/>
                      <w:szCs w:val="21"/>
                    </w:rPr>
                    <w:t>污染物</w:t>
                  </w:r>
                </w:p>
              </w:tc>
              <w:tc>
                <w:tcPr>
                  <w:tcW w:w="4308" w:type="dxa"/>
                  <w:vAlign w:val="center"/>
                </w:tcPr>
                <w:p w:rsidR="00503915" w:rsidRDefault="00503915" w:rsidP="00503915">
                  <w:pPr>
                    <w:jc w:val="center"/>
                    <w:rPr>
                      <w:b/>
                      <w:szCs w:val="21"/>
                    </w:rPr>
                  </w:pPr>
                  <w:r>
                    <w:rPr>
                      <w:b/>
                      <w:szCs w:val="21"/>
                    </w:rPr>
                    <w:t>防治措施</w:t>
                  </w:r>
                </w:p>
              </w:tc>
            </w:tr>
            <w:tr w:rsidR="00503915" w:rsidTr="007F5C73">
              <w:trPr>
                <w:trHeight w:val="340"/>
                <w:jc w:val="center"/>
              </w:trPr>
              <w:tc>
                <w:tcPr>
                  <w:tcW w:w="753" w:type="dxa"/>
                  <w:vMerge w:val="restart"/>
                  <w:vAlign w:val="center"/>
                </w:tcPr>
                <w:p w:rsidR="00503915" w:rsidRDefault="00503915" w:rsidP="00503915">
                  <w:pPr>
                    <w:jc w:val="center"/>
                    <w:rPr>
                      <w:szCs w:val="21"/>
                    </w:rPr>
                  </w:pPr>
                  <w:r>
                    <w:rPr>
                      <w:szCs w:val="21"/>
                    </w:rPr>
                    <w:t>废水</w:t>
                  </w:r>
                </w:p>
              </w:tc>
              <w:tc>
                <w:tcPr>
                  <w:tcW w:w="1787" w:type="dxa"/>
                  <w:gridSpan w:val="2"/>
                  <w:vAlign w:val="center"/>
                </w:tcPr>
                <w:p w:rsidR="00503915" w:rsidRDefault="00503915" w:rsidP="00503915">
                  <w:pPr>
                    <w:jc w:val="center"/>
                    <w:rPr>
                      <w:szCs w:val="21"/>
                    </w:rPr>
                  </w:pPr>
                  <w:r>
                    <w:rPr>
                      <w:szCs w:val="21"/>
                    </w:rPr>
                    <w:t>生活废水</w:t>
                  </w:r>
                </w:p>
              </w:tc>
              <w:tc>
                <w:tcPr>
                  <w:tcW w:w="1179" w:type="dxa"/>
                  <w:vAlign w:val="center"/>
                </w:tcPr>
                <w:p w:rsidR="00503915" w:rsidRDefault="00503915" w:rsidP="00503915">
                  <w:pPr>
                    <w:jc w:val="center"/>
                    <w:rPr>
                      <w:szCs w:val="21"/>
                    </w:rPr>
                  </w:pPr>
                  <w:r>
                    <w:rPr>
                      <w:szCs w:val="21"/>
                    </w:rPr>
                    <w:t>COD</w:t>
                  </w:r>
                  <w:r>
                    <w:rPr>
                      <w:szCs w:val="21"/>
                    </w:rPr>
                    <w:t>、</w:t>
                  </w:r>
                  <w:r>
                    <w:rPr>
                      <w:szCs w:val="21"/>
                    </w:rPr>
                    <w:t>SS</w:t>
                  </w:r>
                  <w:r>
                    <w:rPr>
                      <w:szCs w:val="21"/>
                    </w:rPr>
                    <w:t>、</w:t>
                  </w:r>
                  <w:r>
                    <w:rPr>
                      <w:rFonts w:hint="eastAsia"/>
                      <w:szCs w:val="21"/>
                    </w:rPr>
                    <w:t>NH</w:t>
                  </w:r>
                  <w:r>
                    <w:rPr>
                      <w:rFonts w:hint="eastAsia"/>
                      <w:szCs w:val="21"/>
                      <w:vertAlign w:val="subscript"/>
                    </w:rPr>
                    <w:t>3</w:t>
                  </w:r>
                  <w:r>
                    <w:rPr>
                      <w:rFonts w:hint="eastAsia"/>
                      <w:szCs w:val="21"/>
                    </w:rPr>
                    <w:t>-N</w:t>
                  </w:r>
                  <w:r>
                    <w:rPr>
                      <w:rFonts w:hint="eastAsia"/>
                      <w:szCs w:val="21"/>
                    </w:rPr>
                    <w:t>、</w:t>
                  </w:r>
                  <w:r>
                    <w:rPr>
                      <w:rFonts w:hint="eastAsia"/>
                      <w:szCs w:val="21"/>
                    </w:rPr>
                    <w:t>TN</w:t>
                  </w:r>
                  <w:r>
                    <w:rPr>
                      <w:rFonts w:hint="eastAsia"/>
                      <w:szCs w:val="21"/>
                    </w:rPr>
                    <w:t>、</w:t>
                  </w:r>
                  <w:r>
                    <w:rPr>
                      <w:rFonts w:hint="eastAsia"/>
                      <w:szCs w:val="21"/>
                    </w:rPr>
                    <w:t>TP</w:t>
                  </w:r>
                </w:p>
              </w:tc>
              <w:tc>
                <w:tcPr>
                  <w:tcW w:w="4308" w:type="dxa"/>
                  <w:vAlign w:val="center"/>
                </w:tcPr>
                <w:p w:rsidR="00503915" w:rsidRDefault="00503915" w:rsidP="00503915">
                  <w:pPr>
                    <w:jc w:val="center"/>
                    <w:rPr>
                      <w:szCs w:val="21"/>
                    </w:rPr>
                  </w:pPr>
                  <w:r>
                    <w:rPr>
                      <w:szCs w:val="21"/>
                    </w:rPr>
                    <w:t>化粪池</w:t>
                  </w:r>
                  <w:r>
                    <w:rPr>
                      <w:rFonts w:hint="eastAsia"/>
                      <w:szCs w:val="21"/>
                    </w:rPr>
                    <w:t>处理，</w:t>
                  </w:r>
                  <w:r>
                    <w:rPr>
                      <w:szCs w:val="21"/>
                    </w:rPr>
                    <w:t>定期清运</w:t>
                  </w:r>
                  <w:r>
                    <w:rPr>
                      <w:rFonts w:hint="eastAsia"/>
                      <w:szCs w:val="21"/>
                    </w:rPr>
                    <w:t>。</w:t>
                  </w: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1787" w:type="dxa"/>
                  <w:gridSpan w:val="2"/>
                  <w:vAlign w:val="center"/>
                </w:tcPr>
                <w:p w:rsidR="00503915" w:rsidRDefault="00503915" w:rsidP="00503915">
                  <w:pPr>
                    <w:jc w:val="center"/>
                    <w:rPr>
                      <w:szCs w:val="21"/>
                    </w:rPr>
                  </w:pPr>
                  <w:r>
                    <w:rPr>
                      <w:szCs w:val="21"/>
                    </w:rPr>
                    <w:t>车辆清洗水</w:t>
                  </w:r>
                </w:p>
              </w:tc>
              <w:tc>
                <w:tcPr>
                  <w:tcW w:w="1179" w:type="dxa"/>
                  <w:vAlign w:val="center"/>
                </w:tcPr>
                <w:p w:rsidR="00503915" w:rsidRDefault="00503915" w:rsidP="00503915">
                  <w:pPr>
                    <w:jc w:val="center"/>
                    <w:rPr>
                      <w:szCs w:val="21"/>
                    </w:rPr>
                  </w:pPr>
                  <w:r>
                    <w:rPr>
                      <w:rFonts w:hint="eastAsia"/>
                      <w:szCs w:val="21"/>
                    </w:rPr>
                    <w:t>SS</w:t>
                  </w:r>
                </w:p>
              </w:tc>
              <w:tc>
                <w:tcPr>
                  <w:tcW w:w="4308" w:type="dxa"/>
                  <w:vAlign w:val="center"/>
                </w:tcPr>
                <w:p w:rsidR="00503915" w:rsidRDefault="00503915" w:rsidP="00503915">
                  <w:pPr>
                    <w:jc w:val="center"/>
                    <w:rPr>
                      <w:szCs w:val="21"/>
                    </w:rPr>
                  </w:pPr>
                  <w:r>
                    <w:rPr>
                      <w:rFonts w:hint="eastAsia"/>
                      <w:szCs w:val="21"/>
                    </w:rPr>
                    <w:t>经沉淀池处理后循环使用，定期补充，不外排。</w:t>
                  </w:r>
                </w:p>
              </w:tc>
            </w:tr>
            <w:tr w:rsidR="00503915" w:rsidTr="007F5C73">
              <w:trPr>
                <w:trHeight w:val="340"/>
                <w:jc w:val="center"/>
              </w:trPr>
              <w:tc>
                <w:tcPr>
                  <w:tcW w:w="753" w:type="dxa"/>
                  <w:vMerge w:val="restart"/>
                  <w:vAlign w:val="center"/>
                </w:tcPr>
                <w:p w:rsidR="00503915" w:rsidRDefault="00503915" w:rsidP="00503915">
                  <w:pPr>
                    <w:jc w:val="center"/>
                    <w:rPr>
                      <w:szCs w:val="21"/>
                    </w:rPr>
                  </w:pPr>
                  <w:r>
                    <w:rPr>
                      <w:szCs w:val="21"/>
                    </w:rPr>
                    <w:t>废气</w:t>
                  </w:r>
                </w:p>
              </w:tc>
              <w:tc>
                <w:tcPr>
                  <w:tcW w:w="770" w:type="dxa"/>
                  <w:vMerge w:val="restart"/>
                  <w:vAlign w:val="center"/>
                </w:tcPr>
                <w:p w:rsidR="00503915" w:rsidRDefault="00503915" w:rsidP="00503915">
                  <w:pPr>
                    <w:jc w:val="center"/>
                    <w:rPr>
                      <w:szCs w:val="21"/>
                    </w:rPr>
                  </w:pPr>
                  <w:r>
                    <w:rPr>
                      <w:szCs w:val="21"/>
                    </w:rPr>
                    <w:t>新型漏粪板生产线</w:t>
                  </w:r>
                </w:p>
              </w:tc>
              <w:tc>
                <w:tcPr>
                  <w:tcW w:w="1017" w:type="dxa"/>
                  <w:vAlign w:val="center"/>
                </w:tcPr>
                <w:p w:rsidR="00503915" w:rsidRDefault="00503915" w:rsidP="00503915">
                  <w:pPr>
                    <w:jc w:val="center"/>
                    <w:rPr>
                      <w:szCs w:val="21"/>
                    </w:rPr>
                  </w:pPr>
                  <w:r>
                    <w:rPr>
                      <w:rFonts w:hint="eastAsia"/>
                      <w:szCs w:val="21"/>
                    </w:rPr>
                    <w:t>水泥筒仓呼吸口</w:t>
                  </w:r>
                </w:p>
              </w:tc>
              <w:tc>
                <w:tcPr>
                  <w:tcW w:w="1179" w:type="dxa"/>
                  <w:vMerge w:val="restart"/>
                  <w:vAlign w:val="center"/>
                </w:tcPr>
                <w:p w:rsidR="00503915" w:rsidRDefault="00503915" w:rsidP="00503915">
                  <w:pPr>
                    <w:jc w:val="center"/>
                    <w:rPr>
                      <w:szCs w:val="21"/>
                    </w:rPr>
                  </w:pPr>
                  <w:r>
                    <w:rPr>
                      <w:rFonts w:hint="eastAsia"/>
                      <w:szCs w:val="21"/>
                    </w:rPr>
                    <w:t>颗粒物</w:t>
                  </w:r>
                </w:p>
              </w:tc>
              <w:tc>
                <w:tcPr>
                  <w:tcW w:w="4308" w:type="dxa"/>
                  <w:vAlign w:val="center"/>
                </w:tcPr>
                <w:p w:rsidR="00503915" w:rsidRDefault="00503915" w:rsidP="00503915">
                  <w:pPr>
                    <w:jc w:val="left"/>
                    <w:rPr>
                      <w:szCs w:val="21"/>
                    </w:rPr>
                  </w:pPr>
                  <w:r>
                    <w:rPr>
                      <w:rFonts w:hint="eastAsia"/>
                      <w:szCs w:val="21"/>
                    </w:rPr>
                    <w:t>呼吸口设置集气风管将废气引至袋式除尘器</w:t>
                  </w:r>
                  <w:r>
                    <w:rPr>
                      <w:rFonts w:hint="eastAsia"/>
                      <w:szCs w:val="21"/>
                    </w:rPr>
                    <w:t>Q1</w:t>
                  </w:r>
                  <w:r>
                    <w:rPr>
                      <w:rFonts w:hint="eastAsia"/>
                      <w:szCs w:val="21"/>
                    </w:rPr>
                    <w:t>处理后</w:t>
                  </w:r>
                  <w:r>
                    <w:rPr>
                      <w:rFonts w:hAnsi="宋体" w:hint="eastAsia"/>
                      <w:szCs w:val="21"/>
                    </w:rPr>
                    <w:t>经过</w:t>
                  </w:r>
                  <w:r>
                    <w:rPr>
                      <w:rFonts w:hAnsi="宋体"/>
                      <w:bCs/>
                      <w:szCs w:val="21"/>
                    </w:rPr>
                    <w:t>高于筒仓</w:t>
                  </w:r>
                  <w:r>
                    <w:rPr>
                      <w:rFonts w:hAnsi="宋体"/>
                      <w:bCs/>
                      <w:szCs w:val="21"/>
                    </w:rPr>
                    <w:t>3m</w:t>
                  </w:r>
                  <w:r>
                    <w:rPr>
                      <w:rFonts w:hAnsi="宋体"/>
                      <w:bCs/>
                      <w:szCs w:val="21"/>
                    </w:rPr>
                    <w:t>（距离地面不低于</w:t>
                  </w:r>
                  <w:r>
                    <w:rPr>
                      <w:rFonts w:hAnsi="宋体"/>
                      <w:bCs/>
                      <w:szCs w:val="21"/>
                    </w:rPr>
                    <w:t>15m</w:t>
                  </w:r>
                  <w:r>
                    <w:rPr>
                      <w:rFonts w:hAnsi="宋体"/>
                      <w:bCs/>
                      <w:szCs w:val="21"/>
                    </w:rPr>
                    <w:t>）</w:t>
                  </w:r>
                  <w:r>
                    <w:rPr>
                      <w:rFonts w:hAnsi="宋体"/>
                      <w:szCs w:val="21"/>
                    </w:rPr>
                    <w:t>高</w:t>
                  </w:r>
                  <w:r>
                    <w:rPr>
                      <w:rFonts w:hAnsi="宋体"/>
                      <w:bCs/>
                      <w:szCs w:val="21"/>
                    </w:rPr>
                    <w:t>排气筒</w:t>
                  </w:r>
                  <w:r>
                    <w:rPr>
                      <w:rFonts w:hint="eastAsia"/>
                      <w:szCs w:val="21"/>
                    </w:rPr>
                    <w:t>P1</w:t>
                  </w:r>
                  <w:r>
                    <w:rPr>
                      <w:rFonts w:hAnsi="宋体" w:hint="eastAsia"/>
                      <w:szCs w:val="21"/>
                    </w:rPr>
                    <w:t>有组织排放</w:t>
                  </w:r>
                  <w:r>
                    <w:rPr>
                      <w:rFonts w:hAnsi="宋体"/>
                      <w:szCs w:val="21"/>
                    </w:rPr>
                    <w:t>。</w:t>
                  </w: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770" w:type="dxa"/>
                  <w:vMerge/>
                  <w:vAlign w:val="center"/>
                </w:tcPr>
                <w:p w:rsidR="00503915" w:rsidRDefault="00503915" w:rsidP="00503915">
                  <w:pPr>
                    <w:jc w:val="center"/>
                    <w:rPr>
                      <w:szCs w:val="21"/>
                    </w:rPr>
                  </w:pPr>
                </w:p>
              </w:tc>
              <w:tc>
                <w:tcPr>
                  <w:tcW w:w="1017" w:type="dxa"/>
                  <w:vAlign w:val="center"/>
                </w:tcPr>
                <w:p w:rsidR="00503915" w:rsidRDefault="00503915" w:rsidP="00503915">
                  <w:pPr>
                    <w:jc w:val="center"/>
                    <w:rPr>
                      <w:szCs w:val="21"/>
                    </w:rPr>
                  </w:pPr>
                  <w:r>
                    <w:rPr>
                      <w:szCs w:val="21"/>
                    </w:rPr>
                    <w:t>配料</w:t>
                  </w:r>
                  <w:r>
                    <w:rPr>
                      <w:rFonts w:hint="eastAsia"/>
                      <w:szCs w:val="21"/>
                    </w:rPr>
                    <w:t>、搅拌</w:t>
                  </w:r>
                </w:p>
              </w:tc>
              <w:tc>
                <w:tcPr>
                  <w:tcW w:w="1179" w:type="dxa"/>
                  <w:vMerge/>
                  <w:vAlign w:val="center"/>
                </w:tcPr>
                <w:p w:rsidR="00503915" w:rsidRDefault="00503915" w:rsidP="00503915">
                  <w:pPr>
                    <w:jc w:val="center"/>
                    <w:rPr>
                      <w:szCs w:val="21"/>
                    </w:rPr>
                  </w:pPr>
                </w:p>
              </w:tc>
              <w:tc>
                <w:tcPr>
                  <w:tcW w:w="4308" w:type="dxa"/>
                  <w:vMerge w:val="restart"/>
                  <w:vAlign w:val="center"/>
                </w:tcPr>
                <w:p w:rsidR="00503915" w:rsidRDefault="00503915" w:rsidP="00503915">
                  <w:pPr>
                    <w:rPr>
                      <w:szCs w:val="21"/>
                    </w:rPr>
                  </w:pPr>
                  <w:r>
                    <w:rPr>
                      <w:rFonts w:ascii="宋体" w:hAnsi="宋体" w:hint="eastAsia"/>
                      <w:szCs w:val="21"/>
                    </w:rPr>
                    <w:t>配料、搅拌、焊接均在密闭状态下进行，各个产尘点均经集气风管收集引入袋式除尘器</w:t>
                  </w:r>
                  <w:r>
                    <w:rPr>
                      <w:rFonts w:hint="eastAsia"/>
                      <w:szCs w:val="21"/>
                    </w:rPr>
                    <w:t>Q2</w:t>
                  </w:r>
                  <w:r>
                    <w:rPr>
                      <w:rFonts w:ascii="宋体" w:hAnsi="宋体" w:hint="eastAsia"/>
                      <w:szCs w:val="21"/>
                    </w:rPr>
                    <w:t>进行治理，尾气通过</w:t>
                  </w:r>
                  <w:r>
                    <w:rPr>
                      <w:rFonts w:hAnsi="宋体"/>
                      <w:bCs/>
                      <w:szCs w:val="21"/>
                    </w:rPr>
                    <w:t>高于车间顶</w:t>
                  </w:r>
                  <w:r>
                    <w:rPr>
                      <w:rFonts w:hAnsi="宋体"/>
                      <w:bCs/>
                      <w:szCs w:val="21"/>
                    </w:rPr>
                    <w:t>3m</w:t>
                  </w:r>
                  <w:r>
                    <w:rPr>
                      <w:rFonts w:hAnsi="宋体"/>
                      <w:bCs/>
                      <w:szCs w:val="21"/>
                    </w:rPr>
                    <w:t>（距离地面不低于</w:t>
                  </w:r>
                  <w:r>
                    <w:rPr>
                      <w:rFonts w:hAnsi="宋体"/>
                      <w:bCs/>
                      <w:szCs w:val="21"/>
                    </w:rPr>
                    <w:t>15m</w:t>
                  </w:r>
                  <w:r>
                    <w:rPr>
                      <w:rFonts w:hAnsi="宋体"/>
                      <w:bCs/>
                      <w:szCs w:val="21"/>
                    </w:rPr>
                    <w:t>）</w:t>
                  </w:r>
                  <w:r>
                    <w:rPr>
                      <w:rFonts w:hAnsi="宋体"/>
                      <w:szCs w:val="21"/>
                    </w:rPr>
                    <w:t>高</w:t>
                  </w:r>
                  <w:r>
                    <w:rPr>
                      <w:rFonts w:hAnsi="宋体"/>
                      <w:bCs/>
                      <w:szCs w:val="21"/>
                    </w:rPr>
                    <w:t>排气筒</w:t>
                  </w:r>
                  <w:r>
                    <w:rPr>
                      <w:rFonts w:hint="eastAsia"/>
                      <w:szCs w:val="21"/>
                    </w:rPr>
                    <w:t>P2</w:t>
                  </w:r>
                  <w:r>
                    <w:rPr>
                      <w:rFonts w:ascii="宋体" w:hAnsi="宋体" w:hint="eastAsia"/>
                      <w:szCs w:val="21"/>
                    </w:rPr>
                    <w:t>有组织排放。</w:t>
                  </w:r>
                </w:p>
              </w:tc>
            </w:tr>
            <w:tr w:rsidR="00503915" w:rsidTr="007F5C73">
              <w:trPr>
                <w:trHeight w:val="340"/>
                <w:jc w:val="center"/>
              </w:trPr>
              <w:tc>
                <w:tcPr>
                  <w:tcW w:w="753" w:type="dxa"/>
                  <w:vMerge/>
                  <w:tcBorders>
                    <w:bottom w:val="single" w:sz="8" w:space="0" w:color="auto"/>
                  </w:tcBorders>
                  <w:vAlign w:val="center"/>
                </w:tcPr>
                <w:p w:rsidR="00503915" w:rsidRDefault="00503915" w:rsidP="00503915">
                  <w:pPr>
                    <w:jc w:val="center"/>
                    <w:rPr>
                      <w:szCs w:val="21"/>
                    </w:rPr>
                  </w:pPr>
                </w:p>
              </w:tc>
              <w:tc>
                <w:tcPr>
                  <w:tcW w:w="770" w:type="dxa"/>
                  <w:vMerge/>
                  <w:tcBorders>
                    <w:bottom w:val="single" w:sz="8" w:space="0" w:color="auto"/>
                  </w:tcBorders>
                  <w:vAlign w:val="center"/>
                </w:tcPr>
                <w:p w:rsidR="00503915" w:rsidRDefault="00503915" w:rsidP="00503915">
                  <w:pPr>
                    <w:jc w:val="center"/>
                    <w:rPr>
                      <w:szCs w:val="21"/>
                    </w:rPr>
                  </w:pPr>
                </w:p>
              </w:tc>
              <w:tc>
                <w:tcPr>
                  <w:tcW w:w="1017" w:type="dxa"/>
                  <w:tcBorders>
                    <w:bottom w:val="single" w:sz="8" w:space="0" w:color="auto"/>
                  </w:tcBorders>
                  <w:vAlign w:val="center"/>
                </w:tcPr>
                <w:p w:rsidR="00503915" w:rsidRDefault="00503915" w:rsidP="00503915">
                  <w:pPr>
                    <w:jc w:val="center"/>
                    <w:rPr>
                      <w:szCs w:val="21"/>
                    </w:rPr>
                  </w:pPr>
                  <w:r>
                    <w:rPr>
                      <w:rFonts w:hint="eastAsia"/>
                      <w:szCs w:val="21"/>
                    </w:rPr>
                    <w:t>焊接</w:t>
                  </w:r>
                </w:p>
              </w:tc>
              <w:tc>
                <w:tcPr>
                  <w:tcW w:w="1179" w:type="dxa"/>
                  <w:vMerge/>
                  <w:tcBorders>
                    <w:bottom w:val="single" w:sz="8" w:space="0" w:color="auto"/>
                  </w:tcBorders>
                  <w:vAlign w:val="center"/>
                </w:tcPr>
                <w:p w:rsidR="00503915" w:rsidRDefault="00503915" w:rsidP="00503915">
                  <w:pPr>
                    <w:jc w:val="center"/>
                    <w:rPr>
                      <w:szCs w:val="21"/>
                    </w:rPr>
                  </w:pPr>
                </w:p>
              </w:tc>
              <w:tc>
                <w:tcPr>
                  <w:tcW w:w="4308" w:type="dxa"/>
                  <w:vMerge/>
                  <w:tcBorders>
                    <w:bottom w:val="single" w:sz="8" w:space="0" w:color="auto"/>
                  </w:tcBorders>
                  <w:vAlign w:val="center"/>
                </w:tcPr>
                <w:p w:rsidR="00503915" w:rsidRDefault="00503915" w:rsidP="00503915">
                  <w:pPr>
                    <w:rPr>
                      <w:szCs w:val="21"/>
                    </w:rPr>
                  </w:pP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770" w:type="dxa"/>
                  <w:vMerge w:val="restart"/>
                  <w:vAlign w:val="center"/>
                </w:tcPr>
                <w:p w:rsidR="00503915" w:rsidRDefault="00503915" w:rsidP="00503915">
                  <w:pPr>
                    <w:jc w:val="center"/>
                    <w:rPr>
                      <w:szCs w:val="21"/>
                    </w:rPr>
                  </w:pPr>
                  <w:r>
                    <w:rPr>
                      <w:rFonts w:hint="eastAsia"/>
                      <w:szCs w:val="21"/>
                    </w:rPr>
                    <w:t>干混砂浆生产线</w:t>
                  </w:r>
                </w:p>
              </w:tc>
              <w:tc>
                <w:tcPr>
                  <w:tcW w:w="1017" w:type="dxa"/>
                  <w:vAlign w:val="center"/>
                </w:tcPr>
                <w:p w:rsidR="00503915" w:rsidRDefault="00503915" w:rsidP="00503915">
                  <w:pPr>
                    <w:jc w:val="center"/>
                    <w:rPr>
                      <w:szCs w:val="21"/>
                    </w:rPr>
                  </w:pPr>
                  <w:r>
                    <w:rPr>
                      <w:rFonts w:hint="eastAsia"/>
                      <w:szCs w:val="21"/>
                    </w:rPr>
                    <w:t>水泥料仓呼吸口</w:t>
                  </w:r>
                </w:p>
              </w:tc>
              <w:tc>
                <w:tcPr>
                  <w:tcW w:w="1179" w:type="dxa"/>
                  <w:vMerge w:val="restart"/>
                  <w:vAlign w:val="center"/>
                </w:tcPr>
                <w:p w:rsidR="00503915" w:rsidRDefault="00503915" w:rsidP="00503915">
                  <w:pPr>
                    <w:jc w:val="center"/>
                    <w:rPr>
                      <w:szCs w:val="21"/>
                    </w:rPr>
                  </w:pPr>
                  <w:r>
                    <w:rPr>
                      <w:rFonts w:hint="eastAsia"/>
                      <w:szCs w:val="21"/>
                    </w:rPr>
                    <w:t>颗粒物</w:t>
                  </w:r>
                </w:p>
              </w:tc>
              <w:tc>
                <w:tcPr>
                  <w:tcW w:w="4308" w:type="dxa"/>
                  <w:vAlign w:val="center"/>
                </w:tcPr>
                <w:p w:rsidR="00503915" w:rsidRDefault="00503915" w:rsidP="00503915">
                  <w:pPr>
                    <w:rPr>
                      <w:szCs w:val="21"/>
                    </w:rPr>
                  </w:pPr>
                  <w:r>
                    <w:rPr>
                      <w:rFonts w:hint="eastAsia"/>
                      <w:szCs w:val="21"/>
                    </w:rPr>
                    <w:t>呼吸口设置集气风管将废气引至袋式除尘器</w:t>
                  </w:r>
                  <w:r>
                    <w:rPr>
                      <w:rFonts w:hint="eastAsia"/>
                      <w:szCs w:val="21"/>
                    </w:rPr>
                    <w:t>Q3</w:t>
                  </w:r>
                  <w:r>
                    <w:rPr>
                      <w:rFonts w:hint="eastAsia"/>
                      <w:szCs w:val="21"/>
                    </w:rPr>
                    <w:t>处理后</w:t>
                  </w:r>
                  <w:r>
                    <w:rPr>
                      <w:rFonts w:hAnsi="宋体" w:hint="eastAsia"/>
                      <w:szCs w:val="21"/>
                    </w:rPr>
                    <w:t>经过</w:t>
                  </w:r>
                  <w:r>
                    <w:rPr>
                      <w:rFonts w:hAnsi="宋体"/>
                      <w:bCs/>
                      <w:szCs w:val="21"/>
                    </w:rPr>
                    <w:t>高于筒仓</w:t>
                  </w:r>
                  <w:r>
                    <w:rPr>
                      <w:rFonts w:hAnsi="宋体"/>
                      <w:bCs/>
                      <w:szCs w:val="21"/>
                    </w:rPr>
                    <w:t>3m</w:t>
                  </w:r>
                  <w:r>
                    <w:rPr>
                      <w:rFonts w:hAnsi="宋体"/>
                      <w:bCs/>
                      <w:szCs w:val="21"/>
                    </w:rPr>
                    <w:t>（距离地面不低于</w:t>
                  </w:r>
                  <w:r>
                    <w:rPr>
                      <w:rFonts w:hAnsi="宋体"/>
                      <w:bCs/>
                      <w:szCs w:val="21"/>
                    </w:rPr>
                    <w:t>15m</w:t>
                  </w:r>
                  <w:r>
                    <w:rPr>
                      <w:rFonts w:hAnsi="宋体"/>
                      <w:bCs/>
                      <w:szCs w:val="21"/>
                    </w:rPr>
                    <w:t>）</w:t>
                  </w:r>
                  <w:r>
                    <w:rPr>
                      <w:rFonts w:hAnsi="宋体"/>
                      <w:szCs w:val="21"/>
                    </w:rPr>
                    <w:t>高</w:t>
                  </w:r>
                  <w:r>
                    <w:rPr>
                      <w:rFonts w:hAnsi="宋体"/>
                      <w:bCs/>
                      <w:szCs w:val="21"/>
                    </w:rPr>
                    <w:t>排气筒</w:t>
                  </w:r>
                  <w:r>
                    <w:rPr>
                      <w:rFonts w:hint="eastAsia"/>
                      <w:szCs w:val="21"/>
                    </w:rPr>
                    <w:t>P3</w:t>
                  </w:r>
                  <w:r>
                    <w:rPr>
                      <w:rFonts w:hAnsi="宋体" w:hint="eastAsia"/>
                      <w:szCs w:val="21"/>
                    </w:rPr>
                    <w:t>有组织排放</w:t>
                  </w:r>
                  <w:r>
                    <w:rPr>
                      <w:rFonts w:hAnsi="宋体"/>
                      <w:szCs w:val="21"/>
                    </w:rPr>
                    <w:t>。</w:t>
                  </w: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770" w:type="dxa"/>
                  <w:vMerge/>
                  <w:vAlign w:val="center"/>
                </w:tcPr>
                <w:p w:rsidR="00503915" w:rsidRDefault="00503915" w:rsidP="00503915">
                  <w:pPr>
                    <w:jc w:val="center"/>
                    <w:rPr>
                      <w:szCs w:val="21"/>
                    </w:rPr>
                  </w:pPr>
                </w:p>
              </w:tc>
              <w:tc>
                <w:tcPr>
                  <w:tcW w:w="1017" w:type="dxa"/>
                  <w:vAlign w:val="center"/>
                </w:tcPr>
                <w:p w:rsidR="00503915" w:rsidRDefault="00503915" w:rsidP="00503915">
                  <w:pPr>
                    <w:jc w:val="center"/>
                    <w:rPr>
                      <w:szCs w:val="21"/>
                    </w:rPr>
                  </w:pPr>
                  <w:r>
                    <w:rPr>
                      <w:rFonts w:hint="eastAsia"/>
                      <w:szCs w:val="21"/>
                    </w:rPr>
                    <w:t>添加剂料仓呼吸口</w:t>
                  </w:r>
                </w:p>
              </w:tc>
              <w:tc>
                <w:tcPr>
                  <w:tcW w:w="1179" w:type="dxa"/>
                  <w:vMerge/>
                  <w:vAlign w:val="center"/>
                </w:tcPr>
                <w:p w:rsidR="00503915" w:rsidRDefault="00503915" w:rsidP="00503915">
                  <w:pPr>
                    <w:jc w:val="center"/>
                    <w:rPr>
                      <w:szCs w:val="21"/>
                    </w:rPr>
                  </w:pPr>
                </w:p>
              </w:tc>
              <w:tc>
                <w:tcPr>
                  <w:tcW w:w="4308" w:type="dxa"/>
                  <w:vAlign w:val="center"/>
                </w:tcPr>
                <w:p w:rsidR="00503915" w:rsidRDefault="00503915" w:rsidP="00503915">
                  <w:pPr>
                    <w:rPr>
                      <w:szCs w:val="21"/>
                    </w:rPr>
                  </w:pPr>
                  <w:r>
                    <w:rPr>
                      <w:rFonts w:hint="eastAsia"/>
                      <w:szCs w:val="21"/>
                    </w:rPr>
                    <w:t>呼吸口设置集气风管将废气引至袋式除尘器</w:t>
                  </w:r>
                  <w:r>
                    <w:rPr>
                      <w:rFonts w:hint="eastAsia"/>
                      <w:szCs w:val="21"/>
                    </w:rPr>
                    <w:t>Q4</w:t>
                  </w:r>
                  <w:r>
                    <w:rPr>
                      <w:rFonts w:hint="eastAsia"/>
                      <w:szCs w:val="21"/>
                    </w:rPr>
                    <w:t>处理后</w:t>
                  </w:r>
                  <w:r>
                    <w:rPr>
                      <w:rFonts w:hAnsi="宋体" w:hint="eastAsia"/>
                      <w:szCs w:val="21"/>
                    </w:rPr>
                    <w:t>经过</w:t>
                  </w:r>
                  <w:r>
                    <w:rPr>
                      <w:rFonts w:hAnsi="宋体"/>
                      <w:bCs/>
                      <w:szCs w:val="21"/>
                    </w:rPr>
                    <w:t>高于筒仓</w:t>
                  </w:r>
                  <w:r>
                    <w:rPr>
                      <w:rFonts w:hAnsi="宋体"/>
                      <w:bCs/>
                      <w:szCs w:val="21"/>
                    </w:rPr>
                    <w:t>3m</w:t>
                  </w:r>
                  <w:r>
                    <w:rPr>
                      <w:rFonts w:hAnsi="宋体"/>
                      <w:bCs/>
                      <w:szCs w:val="21"/>
                    </w:rPr>
                    <w:t>（距离地面不低于</w:t>
                  </w:r>
                  <w:r>
                    <w:rPr>
                      <w:rFonts w:hAnsi="宋体"/>
                      <w:bCs/>
                      <w:szCs w:val="21"/>
                    </w:rPr>
                    <w:t>15m</w:t>
                  </w:r>
                  <w:r>
                    <w:rPr>
                      <w:rFonts w:hAnsi="宋体"/>
                      <w:bCs/>
                      <w:szCs w:val="21"/>
                    </w:rPr>
                    <w:t>）</w:t>
                  </w:r>
                  <w:r>
                    <w:rPr>
                      <w:rFonts w:hAnsi="宋体"/>
                      <w:szCs w:val="21"/>
                    </w:rPr>
                    <w:t>高</w:t>
                  </w:r>
                  <w:r>
                    <w:rPr>
                      <w:rFonts w:hAnsi="宋体"/>
                      <w:bCs/>
                      <w:szCs w:val="21"/>
                    </w:rPr>
                    <w:t>排气筒</w:t>
                  </w:r>
                  <w:r>
                    <w:rPr>
                      <w:rFonts w:hint="eastAsia"/>
                      <w:szCs w:val="21"/>
                    </w:rPr>
                    <w:t>P6</w:t>
                  </w:r>
                  <w:r>
                    <w:rPr>
                      <w:rFonts w:hAnsi="宋体" w:hint="eastAsia"/>
                      <w:szCs w:val="21"/>
                    </w:rPr>
                    <w:t>有组织排放</w:t>
                  </w:r>
                  <w:r>
                    <w:rPr>
                      <w:rFonts w:hAnsi="宋体"/>
                      <w:szCs w:val="21"/>
                    </w:rPr>
                    <w:t>。</w:t>
                  </w: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770" w:type="dxa"/>
                  <w:vMerge/>
                  <w:vAlign w:val="center"/>
                </w:tcPr>
                <w:p w:rsidR="00503915" w:rsidRDefault="00503915" w:rsidP="00503915">
                  <w:pPr>
                    <w:jc w:val="center"/>
                    <w:rPr>
                      <w:szCs w:val="21"/>
                    </w:rPr>
                  </w:pPr>
                </w:p>
              </w:tc>
              <w:tc>
                <w:tcPr>
                  <w:tcW w:w="1017" w:type="dxa"/>
                  <w:vAlign w:val="center"/>
                </w:tcPr>
                <w:p w:rsidR="00503915" w:rsidRDefault="00503915" w:rsidP="00503915">
                  <w:pPr>
                    <w:jc w:val="center"/>
                    <w:rPr>
                      <w:szCs w:val="21"/>
                    </w:rPr>
                  </w:pPr>
                  <w:r>
                    <w:rPr>
                      <w:rFonts w:hint="eastAsia"/>
                      <w:szCs w:val="21"/>
                    </w:rPr>
                    <w:t>粉煤灰料仓呼吸口</w:t>
                  </w:r>
                </w:p>
              </w:tc>
              <w:tc>
                <w:tcPr>
                  <w:tcW w:w="1179" w:type="dxa"/>
                  <w:vMerge/>
                  <w:vAlign w:val="center"/>
                </w:tcPr>
                <w:p w:rsidR="00503915" w:rsidRDefault="00503915" w:rsidP="00503915">
                  <w:pPr>
                    <w:jc w:val="center"/>
                    <w:rPr>
                      <w:szCs w:val="21"/>
                    </w:rPr>
                  </w:pPr>
                </w:p>
              </w:tc>
              <w:tc>
                <w:tcPr>
                  <w:tcW w:w="4308" w:type="dxa"/>
                  <w:vAlign w:val="center"/>
                </w:tcPr>
                <w:p w:rsidR="00503915" w:rsidRDefault="00503915" w:rsidP="00503915">
                  <w:pPr>
                    <w:rPr>
                      <w:szCs w:val="21"/>
                    </w:rPr>
                  </w:pPr>
                  <w:r>
                    <w:rPr>
                      <w:rFonts w:hint="eastAsia"/>
                      <w:szCs w:val="21"/>
                    </w:rPr>
                    <w:t>呼吸口设置集气风管将废气引至袋式除尘器</w:t>
                  </w:r>
                  <w:r>
                    <w:rPr>
                      <w:rFonts w:hint="eastAsia"/>
                      <w:szCs w:val="21"/>
                    </w:rPr>
                    <w:t>Q5</w:t>
                  </w:r>
                  <w:r>
                    <w:rPr>
                      <w:rFonts w:hint="eastAsia"/>
                      <w:szCs w:val="21"/>
                    </w:rPr>
                    <w:t>处理后</w:t>
                  </w:r>
                  <w:r>
                    <w:rPr>
                      <w:rFonts w:hAnsi="宋体" w:hint="eastAsia"/>
                      <w:szCs w:val="21"/>
                    </w:rPr>
                    <w:t>经过</w:t>
                  </w:r>
                  <w:r>
                    <w:rPr>
                      <w:rFonts w:hAnsi="宋体"/>
                      <w:bCs/>
                      <w:szCs w:val="21"/>
                    </w:rPr>
                    <w:t>高于筒仓</w:t>
                  </w:r>
                  <w:r>
                    <w:rPr>
                      <w:rFonts w:hAnsi="宋体"/>
                      <w:bCs/>
                      <w:szCs w:val="21"/>
                    </w:rPr>
                    <w:t>3m</w:t>
                  </w:r>
                  <w:r>
                    <w:rPr>
                      <w:rFonts w:hAnsi="宋体"/>
                      <w:bCs/>
                      <w:szCs w:val="21"/>
                    </w:rPr>
                    <w:t>（距离地面不低于</w:t>
                  </w:r>
                  <w:r>
                    <w:rPr>
                      <w:rFonts w:hAnsi="宋体"/>
                      <w:bCs/>
                      <w:szCs w:val="21"/>
                    </w:rPr>
                    <w:t>15m</w:t>
                  </w:r>
                  <w:r>
                    <w:rPr>
                      <w:rFonts w:hAnsi="宋体"/>
                      <w:bCs/>
                      <w:szCs w:val="21"/>
                    </w:rPr>
                    <w:t>）</w:t>
                  </w:r>
                  <w:r>
                    <w:rPr>
                      <w:rFonts w:hAnsi="宋体"/>
                      <w:szCs w:val="21"/>
                    </w:rPr>
                    <w:t>高</w:t>
                  </w:r>
                  <w:r>
                    <w:rPr>
                      <w:rFonts w:hAnsi="宋体"/>
                      <w:bCs/>
                      <w:szCs w:val="21"/>
                    </w:rPr>
                    <w:t>排气筒</w:t>
                  </w:r>
                  <w:r>
                    <w:rPr>
                      <w:rFonts w:hint="eastAsia"/>
                      <w:szCs w:val="21"/>
                    </w:rPr>
                    <w:t>P5</w:t>
                  </w:r>
                  <w:r>
                    <w:rPr>
                      <w:rFonts w:hAnsi="宋体" w:hint="eastAsia"/>
                      <w:szCs w:val="21"/>
                    </w:rPr>
                    <w:t>有组织排放</w:t>
                  </w:r>
                  <w:r>
                    <w:rPr>
                      <w:rFonts w:hAnsi="宋体"/>
                      <w:szCs w:val="21"/>
                    </w:rPr>
                    <w:t>。</w:t>
                  </w: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770" w:type="dxa"/>
                  <w:vMerge/>
                  <w:vAlign w:val="center"/>
                </w:tcPr>
                <w:p w:rsidR="00503915" w:rsidRDefault="00503915" w:rsidP="00503915">
                  <w:pPr>
                    <w:jc w:val="center"/>
                    <w:rPr>
                      <w:szCs w:val="21"/>
                    </w:rPr>
                  </w:pPr>
                </w:p>
              </w:tc>
              <w:tc>
                <w:tcPr>
                  <w:tcW w:w="1017" w:type="dxa"/>
                  <w:vAlign w:val="center"/>
                </w:tcPr>
                <w:p w:rsidR="00503915" w:rsidRDefault="00503915" w:rsidP="00503915">
                  <w:pPr>
                    <w:jc w:val="center"/>
                    <w:rPr>
                      <w:szCs w:val="21"/>
                    </w:rPr>
                  </w:pPr>
                  <w:r>
                    <w:rPr>
                      <w:rFonts w:hint="eastAsia"/>
                      <w:szCs w:val="21"/>
                    </w:rPr>
                    <w:t>砂仓呼吸口</w:t>
                  </w:r>
                </w:p>
              </w:tc>
              <w:tc>
                <w:tcPr>
                  <w:tcW w:w="1179" w:type="dxa"/>
                  <w:vMerge/>
                  <w:vAlign w:val="center"/>
                </w:tcPr>
                <w:p w:rsidR="00503915" w:rsidRDefault="00503915" w:rsidP="00503915">
                  <w:pPr>
                    <w:jc w:val="center"/>
                    <w:rPr>
                      <w:szCs w:val="21"/>
                    </w:rPr>
                  </w:pPr>
                </w:p>
              </w:tc>
              <w:tc>
                <w:tcPr>
                  <w:tcW w:w="4308" w:type="dxa"/>
                  <w:vAlign w:val="center"/>
                </w:tcPr>
                <w:p w:rsidR="00503915" w:rsidRDefault="00503915" w:rsidP="00503915">
                  <w:pPr>
                    <w:rPr>
                      <w:szCs w:val="21"/>
                    </w:rPr>
                  </w:pPr>
                  <w:r>
                    <w:rPr>
                      <w:rFonts w:hint="eastAsia"/>
                      <w:szCs w:val="21"/>
                    </w:rPr>
                    <w:t>呼吸口设置集气风管将废气引至袋式除尘器</w:t>
                  </w:r>
                  <w:r>
                    <w:rPr>
                      <w:rFonts w:hint="eastAsia"/>
                      <w:szCs w:val="21"/>
                    </w:rPr>
                    <w:t>Q6</w:t>
                  </w:r>
                  <w:r>
                    <w:rPr>
                      <w:rFonts w:hint="eastAsia"/>
                      <w:szCs w:val="21"/>
                    </w:rPr>
                    <w:t>处理后</w:t>
                  </w:r>
                  <w:r>
                    <w:rPr>
                      <w:rFonts w:hAnsi="宋体" w:hint="eastAsia"/>
                      <w:szCs w:val="21"/>
                    </w:rPr>
                    <w:t>经过</w:t>
                  </w:r>
                  <w:r>
                    <w:rPr>
                      <w:rFonts w:hAnsi="宋体"/>
                      <w:bCs/>
                      <w:szCs w:val="21"/>
                    </w:rPr>
                    <w:t>高于筒仓</w:t>
                  </w:r>
                  <w:r>
                    <w:rPr>
                      <w:rFonts w:hAnsi="宋体"/>
                      <w:bCs/>
                      <w:szCs w:val="21"/>
                    </w:rPr>
                    <w:t>3m</w:t>
                  </w:r>
                  <w:r>
                    <w:rPr>
                      <w:rFonts w:hAnsi="宋体"/>
                      <w:bCs/>
                      <w:szCs w:val="21"/>
                    </w:rPr>
                    <w:t>（距离地面不低于</w:t>
                  </w:r>
                  <w:r>
                    <w:rPr>
                      <w:rFonts w:hAnsi="宋体"/>
                      <w:bCs/>
                      <w:szCs w:val="21"/>
                    </w:rPr>
                    <w:t>15m</w:t>
                  </w:r>
                  <w:r>
                    <w:rPr>
                      <w:rFonts w:hAnsi="宋体"/>
                      <w:bCs/>
                      <w:szCs w:val="21"/>
                    </w:rPr>
                    <w:t>）</w:t>
                  </w:r>
                  <w:r>
                    <w:rPr>
                      <w:rFonts w:hAnsi="宋体"/>
                      <w:szCs w:val="21"/>
                    </w:rPr>
                    <w:t>高</w:t>
                  </w:r>
                  <w:r>
                    <w:rPr>
                      <w:rFonts w:hAnsi="宋体"/>
                      <w:bCs/>
                      <w:szCs w:val="21"/>
                    </w:rPr>
                    <w:t>排气筒</w:t>
                  </w:r>
                  <w:r>
                    <w:rPr>
                      <w:rFonts w:hint="eastAsia"/>
                      <w:szCs w:val="21"/>
                    </w:rPr>
                    <w:t>P6</w:t>
                  </w:r>
                  <w:r>
                    <w:rPr>
                      <w:rFonts w:hAnsi="宋体" w:hint="eastAsia"/>
                      <w:szCs w:val="21"/>
                    </w:rPr>
                    <w:t>有组织排放</w:t>
                  </w:r>
                  <w:r>
                    <w:rPr>
                      <w:rFonts w:hAnsi="宋体"/>
                      <w:szCs w:val="21"/>
                    </w:rPr>
                    <w:t>。</w:t>
                  </w: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770" w:type="dxa"/>
                  <w:vMerge/>
                  <w:vAlign w:val="center"/>
                </w:tcPr>
                <w:p w:rsidR="00503915" w:rsidRDefault="00503915" w:rsidP="00503915">
                  <w:pPr>
                    <w:jc w:val="center"/>
                    <w:rPr>
                      <w:szCs w:val="21"/>
                    </w:rPr>
                  </w:pPr>
                </w:p>
              </w:tc>
              <w:tc>
                <w:tcPr>
                  <w:tcW w:w="1017" w:type="dxa"/>
                  <w:vAlign w:val="center"/>
                </w:tcPr>
                <w:p w:rsidR="00503915" w:rsidRDefault="00503915" w:rsidP="00503915">
                  <w:pPr>
                    <w:jc w:val="center"/>
                    <w:rPr>
                      <w:szCs w:val="21"/>
                    </w:rPr>
                  </w:pPr>
                  <w:r>
                    <w:rPr>
                      <w:rFonts w:hint="eastAsia"/>
                      <w:szCs w:val="21"/>
                    </w:rPr>
                    <w:t>成品仓呼吸口</w:t>
                  </w:r>
                </w:p>
              </w:tc>
              <w:tc>
                <w:tcPr>
                  <w:tcW w:w="1179" w:type="dxa"/>
                  <w:vMerge/>
                  <w:vAlign w:val="center"/>
                </w:tcPr>
                <w:p w:rsidR="00503915" w:rsidRDefault="00503915" w:rsidP="00503915">
                  <w:pPr>
                    <w:jc w:val="center"/>
                    <w:rPr>
                      <w:szCs w:val="21"/>
                    </w:rPr>
                  </w:pPr>
                </w:p>
              </w:tc>
              <w:tc>
                <w:tcPr>
                  <w:tcW w:w="4308" w:type="dxa"/>
                  <w:vAlign w:val="center"/>
                </w:tcPr>
                <w:p w:rsidR="00503915" w:rsidRDefault="00503915" w:rsidP="00503915">
                  <w:pPr>
                    <w:rPr>
                      <w:szCs w:val="21"/>
                    </w:rPr>
                  </w:pPr>
                  <w:r>
                    <w:rPr>
                      <w:rFonts w:hint="eastAsia"/>
                      <w:szCs w:val="21"/>
                    </w:rPr>
                    <w:t>呼吸口设置集气风管将废气引至袋式除尘器</w:t>
                  </w:r>
                  <w:r>
                    <w:rPr>
                      <w:rFonts w:hint="eastAsia"/>
                      <w:szCs w:val="21"/>
                    </w:rPr>
                    <w:t>Q7</w:t>
                  </w:r>
                  <w:r>
                    <w:rPr>
                      <w:rFonts w:hint="eastAsia"/>
                      <w:szCs w:val="21"/>
                    </w:rPr>
                    <w:t>处理后</w:t>
                  </w:r>
                  <w:r>
                    <w:rPr>
                      <w:rFonts w:hAnsi="宋体" w:hint="eastAsia"/>
                      <w:szCs w:val="21"/>
                    </w:rPr>
                    <w:t>经过</w:t>
                  </w:r>
                  <w:r>
                    <w:rPr>
                      <w:rFonts w:hAnsi="宋体"/>
                      <w:bCs/>
                      <w:szCs w:val="21"/>
                    </w:rPr>
                    <w:t>高于筒仓</w:t>
                  </w:r>
                  <w:r>
                    <w:rPr>
                      <w:rFonts w:hAnsi="宋体"/>
                      <w:bCs/>
                      <w:szCs w:val="21"/>
                    </w:rPr>
                    <w:t>3m</w:t>
                  </w:r>
                  <w:r>
                    <w:rPr>
                      <w:rFonts w:hAnsi="宋体"/>
                      <w:bCs/>
                      <w:szCs w:val="21"/>
                    </w:rPr>
                    <w:t>（距离地面不低于</w:t>
                  </w:r>
                  <w:r>
                    <w:rPr>
                      <w:rFonts w:hAnsi="宋体"/>
                      <w:bCs/>
                      <w:szCs w:val="21"/>
                    </w:rPr>
                    <w:t>15m</w:t>
                  </w:r>
                  <w:r>
                    <w:rPr>
                      <w:rFonts w:hAnsi="宋体"/>
                      <w:bCs/>
                      <w:szCs w:val="21"/>
                    </w:rPr>
                    <w:t>）</w:t>
                  </w:r>
                  <w:r>
                    <w:rPr>
                      <w:rFonts w:hAnsi="宋体"/>
                      <w:szCs w:val="21"/>
                    </w:rPr>
                    <w:t>高</w:t>
                  </w:r>
                  <w:r>
                    <w:rPr>
                      <w:rFonts w:hAnsi="宋体"/>
                      <w:bCs/>
                      <w:szCs w:val="21"/>
                    </w:rPr>
                    <w:t>排气筒</w:t>
                  </w:r>
                  <w:r>
                    <w:rPr>
                      <w:rFonts w:hint="eastAsia"/>
                      <w:szCs w:val="21"/>
                    </w:rPr>
                    <w:t>P7</w:t>
                  </w:r>
                  <w:r>
                    <w:rPr>
                      <w:rFonts w:hAnsi="宋体" w:hint="eastAsia"/>
                      <w:szCs w:val="21"/>
                    </w:rPr>
                    <w:t>有组织排放</w:t>
                  </w:r>
                  <w:r>
                    <w:rPr>
                      <w:rFonts w:hAnsi="宋体"/>
                      <w:szCs w:val="21"/>
                    </w:rPr>
                    <w:t>。</w:t>
                  </w: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770" w:type="dxa"/>
                  <w:vMerge/>
                  <w:vAlign w:val="center"/>
                </w:tcPr>
                <w:p w:rsidR="00503915" w:rsidRDefault="00503915" w:rsidP="00503915">
                  <w:pPr>
                    <w:jc w:val="center"/>
                    <w:rPr>
                      <w:szCs w:val="21"/>
                    </w:rPr>
                  </w:pPr>
                </w:p>
              </w:tc>
              <w:tc>
                <w:tcPr>
                  <w:tcW w:w="1017" w:type="dxa"/>
                  <w:vAlign w:val="center"/>
                </w:tcPr>
                <w:p w:rsidR="00503915" w:rsidRDefault="00503915" w:rsidP="00503915">
                  <w:pPr>
                    <w:jc w:val="center"/>
                    <w:rPr>
                      <w:szCs w:val="21"/>
                    </w:rPr>
                  </w:pPr>
                  <w:r>
                    <w:rPr>
                      <w:szCs w:val="21"/>
                    </w:rPr>
                    <w:t>制砂</w:t>
                  </w:r>
                </w:p>
              </w:tc>
              <w:tc>
                <w:tcPr>
                  <w:tcW w:w="1179" w:type="dxa"/>
                  <w:vMerge/>
                  <w:vAlign w:val="center"/>
                </w:tcPr>
                <w:p w:rsidR="00503915" w:rsidRDefault="00503915" w:rsidP="00503915">
                  <w:pPr>
                    <w:jc w:val="center"/>
                    <w:rPr>
                      <w:szCs w:val="21"/>
                    </w:rPr>
                  </w:pPr>
                </w:p>
              </w:tc>
              <w:tc>
                <w:tcPr>
                  <w:tcW w:w="4308" w:type="dxa"/>
                  <w:vMerge w:val="restart"/>
                  <w:vAlign w:val="center"/>
                </w:tcPr>
                <w:p w:rsidR="00503915" w:rsidRDefault="00503915" w:rsidP="00503915">
                  <w:pPr>
                    <w:rPr>
                      <w:szCs w:val="21"/>
                    </w:rPr>
                  </w:pPr>
                  <w:r>
                    <w:rPr>
                      <w:rFonts w:hint="eastAsia"/>
                      <w:szCs w:val="21"/>
                    </w:rPr>
                    <w:t>制砂、筛分、搅拌均在密闭状态下进行、</w:t>
                  </w:r>
                  <w:r>
                    <w:rPr>
                      <w:rFonts w:ascii="宋体" w:hAnsi="宋体" w:hint="eastAsia"/>
                      <w:szCs w:val="21"/>
                    </w:rPr>
                    <w:t>各个产尘点均经集气风管收集引入袋式除尘器</w:t>
                  </w:r>
                  <w:r>
                    <w:rPr>
                      <w:rFonts w:hint="eastAsia"/>
                      <w:szCs w:val="21"/>
                    </w:rPr>
                    <w:t>Q8</w:t>
                  </w:r>
                  <w:r>
                    <w:rPr>
                      <w:rFonts w:ascii="宋体" w:hAnsi="宋体" w:hint="eastAsia"/>
                      <w:szCs w:val="21"/>
                    </w:rPr>
                    <w:t>进行治理，尾气通过</w:t>
                  </w:r>
                  <w:r>
                    <w:rPr>
                      <w:rFonts w:hAnsi="宋体"/>
                      <w:bCs/>
                      <w:szCs w:val="21"/>
                    </w:rPr>
                    <w:t>高于车间顶</w:t>
                  </w:r>
                  <w:r>
                    <w:rPr>
                      <w:rFonts w:hAnsi="宋体"/>
                      <w:bCs/>
                      <w:szCs w:val="21"/>
                    </w:rPr>
                    <w:t>3m</w:t>
                  </w:r>
                  <w:r>
                    <w:rPr>
                      <w:rFonts w:hAnsi="宋体"/>
                      <w:bCs/>
                      <w:szCs w:val="21"/>
                    </w:rPr>
                    <w:t>（距离地面不低于</w:t>
                  </w:r>
                  <w:r>
                    <w:rPr>
                      <w:rFonts w:hAnsi="宋体"/>
                      <w:bCs/>
                      <w:szCs w:val="21"/>
                    </w:rPr>
                    <w:t>15m</w:t>
                  </w:r>
                  <w:r>
                    <w:rPr>
                      <w:rFonts w:hAnsi="宋体"/>
                      <w:bCs/>
                      <w:szCs w:val="21"/>
                    </w:rPr>
                    <w:t>）</w:t>
                  </w:r>
                  <w:r>
                    <w:rPr>
                      <w:rFonts w:hAnsi="宋体"/>
                      <w:szCs w:val="21"/>
                    </w:rPr>
                    <w:t>高</w:t>
                  </w:r>
                  <w:r>
                    <w:rPr>
                      <w:rFonts w:hAnsi="宋体"/>
                      <w:bCs/>
                      <w:szCs w:val="21"/>
                    </w:rPr>
                    <w:t>排气筒</w:t>
                  </w:r>
                  <w:r>
                    <w:rPr>
                      <w:rFonts w:hint="eastAsia"/>
                      <w:szCs w:val="21"/>
                    </w:rPr>
                    <w:t>P8</w:t>
                  </w:r>
                  <w:r>
                    <w:rPr>
                      <w:rFonts w:ascii="宋体" w:hAnsi="宋体" w:hint="eastAsia"/>
                      <w:szCs w:val="21"/>
                    </w:rPr>
                    <w:t>有组织排放。</w:t>
                  </w: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770" w:type="dxa"/>
                  <w:vMerge/>
                  <w:vAlign w:val="center"/>
                </w:tcPr>
                <w:p w:rsidR="00503915" w:rsidRDefault="00503915" w:rsidP="00503915">
                  <w:pPr>
                    <w:jc w:val="center"/>
                    <w:rPr>
                      <w:szCs w:val="21"/>
                    </w:rPr>
                  </w:pPr>
                </w:p>
              </w:tc>
              <w:tc>
                <w:tcPr>
                  <w:tcW w:w="1017" w:type="dxa"/>
                  <w:vAlign w:val="center"/>
                </w:tcPr>
                <w:p w:rsidR="00503915" w:rsidRDefault="00503915" w:rsidP="00503915">
                  <w:pPr>
                    <w:jc w:val="center"/>
                    <w:rPr>
                      <w:szCs w:val="21"/>
                    </w:rPr>
                  </w:pPr>
                  <w:r>
                    <w:rPr>
                      <w:szCs w:val="21"/>
                    </w:rPr>
                    <w:t>筛分</w:t>
                  </w:r>
                </w:p>
              </w:tc>
              <w:tc>
                <w:tcPr>
                  <w:tcW w:w="1179" w:type="dxa"/>
                  <w:vMerge/>
                  <w:vAlign w:val="center"/>
                </w:tcPr>
                <w:p w:rsidR="00503915" w:rsidRDefault="00503915" w:rsidP="00503915">
                  <w:pPr>
                    <w:jc w:val="center"/>
                    <w:rPr>
                      <w:szCs w:val="21"/>
                    </w:rPr>
                  </w:pPr>
                </w:p>
              </w:tc>
              <w:tc>
                <w:tcPr>
                  <w:tcW w:w="4308" w:type="dxa"/>
                  <w:vMerge/>
                  <w:vAlign w:val="center"/>
                </w:tcPr>
                <w:p w:rsidR="00503915" w:rsidRDefault="00503915" w:rsidP="00503915">
                  <w:pPr>
                    <w:rPr>
                      <w:szCs w:val="21"/>
                    </w:rPr>
                  </w:pP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770" w:type="dxa"/>
                  <w:vMerge/>
                  <w:vAlign w:val="center"/>
                </w:tcPr>
                <w:p w:rsidR="00503915" w:rsidRDefault="00503915" w:rsidP="00503915">
                  <w:pPr>
                    <w:jc w:val="center"/>
                    <w:rPr>
                      <w:szCs w:val="21"/>
                    </w:rPr>
                  </w:pPr>
                </w:p>
              </w:tc>
              <w:tc>
                <w:tcPr>
                  <w:tcW w:w="1017" w:type="dxa"/>
                  <w:vAlign w:val="center"/>
                </w:tcPr>
                <w:p w:rsidR="00503915" w:rsidRDefault="00503915" w:rsidP="00503915">
                  <w:pPr>
                    <w:jc w:val="center"/>
                    <w:rPr>
                      <w:szCs w:val="21"/>
                    </w:rPr>
                  </w:pPr>
                  <w:r>
                    <w:rPr>
                      <w:szCs w:val="21"/>
                    </w:rPr>
                    <w:t>混合搅拌</w:t>
                  </w:r>
                </w:p>
              </w:tc>
              <w:tc>
                <w:tcPr>
                  <w:tcW w:w="1179" w:type="dxa"/>
                  <w:vMerge/>
                  <w:vAlign w:val="center"/>
                </w:tcPr>
                <w:p w:rsidR="00503915" w:rsidRDefault="00503915" w:rsidP="00503915">
                  <w:pPr>
                    <w:jc w:val="center"/>
                    <w:rPr>
                      <w:szCs w:val="21"/>
                    </w:rPr>
                  </w:pPr>
                </w:p>
              </w:tc>
              <w:tc>
                <w:tcPr>
                  <w:tcW w:w="4308" w:type="dxa"/>
                  <w:vMerge/>
                  <w:vAlign w:val="center"/>
                </w:tcPr>
                <w:p w:rsidR="00503915" w:rsidRDefault="00503915" w:rsidP="00503915">
                  <w:pPr>
                    <w:rPr>
                      <w:szCs w:val="21"/>
                    </w:rPr>
                  </w:pP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1787" w:type="dxa"/>
                  <w:gridSpan w:val="2"/>
                  <w:vAlign w:val="center"/>
                </w:tcPr>
                <w:p w:rsidR="00503915" w:rsidRDefault="00503915" w:rsidP="00503915">
                  <w:pPr>
                    <w:jc w:val="center"/>
                    <w:rPr>
                      <w:szCs w:val="21"/>
                    </w:rPr>
                  </w:pPr>
                  <w:r>
                    <w:rPr>
                      <w:rFonts w:hint="eastAsia"/>
                      <w:szCs w:val="21"/>
                    </w:rPr>
                    <w:t>无组织</w:t>
                  </w:r>
                </w:p>
              </w:tc>
              <w:tc>
                <w:tcPr>
                  <w:tcW w:w="1179" w:type="dxa"/>
                  <w:vAlign w:val="center"/>
                </w:tcPr>
                <w:p w:rsidR="00503915" w:rsidRPr="00F1218F" w:rsidRDefault="00503915" w:rsidP="00503915">
                  <w:pPr>
                    <w:jc w:val="center"/>
                    <w:rPr>
                      <w:szCs w:val="21"/>
                    </w:rPr>
                  </w:pPr>
                  <w:r>
                    <w:rPr>
                      <w:rFonts w:hint="eastAsia"/>
                      <w:szCs w:val="21"/>
                    </w:rPr>
                    <w:t>颗粒物</w:t>
                  </w:r>
                </w:p>
              </w:tc>
              <w:tc>
                <w:tcPr>
                  <w:tcW w:w="4308" w:type="dxa"/>
                  <w:vAlign w:val="center"/>
                </w:tcPr>
                <w:p w:rsidR="00503915" w:rsidRDefault="00503915" w:rsidP="00503915">
                  <w:pPr>
                    <w:rPr>
                      <w:rFonts w:hAnsi="宋体"/>
                      <w:szCs w:val="21"/>
                    </w:rPr>
                  </w:pPr>
                  <w:r>
                    <w:rPr>
                      <w:szCs w:val="21"/>
                    </w:rPr>
                    <w:t>项目所有物料、所有的生产设备均在密闭车间内储存，</w:t>
                  </w:r>
                  <w:r>
                    <w:rPr>
                      <w:rFonts w:hint="eastAsia"/>
                      <w:szCs w:val="21"/>
                    </w:rPr>
                    <w:t>原料仓库设喷雾抑尘装置，</w:t>
                  </w:r>
                  <w:r>
                    <w:rPr>
                      <w:szCs w:val="21"/>
                    </w:rPr>
                    <w:t>物料装卸均在密闭车间内进行，车间配备喷雾抑尘装置</w:t>
                  </w:r>
                  <w:r>
                    <w:rPr>
                      <w:rFonts w:hint="eastAsia"/>
                      <w:szCs w:val="21"/>
                    </w:rPr>
                    <w:t>，</w:t>
                  </w:r>
                  <w:r>
                    <w:rPr>
                      <w:szCs w:val="21"/>
                    </w:rPr>
                    <w:t>车间通道口安装卷帘门、推拉门等封闭性良好且便于开关的硬质门，在无车辆出入时将门关闭，保证空气合理流动不产生湍流。物料经全封闭皮带机输送并采用软连接，降低落地高度，减少无组织粉尘排放</w:t>
                  </w:r>
                  <w:r>
                    <w:rPr>
                      <w:rFonts w:hint="eastAsia"/>
                      <w:szCs w:val="21"/>
                    </w:rPr>
                    <w:t>，</w:t>
                  </w:r>
                  <w:r>
                    <w:rPr>
                      <w:rFonts w:hint="eastAsia"/>
                      <w:szCs w:val="21"/>
                    </w:rPr>
                    <w:lastRenderedPageBreak/>
                    <w:t>密闭皮进出料口设集气风管将废气引至袋式除尘器处理；生产</w:t>
                  </w:r>
                  <w:r>
                    <w:rPr>
                      <w:szCs w:val="21"/>
                    </w:rPr>
                    <w:t>引风装置将车间空气引</w:t>
                  </w:r>
                  <w:r>
                    <w:rPr>
                      <w:rFonts w:hint="eastAsia"/>
                      <w:szCs w:val="21"/>
                    </w:rPr>
                    <w:t>至</w:t>
                  </w:r>
                  <w:r>
                    <w:rPr>
                      <w:szCs w:val="21"/>
                    </w:rPr>
                    <w:t>袋式除尘器处理</w:t>
                  </w:r>
                  <w:r>
                    <w:rPr>
                      <w:rFonts w:hint="eastAsia"/>
                      <w:szCs w:val="21"/>
                    </w:rPr>
                    <w:t>。</w:t>
                  </w:r>
                </w:p>
              </w:tc>
            </w:tr>
            <w:tr w:rsidR="00503915" w:rsidTr="007F5C73">
              <w:trPr>
                <w:trHeight w:val="340"/>
                <w:jc w:val="center"/>
              </w:trPr>
              <w:tc>
                <w:tcPr>
                  <w:tcW w:w="753" w:type="dxa"/>
                  <w:vAlign w:val="center"/>
                </w:tcPr>
                <w:p w:rsidR="00503915" w:rsidRDefault="00503915" w:rsidP="00503915">
                  <w:pPr>
                    <w:jc w:val="center"/>
                    <w:rPr>
                      <w:szCs w:val="21"/>
                    </w:rPr>
                  </w:pPr>
                  <w:r>
                    <w:rPr>
                      <w:szCs w:val="21"/>
                    </w:rPr>
                    <w:lastRenderedPageBreak/>
                    <w:t>噪声</w:t>
                  </w:r>
                </w:p>
              </w:tc>
              <w:tc>
                <w:tcPr>
                  <w:tcW w:w="1787" w:type="dxa"/>
                  <w:gridSpan w:val="2"/>
                  <w:vAlign w:val="center"/>
                </w:tcPr>
                <w:p w:rsidR="00503915" w:rsidRDefault="00503915" w:rsidP="00503915">
                  <w:pPr>
                    <w:jc w:val="center"/>
                    <w:rPr>
                      <w:szCs w:val="21"/>
                    </w:rPr>
                  </w:pPr>
                  <w:r>
                    <w:rPr>
                      <w:rFonts w:hAnsi="宋体" w:hint="eastAsia"/>
                      <w:szCs w:val="21"/>
                    </w:rPr>
                    <w:t>机械噪声</w:t>
                  </w:r>
                </w:p>
              </w:tc>
              <w:tc>
                <w:tcPr>
                  <w:tcW w:w="1179" w:type="dxa"/>
                  <w:vAlign w:val="center"/>
                </w:tcPr>
                <w:p w:rsidR="00503915" w:rsidRDefault="00503915" w:rsidP="00503915">
                  <w:pPr>
                    <w:jc w:val="center"/>
                    <w:rPr>
                      <w:szCs w:val="21"/>
                    </w:rPr>
                  </w:pPr>
                  <w:r>
                    <w:rPr>
                      <w:szCs w:val="21"/>
                    </w:rPr>
                    <w:t>噪声</w:t>
                  </w:r>
                </w:p>
              </w:tc>
              <w:tc>
                <w:tcPr>
                  <w:tcW w:w="4308" w:type="dxa"/>
                  <w:vAlign w:val="center"/>
                </w:tcPr>
                <w:p w:rsidR="00503915" w:rsidRDefault="00503915" w:rsidP="00503915">
                  <w:pPr>
                    <w:jc w:val="center"/>
                    <w:rPr>
                      <w:szCs w:val="21"/>
                    </w:rPr>
                  </w:pPr>
                  <w:r>
                    <w:rPr>
                      <w:rFonts w:hint="eastAsia"/>
                      <w:szCs w:val="21"/>
                    </w:rPr>
                    <w:t>减振，隔声距离衰减</w:t>
                  </w:r>
                </w:p>
              </w:tc>
            </w:tr>
            <w:tr w:rsidR="00503915" w:rsidTr="007F5C73">
              <w:trPr>
                <w:trHeight w:val="340"/>
                <w:jc w:val="center"/>
              </w:trPr>
              <w:tc>
                <w:tcPr>
                  <w:tcW w:w="753" w:type="dxa"/>
                  <w:vMerge w:val="restart"/>
                  <w:vAlign w:val="center"/>
                </w:tcPr>
                <w:p w:rsidR="00503915" w:rsidRDefault="00503915" w:rsidP="00503915">
                  <w:pPr>
                    <w:jc w:val="center"/>
                    <w:rPr>
                      <w:szCs w:val="21"/>
                    </w:rPr>
                  </w:pPr>
                  <w:r>
                    <w:rPr>
                      <w:szCs w:val="21"/>
                    </w:rPr>
                    <w:t>固废</w:t>
                  </w:r>
                </w:p>
              </w:tc>
              <w:tc>
                <w:tcPr>
                  <w:tcW w:w="1787" w:type="dxa"/>
                  <w:gridSpan w:val="2"/>
                  <w:vAlign w:val="center"/>
                </w:tcPr>
                <w:p w:rsidR="00503915" w:rsidRDefault="00503915" w:rsidP="00503915">
                  <w:pPr>
                    <w:jc w:val="center"/>
                    <w:rPr>
                      <w:szCs w:val="21"/>
                    </w:rPr>
                  </w:pPr>
                  <w:r>
                    <w:rPr>
                      <w:szCs w:val="21"/>
                    </w:rPr>
                    <w:t>除尘系统</w:t>
                  </w:r>
                </w:p>
              </w:tc>
              <w:tc>
                <w:tcPr>
                  <w:tcW w:w="1179" w:type="dxa"/>
                  <w:vAlign w:val="center"/>
                </w:tcPr>
                <w:p w:rsidR="00503915" w:rsidRDefault="00503915" w:rsidP="00503915">
                  <w:pPr>
                    <w:jc w:val="center"/>
                    <w:rPr>
                      <w:szCs w:val="21"/>
                    </w:rPr>
                  </w:pPr>
                  <w:r>
                    <w:rPr>
                      <w:rFonts w:hint="eastAsia"/>
                      <w:szCs w:val="21"/>
                    </w:rPr>
                    <w:t>颗粒物</w:t>
                  </w:r>
                </w:p>
              </w:tc>
              <w:tc>
                <w:tcPr>
                  <w:tcW w:w="4308" w:type="dxa"/>
                  <w:vMerge w:val="restart"/>
                  <w:vAlign w:val="center"/>
                </w:tcPr>
                <w:p w:rsidR="00503915" w:rsidRPr="008332F8" w:rsidRDefault="00503915" w:rsidP="00503915">
                  <w:pPr>
                    <w:jc w:val="center"/>
                    <w:rPr>
                      <w:szCs w:val="21"/>
                    </w:rPr>
                  </w:pPr>
                  <w:r w:rsidRPr="008332F8">
                    <w:rPr>
                      <w:rFonts w:hint="eastAsia"/>
                      <w:szCs w:val="21"/>
                    </w:rPr>
                    <w:t>收集后直接回用</w:t>
                  </w:r>
                </w:p>
              </w:tc>
            </w:tr>
            <w:tr w:rsidR="00503915" w:rsidTr="007F5C73">
              <w:trPr>
                <w:trHeight w:val="340"/>
                <w:jc w:val="center"/>
              </w:trPr>
              <w:tc>
                <w:tcPr>
                  <w:tcW w:w="753" w:type="dxa"/>
                  <w:vMerge/>
                  <w:vAlign w:val="center"/>
                </w:tcPr>
                <w:p w:rsidR="00503915" w:rsidRDefault="00503915" w:rsidP="00503915">
                  <w:pPr>
                    <w:jc w:val="center"/>
                    <w:rPr>
                      <w:szCs w:val="21"/>
                    </w:rPr>
                  </w:pPr>
                </w:p>
              </w:tc>
              <w:tc>
                <w:tcPr>
                  <w:tcW w:w="1787" w:type="dxa"/>
                  <w:gridSpan w:val="2"/>
                  <w:vAlign w:val="center"/>
                </w:tcPr>
                <w:p w:rsidR="00503915" w:rsidRDefault="00503915" w:rsidP="00503915">
                  <w:pPr>
                    <w:jc w:val="center"/>
                    <w:rPr>
                      <w:szCs w:val="21"/>
                    </w:rPr>
                  </w:pPr>
                  <w:r>
                    <w:rPr>
                      <w:rFonts w:hint="eastAsia"/>
                      <w:szCs w:val="21"/>
                    </w:rPr>
                    <w:t>沉淀池</w:t>
                  </w:r>
                </w:p>
              </w:tc>
              <w:tc>
                <w:tcPr>
                  <w:tcW w:w="1179" w:type="dxa"/>
                  <w:vAlign w:val="center"/>
                </w:tcPr>
                <w:p w:rsidR="00503915" w:rsidRDefault="00503915" w:rsidP="00503915">
                  <w:pPr>
                    <w:jc w:val="center"/>
                    <w:rPr>
                      <w:szCs w:val="21"/>
                    </w:rPr>
                  </w:pPr>
                  <w:r>
                    <w:rPr>
                      <w:rFonts w:hint="eastAsia"/>
                      <w:szCs w:val="21"/>
                    </w:rPr>
                    <w:t>沉渣</w:t>
                  </w:r>
                </w:p>
              </w:tc>
              <w:tc>
                <w:tcPr>
                  <w:tcW w:w="4308" w:type="dxa"/>
                  <w:vMerge/>
                  <w:vAlign w:val="center"/>
                </w:tcPr>
                <w:p w:rsidR="00503915" w:rsidRDefault="00503915" w:rsidP="00503915">
                  <w:pPr>
                    <w:jc w:val="center"/>
                    <w:rPr>
                      <w:szCs w:val="21"/>
                    </w:rPr>
                  </w:pPr>
                </w:p>
              </w:tc>
            </w:tr>
          </w:tbl>
          <w:p w:rsidR="00503915" w:rsidRDefault="00503915" w:rsidP="000B3560">
            <w:pPr>
              <w:spacing w:line="460" w:lineRule="exact"/>
              <w:rPr>
                <w:rFonts w:eastAsia="黑体"/>
                <w:sz w:val="24"/>
                <w:szCs w:val="20"/>
              </w:rPr>
            </w:pPr>
          </w:p>
          <w:p w:rsidR="00D772F5" w:rsidRPr="001F32B5" w:rsidRDefault="00D772F5" w:rsidP="00E23D53">
            <w:pPr>
              <w:adjustRightInd w:val="0"/>
              <w:snapToGrid w:val="0"/>
              <w:spacing w:line="460" w:lineRule="exact"/>
              <w:ind w:firstLineChars="200" w:firstLine="420"/>
              <w:rPr>
                <w:bCs/>
                <w:szCs w:val="21"/>
              </w:rPr>
            </w:pPr>
          </w:p>
        </w:tc>
      </w:tr>
      <w:tr w:rsidR="004E0D89" w:rsidRPr="001F32B5" w:rsidTr="00061799">
        <w:trPr>
          <w:trHeight w:val="1837"/>
          <w:jc w:val="center"/>
        </w:trPr>
        <w:tc>
          <w:tcPr>
            <w:tcW w:w="817" w:type="dxa"/>
            <w:vAlign w:val="center"/>
          </w:tcPr>
          <w:p w:rsidR="004E0D89" w:rsidRPr="001F32B5" w:rsidRDefault="004E0D89">
            <w:pPr>
              <w:pStyle w:val="a8"/>
              <w:adjustRightInd w:val="0"/>
              <w:snapToGrid w:val="0"/>
              <w:spacing w:before="0" w:beforeAutospacing="0" w:after="0" w:afterAutospacing="0"/>
              <w:jc w:val="center"/>
              <w:rPr>
                <w:rFonts w:ascii="Times New Roman" w:hAnsi="Times New Roman"/>
                <w:sz w:val="21"/>
                <w:szCs w:val="21"/>
              </w:rPr>
            </w:pPr>
            <w:r w:rsidRPr="001F32B5">
              <w:rPr>
                <w:rFonts w:ascii="Times New Roman" w:hAnsi="Times New Roman"/>
                <w:bCs/>
                <w:kern w:val="2"/>
                <w:sz w:val="21"/>
                <w:szCs w:val="21"/>
              </w:rPr>
              <w:lastRenderedPageBreak/>
              <w:t>与项目有关的原有环境污染问题</w:t>
            </w:r>
          </w:p>
        </w:tc>
        <w:tc>
          <w:tcPr>
            <w:tcW w:w="8243" w:type="dxa"/>
          </w:tcPr>
          <w:p w:rsidR="00625BAC" w:rsidRDefault="00625BAC" w:rsidP="00503915">
            <w:pPr>
              <w:spacing w:line="520" w:lineRule="exact"/>
              <w:ind w:firstLine="482"/>
              <w:jc w:val="left"/>
              <w:textAlignment w:val="baseline"/>
              <w:rPr>
                <w:rFonts w:ascii="宋体" w:hAnsi="宋体"/>
                <w:bCs/>
                <w:color w:val="000000" w:themeColor="text1"/>
                <w:szCs w:val="21"/>
              </w:rPr>
            </w:pPr>
          </w:p>
          <w:p w:rsidR="00625BAC" w:rsidRDefault="00625BAC" w:rsidP="00503915">
            <w:pPr>
              <w:spacing w:line="520" w:lineRule="exact"/>
              <w:ind w:firstLine="482"/>
              <w:jc w:val="left"/>
              <w:textAlignment w:val="baseline"/>
              <w:rPr>
                <w:rFonts w:ascii="宋体" w:hAnsi="宋体"/>
                <w:bCs/>
                <w:color w:val="000000" w:themeColor="text1"/>
                <w:szCs w:val="21"/>
              </w:rPr>
            </w:pPr>
          </w:p>
          <w:p w:rsidR="00625BAC" w:rsidRDefault="00625BAC" w:rsidP="00625BAC">
            <w:pPr>
              <w:spacing w:line="520" w:lineRule="exact"/>
              <w:ind w:firstLine="482"/>
              <w:jc w:val="left"/>
              <w:textAlignment w:val="baseline"/>
              <w:rPr>
                <w:rFonts w:ascii="宋体" w:hAnsi="宋体"/>
                <w:bCs/>
                <w:color w:val="000000" w:themeColor="text1"/>
                <w:szCs w:val="21"/>
              </w:rPr>
            </w:pPr>
          </w:p>
          <w:p w:rsidR="00625BAC" w:rsidRDefault="00625BAC" w:rsidP="00625BAC">
            <w:pPr>
              <w:spacing w:line="520" w:lineRule="exact"/>
              <w:ind w:firstLine="482"/>
              <w:jc w:val="left"/>
              <w:textAlignment w:val="baseline"/>
              <w:rPr>
                <w:rFonts w:ascii="宋体" w:hAnsi="宋体"/>
                <w:bCs/>
                <w:color w:val="000000" w:themeColor="text1"/>
                <w:szCs w:val="21"/>
              </w:rPr>
            </w:pPr>
          </w:p>
          <w:p w:rsidR="00625BAC" w:rsidRDefault="00625BAC" w:rsidP="00625BAC">
            <w:pPr>
              <w:spacing w:line="520" w:lineRule="exact"/>
              <w:ind w:firstLine="482"/>
              <w:jc w:val="left"/>
              <w:textAlignment w:val="baseline"/>
              <w:rPr>
                <w:rFonts w:ascii="宋体" w:hAnsi="宋体"/>
                <w:bCs/>
                <w:color w:val="000000" w:themeColor="text1"/>
                <w:szCs w:val="21"/>
              </w:rPr>
            </w:pPr>
          </w:p>
          <w:p w:rsidR="00625BAC" w:rsidRDefault="00625BAC" w:rsidP="00625BAC">
            <w:pPr>
              <w:spacing w:line="520" w:lineRule="exact"/>
              <w:ind w:firstLine="482"/>
              <w:jc w:val="left"/>
              <w:textAlignment w:val="baseline"/>
              <w:rPr>
                <w:rFonts w:ascii="宋体" w:hAnsi="宋体"/>
                <w:bCs/>
                <w:color w:val="000000" w:themeColor="text1"/>
                <w:szCs w:val="21"/>
              </w:rPr>
            </w:pPr>
          </w:p>
          <w:p w:rsidR="00625BAC" w:rsidRDefault="00625BAC" w:rsidP="00625BAC">
            <w:pPr>
              <w:spacing w:line="520" w:lineRule="exact"/>
              <w:ind w:firstLine="482"/>
              <w:jc w:val="left"/>
              <w:textAlignment w:val="baseline"/>
              <w:rPr>
                <w:rFonts w:ascii="宋体" w:hAnsi="宋体"/>
                <w:bCs/>
                <w:color w:val="000000" w:themeColor="text1"/>
                <w:szCs w:val="21"/>
              </w:rPr>
            </w:pPr>
          </w:p>
          <w:p w:rsidR="00625BAC" w:rsidRDefault="00625BAC" w:rsidP="00625BAC">
            <w:pPr>
              <w:spacing w:line="520" w:lineRule="exact"/>
              <w:ind w:firstLine="482"/>
              <w:jc w:val="left"/>
              <w:textAlignment w:val="baseline"/>
              <w:rPr>
                <w:rFonts w:ascii="宋体" w:hAnsi="宋体"/>
                <w:bCs/>
                <w:color w:val="000000" w:themeColor="text1"/>
                <w:szCs w:val="21"/>
              </w:rPr>
            </w:pPr>
          </w:p>
          <w:p w:rsidR="00625BAC" w:rsidRDefault="00625BAC" w:rsidP="00625BAC">
            <w:pPr>
              <w:spacing w:line="520" w:lineRule="exact"/>
              <w:ind w:firstLine="482"/>
              <w:jc w:val="left"/>
              <w:textAlignment w:val="baseline"/>
              <w:rPr>
                <w:rFonts w:ascii="宋体" w:hAnsi="宋体"/>
                <w:bCs/>
                <w:color w:val="000000" w:themeColor="text1"/>
                <w:szCs w:val="21"/>
              </w:rPr>
            </w:pPr>
          </w:p>
          <w:p w:rsidR="00625BAC" w:rsidRPr="00625BAC" w:rsidRDefault="00503915" w:rsidP="00625BAC">
            <w:pPr>
              <w:spacing w:line="520" w:lineRule="exact"/>
              <w:ind w:firstLine="482"/>
              <w:jc w:val="left"/>
              <w:textAlignment w:val="baseline"/>
              <w:rPr>
                <w:color w:val="000000" w:themeColor="text1"/>
                <w:szCs w:val="21"/>
              </w:rPr>
            </w:pPr>
            <w:r w:rsidRPr="007F5C73">
              <w:rPr>
                <w:rFonts w:ascii="宋体" w:hAnsi="宋体" w:hint="eastAsia"/>
                <w:bCs/>
                <w:color w:val="000000" w:themeColor="text1"/>
                <w:szCs w:val="21"/>
              </w:rPr>
              <w:t>本项目为新建项目，因此不存在</w:t>
            </w:r>
            <w:r w:rsidRPr="007F5C73">
              <w:rPr>
                <w:rFonts w:ascii="宋体" w:hAnsi="宋体"/>
                <w:color w:val="000000" w:themeColor="text1"/>
                <w:szCs w:val="21"/>
              </w:rPr>
              <w:t>与本项目有关的原有污染情况及主要环境问题</w:t>
            </w:r>
            <w:r w:rsidRPr="007F5C73">
              <w:rPr>
                <w:rFonts w:ascii="宋体" w:hAnsi="宋体" w:hint="eastAsia"/>
                <w:color w:val="000000" w:themeColor="text1"/>
                <w:szCs w:val="21"/>
              </w:rPr>
              <w:t>。</w:t>
            </w:r>
          </w:p>
          <w:p w:rsidR="00625BAC" w:rsidRDefault="00625BAC" w:rsidP="00503915">
            <w:pPr>
              <w:spacing w:line="420" w:lineRule="exact"/>
              <w:jc w:val="left"/>
              <w:rPr>
                <w:bCs/>
                <w:sz w:val="24"/>
              </w:rPr>
            </w:pPr>
          </w:p>
          <w:p w:rsidR="00625BAC" w:rsidRDefault="00625BAC" w:rsidP="00503915">
            <w:pPr>
              <w:spacing w:line="420" w:lineRule="exact"/>
              <w:jc w:val="left"/>
              <w:rPr>
                <w:bCs/>
                <w:sz w:val="24"/>
              </w:rPr>
            </w:pPr>
          </w:p>
          <w:p w:rsidR="00625BAC" w:rsidRPr="00AD3D4B" w:rsidRDefault="00625BAC" w:rsidP="00503915">
            <w:pPr>
              <w:spacing w:line="420" w:lineRule="exact"/>
              <w:jc w:val="left"/>
              <w:rPr>
                <w:bCs/>
                <w:sz w:val="24"/>
              </w:rPr>
            </w:pPr>
          </w:p>
          <w:p w:rsidR="00625BAC" w:rsidRDefault="00625BAC" w:rsidP="00503915">
            <w:pPr>
              <w:spacing w:line="420" w:lineRule="exact"/>
              <w:jc w:val="left"/>
              <w:rPr>
                <w:bCs/>
                <w:sz w:val="24"/>
              </w:rPr>
            </w:pPr>
          </w:p>
          <w:p w:rsidR="00625BAC" w:rsidRDefault="00625BAC" w:rsidP="00503915">
            <w:pPr>
              <w:spacing w:line="420" w:lineRule="exact"/>
              <w:jc w:val="left"/>
              <w:rPr>
                <w:bCs/>
                <w:sz w:val="24"/>
              </w:rPr>
            </w:pPr>
          </w:p>
          <w:p w:rsidR="00625BAC" w:rsidRDefault="00625BAC" w:rsidP="00503915">
            <w:pPr>
              <w:spacing w:line="420" w:lineRule="exact"/>
              <w:jc w:val="left"/>
              <w:rPr>
                <w:bCs/>
                <w:sz w:val="24"/>
              </w:rPr>
            </w:pPr>
          </w:p>
          <w:p w:rsidR="00625BAC" w:rsidRDefault="00625BAC" w:rsidP="00503915">
            <w:pPr>
              <w:spacing w:line="420" w:lineRule="exact"/>
              <w:jc w:val="left"/>
              <w:rPr>
                <w:bCs/>
                <w:sz w:val="24"/>
              </w:rPr>
            </w:pPr>
          </w:p>
          <w:p w:rsidR="00625BAC" w:rsidRDefault="00625BAC" w:rsidP="00503915">
            <w:pPr>
              <w:spacing w:line="420" w:lineRule="exact"/>
              <w:jc w:val="left"/>
              <w:rPr>
                <w:bCs/>
                <w:sz w:val="24"/>
              </w:rPr>
            </w:pPr>
          </w:p>
          <w:p w:rsidR="00625BAC" w:rsidRPr="001F32B5" w:rsidRDefault="00625BAC" w:rsidP="00503915">
            <w:pPr>
              <w:spacing w:line="420" w:lineRule="exact"/>
              <w:jc w:val="left"/>
              <w:rPr>
                <w:bCs/>
                <w:sz w:val="24"/>
              </w:rPr>
            </w:pPr>
          </w:p>
        </w:tc>
      </w:tr>
    </w:tbl>
    <w:p w:rsidR="005401AE" w:rsidRPr="001F32B5" w:rsidRDefault="005401AE">
      <w:pPr>
        <w:pStyle w:val="a8"/>
        <w:jc w:val="center"/>
        <w:rPr>
          <w:rFonts w:ascii="Times New Roman" w:eastAsia="黑体" w:hAnsi="Times New Roman"/>
          <w:snapToGrid w:val="0"/>
          <w:sz w:val="36"/>
          <w:szCs w:val="36"/>
        </w:rPr>
        <w:sectPr w:rsidR="005401AE" w:rsidRPr="001F32B5">
          <w:pgSz w:w="11906" w:h="16838"/>
          <w:pgMar w:top="1701" w:right="1531" w:bottom="1701" w:left="1531" w:header="851" w:footer="851" w:gutter="0"/>
          <w:cols w:space="720"/>
          <w:docGrid w:linePitch="312"/>
        </w:sectPr>
      </w:pPr>
    </w:p>
    <w:p w:rsidR="005401AE" w:rsidRPr="001F32B5" w:rsidRDefault="005401AE" w:rsidP="0018781E">
      <w:pPr>
        <w:pStyle w:val="a8"/>
        <w:jc w:val="center"/>
        <w:outlineLvl w:val="0"/>
        <w:rPr>
          <w:rFonts w:ascii="Times New Roman" w:eastAsia="黑体" w:hAnsi="Times New Roman"/>
          <w:snapToGrid w:val="0"/>
          <w:sz w:val="30"/>
          <w:szCs w:val="30"/>
        </w:rPr>
      </w:pPr>
      <w:r w:rsidRPr="001F32B5">
        <w:rPr>
          <w:rFonts w:ascii="Times New Roman" w:eastAsia="黑体" w:hAnsi="Times New Roman"/>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00"/>
        <w:gridCol w:w="8190"/>
      </w:tblGrid>
      <w:tr w:rsidR="005401AE" w:rsidRPr="001F32B5" w:rsidTr="00DE33AE">
        <w:trPr>
          <w:trHeight w:val="2111"/>
          <w:jc w:val="center"/>
        </w:trPr>
        <w:tc>
          <w:tcPr>
            <w:tcW w:w="800" w:type="dxa"/>
            <w:vAlign w:val="center"/>
          </w:tcPr>
          <w:p w:rsidR="005401AE" w:rsidRPr="001F32B5" w:rsidRDefault="005401AE">
            <w:pPr>
              <w:adjustRightInd w:val="0"/>
              <w:snapToGrid w:val="0"/>
              <w:jc w:val="center"/>
              <w:rPr>
                <w:kern w:val="0"/>
                <w:szCs w:val="21"/>
              </w:rPr>
            </w:pPr>
            <w:r w:rsidRPr="001F32B5">
              <w:rPr>
                <w:kern w:val="0"/>
                <w:szCs w:val="21"/>
              </w:rPr>
              <w:t>区域</w:t>
            </w:r>
          </w:p>
          <w:p w:rsidR="005401AE" w:rsidRPr="001F32B5" w:rsidRDefault="005401AE">
            <w:pPr>
              <w:adjustRightInd w:val="0"/>
              <w:snapToGrid w:val="0"/>
              <w:jc w:val="center"/>
              <w:rPr>
                <w:kern w:val="0"/>
                <w:szCs w:val="21"/>
              </w:rPr>
            </w:pPr>
            <w:r w:rsidRPr="001F32B5">
              <w:rPr>
                <w:kern w:val="0"/>
                <w:szCs w:val="21"/>
              </w:rPr>
              <w:t>环境</w:t>
            </w:r>
          </w:p>
          <w:p w:rsidR="005401AE" w:rsidRPr="001F32B5" w:rsidRDefault="005401AE">
            <w:pPr>
              <w:adjustRightInd w:val="0"/>
              <w:snapToGrid w:val="0"/>
              <w:jc w:val="center"/>
              <w:rPr>
                <w:kern w:val="0"/>
                <w:szCs w:val="21"/>
              </w:rPr>
            </w:pPr>
            <w:r w:rsidRPr="001F32B5">
              <w:rPr>
                <w:kern w:val="0"/>
                <w:szCs w:val="21"/>
              </w:rPr>
              <w:t>质量</w:t>
            </w:r>
          </w:p>
          <w:p w:rsidR="005401AE" w:rsidRPr="001F32B5" w:rsidRDefault="005401AE">
            <w:pPr>
              <w:adjustRightInd w:val="0"/>
              <w:snapToGrid w:val="0"/>
              <w:jc w:val="center"/>
              <w:rPr>
                <w:kern w:val="0"/>
                <w:szCs w:val="21"/>
              </w:rPr>
            </w:pPr>
            <w:r w:rsidRPr="001F32B5">
              <w:rPr>
                <w:kern w:val="0"/>
                <w:szCs w:val="21"/>
              </w:rPr>
              <w:t>现状</w:t>
            </w:r>
          </w:p>
        </w:tc>
        <w:tc>
          <w:tcPr>
            <w:tcW w:w="8190" w:type="dxa"/>
            <w:vAlign w:val="center"/>
          </w:tcPr>
          <w:p w:rsidR="00E265FA" w:rsidRPr="001F32B5" w:rsidRDefault="00E265FA" w:rsidP="00C66F1C">
            <w:pPr>
              <w:spacing w:line="460" w:lineRule="exact"/>
              <w:jc w:val="left"/>
              <w:rPr>
                <w:sz w:val="24"/>
              </w:rPr>
            </w:pPr>
            <w:r w:rsidRPr="001F32B5">
              <w:rPr>
                <w:sz w:val="24"/>
              </w:rPr>
              <w:t>根据现有环境监测资料，建设项目所在地环境质量状况如下：</w:t>
            </w:r>
          </w:p>
          <w:p w:rsidR="00E265FA" w:rsidRPr="001F32B5" w:rsidRDefault="00E265FA" w:rsidP="00E265FA">
            <w:pPr>
              <w:adjustRightInd w:val="0"/>
              <w:snapToGrid w:val="0"/>
              <w:spacing w:line="460" w:lineRule="exact"/>
              <w:ind w:firstLineChars="200" w:firstLine="482"/>
              <w:jc w:val="left"/>
              <w:rPr>
                <w:b/>
                <w:sz w:val="24"/>
                <w:szCs w:val="20"/>
              </w:rPr>
            </w:pPr>
            <w:r w:rsidRPr="001F32B5">
              <w:rPr>
                <w:b/>
                <w:sz w:val="24"/>
                <w:szCs w:val="20"/>
              </w:rPr>
              <w:t>1</w:t>
            </w:r>
            <w:r w:rsidRPr="001F32B5">
              <w:rPr>
                <w:b/>
                <w:sz w:val="24"/>
                <w:szCs w:val="20"/>
              </w:rPr>
              <w:t>、环境空气质量现状</w:t>
            </w:r>
          </w:p>
          <w:p w:rsidR="00E265FA" w:rsidRPr="001F32B5" w:rsidRDefault="00E265FA" w:rsidP="00E265FA">
            <w:pPr>
              <w:spacing w:line="460" w:lineRule="exact"/>
              <w:ind w:firstLineChars="200" w:firstLine="480"/>
              <w:rPr>
                <w:sz w:val="24"/>
                <w:szCs w:val="20"/>
              </w:rPr>
            </w:pPr>
            <w:r w:rsidRPr="001F32B5">
              <w:rPr>
                <w:sz w:val="24"/>
                <w:szCs w:val="20"/>
              </w:rPr>
              <w:t>（</w:t>
            </w:r>
            <w:r w:rsidRPr="001F32B5">
              <w:rPr>
                <w:sz w:val="24"/>
                <w:szCs w:val="20"/>
              </w:rPr>
              <w:t>1</w:t>
            </w:r>
            <w:r w:rsidRPr="001F32B5">
              <w:rPr>
                <w:sz w:val="24"/>
                <w:szCs w:val="20"/>
              </w:rPr>
              <w:t>）基本污染物</w:t>
            </w:r>
          </w:p>
          <w:p w:rsidR="00E265FA" w:rsidRPr="001F32B5" w:rsidRDefault="00E265FA" w:rsidP="00E265FA">
            <w:pPr>
              <w:spacing w:line="460" w:lineRule="exact"/>
              <w:ind w:firstLineChars="200" w:firstLine="480"/>
              <w:rPr>
                <w:sz w:val="24"/>
                <w:szCs w:val="20"/>
              </w:rPr>
            </w:pPr>
            <w:r w:rsidRPr="001F32B5">
              <w:rPr>
                <w:sz w:val="24"/>
                <w:szCs w:val="20"/>
              </w:rPr>
              <w:t>根据大气功能区划分原则，建设项目所在地为二类功能区，环境空气质量应执行《环境空气质量标准》（</w:t>
            </w:r>
            <w:r w:rsidRPr="001F32B5">
              <w:rPr>
                <w:sz w:val="24"/>
                <w:szCs w:val="20"/>
              </w:rPr>
              <w:t>GB3095-2012</w:t>
            </w:r>
            <w:r w:rsidRPr="001F32B5">
              <w:rPr>
                <w:sz w:val="24"/>
                <w:szCs w:val="20"/>
              </w:rPr>
              <w:t>）二级标准。</w:t>
            </w:r>
            <w:r w:rsidRPr="001F32B5">
              <w:rPr>
                <w:sz w:val="24"/>
              </w:rPr>
              <w:t>根据新乡市生态环境局发布的《新乡市</w:t>
            </w:r>
            <w:r w:rsidRPr="001F32B5">
              <w:rPr>
                <w:sz w:val="24"/>
              </w:rPr>
              <w:t>20</w:t>
            </w:r>
            <w:r w:rsidR="00934A1F" w:rsidRPr="001F32B5">
              <w:rPr>
                <w:rFonts w:hint="eastAsia"/>
                <w:sz w:val="24"/>
              </w:rPr>
              <w:t>20</w:t>
            </w:r>
            <w:r w:rsidRPr="001F32B5">
              <w:rPr>
                <w:sz w:val="24"/>
              </w:rPr>
              <w:t>年环境质量年报》</w:t>
            </w:r>
            <w:r w:rsidRPr="001F32B5">
              <w:rPr>
                <w:sz w:val="24"/>
                <w:szCs w:val="20"/>
              </w:rPr>
              <w:t>，区域空气质量现状数据如下表所示。</w:t>
            </w:r>
          </w:p>
          <w:p w:rsidR="00E265FA" w:rsidRPr="001F32B5" w:rsidRDefault="00E265FA" w:rsidP="00E265FA">
            <w:pPr>
              <w:spacing w:line="360" w:lineRule="exact"/>
              <w:ind w:firstLineChars="200" w:firstLine="480"/>
              <w:rPr>
                <w:rFonts w:eastAsia="黑体"/>
                <w:sz w:val="24"/>
              </w:rPr>
            </w:pPr>
            <w:r w:rsidRPr="001F32B5">
              <w:rPr>
                <w:rFonts w:eastAsia="黑体"/>
                <w:sz w:val="24"/>
              </w:rPr>
              <w:t>表</w:t>
            </w:r>
            <w:r w:rsidR="00656321">
              <w:rPr>
                <w:rFonts w:eastAsia="黑体" w:hint="eastAsia"/>
                <w:sz w:val="24"/>
              </w:rPr>
              <w:t>10</w:t>
            </w:r>
            <w:r w:rsidRPr="001F32B5">
              <w:rPr>
                <w:rFonts w:eastAsia="黑体"/>
                <w:sz w:val="24"/>
              </w:rPr>
              <w:t xml:space="preserve">                </w:t>
            </w:r>
            <w:r w:rsidRPr="001F32B5">
              <w:rPr>
                <w:rFonts w:eastAsia="黑体"/>
                <w:sz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847"/>
              <w:gridCol w:w="1862"/>
              <w:gridCol w:w="1521"/>
              <w:gridCol w:w="1648"/>
              <w:gridCol w:w="1225"/>
              <w:gridCol w:w="871"/>
            </w:tblGrid>
            <w:tr w:rsidR="00E265FA" w:rsidRPr="001F32B5" w:rsidTr="00E272FC">
              <w:trPr>
                <w:cantSplit/>
                <w:trHeight w:val="397"/>
                <w:jc w:val="center"/>
              </w:trPr>
              <w:tc>
                <w:tcPr>
                  <w:tcW w:w="847" w:type="dxa"/>
                  <w:tcBorders>
                    <w:top w:val="single" w:sz="8" w:space="0" w:color="auto"/>
                  </w:tcBorders>
                  <w:tcMar>
                    <w:top w:w="57" w:type="dxa"/>
                    <w:left w:w="85" w:type="dxa"/>
                    <w:bottom w:w="57" w:type="dxa"/>
                    <w:right w:w="85" w:type="dxa"/>
                  </w:tcMar>
                  <w:vAlign w:val="center"/>
                </w:tcPr>
                <w:p w:rsidR="00E265FA" w:rsidRPr="001F32B5" w:rsidRDefault="00E265FA" w:rsidP="00E265FA">
                  <w:pPr>
                    <w:autoSpaceDE w:val="0"/>
                    <w:autoSpaceDN w:val="0"/>
                    <w:adjustRightInd w:val="0"/>
                    <w:snapToGrid w:val="0"/>
                    <w:jc w:val="center"/>
                    <w:rPr>
                      <w:b/>
                      <w:kern w:val="0"/>
                      <w:szCs w:val="21"/>
                    </w:rPr>
                  </w:pPr>
                  <w:r w:rsidRPr="001F32B5">
                    <w:rPr>
                      <w:b/>
                      <w:kern w:val="0"/>
                      <w:szCs w:val="21"/>
                    </w:rPr>
                    <w:t>污染物</w:t>
                  </w:r>
                </w:p>
              </w:tc>
              <w:tc>
                <w:tcPr>
                  <w:tcW w:w="1862" w:type="dxa"/>
                  <w:tcBorders>
                    <w:top w:val="single" w:sz="8" w:space="0" w:color="auto"/>
                  </w:tcBorders>
                  <w:tcMar>
                    <w:top w:w="57" w:type="dxa"/>
                    <w:left w:w="85" w:type="dxa"/>
                    <w:bottom w:w="57" w:type="dxa"/>
                    <w:right w:w="85" w:type="dxa"/>
                  </w:tcMar>
                  <w:vAlign w:val="center"/>
                </w:tcPr>
                <w:p w:rsidR="00E265FA" w:rsidRPr="001F32B5" w:rsidRDefault="00E265FA" w:rsidP="00E265FA">
                  <w:pPr>
                    <w:autoSpaceDE w:val="0"/>
                    <w:autoSpaceDN w:val="0"/>
                    <w:adjustRightInd w:val="0"/>
                    <w:snapToGrid w:val="0"/>
                    <w:jc w:val="center"/>
                    <w:rPr>
                      <w:b/>
                      <w:kern w:val="0"/>
                      <w:szCs w:val="21"/>
                    </w:rPr>
                  </w:pPr>
                  <w:r w:rsidRPr="001F32B5">
                    <w:rPr>
                      <w:b/>
                      <w:kern w:val="0"/>
                      <w:szCs w:val="21"/>
                    </w:rPr>
                    <w:t>年评价指标</w:t>
                  </w:r>
                </w:p>
              </w:tc>
              <w:tc>
                <w:tcPr>
                  <w:tcW w:w="1521" w:type="dxa"/>
                  <w:tcBorders>
                    <w:top w:val="single" w:sz="8" w:space="0" w:color="auto"/>
                  </w:tcBorders>
                  <w:tcMar>
                    <w:top w:w="57" w:type="dxa"/>
                    <w:left w:w="85" w:type="dxa"/>
                    <w:bottom w:w="57" w:type="dxa"/>
                    <w:right w:w="85" w:type="dxa"/>
                  </w:tcMar>
                  <w:vAlign w:val="center"/>
                </w:tcPr>
                <w:p w:rsidR="00E265FA" w:rsidRPr="001F32B5" w:rsidRDefault="00E265FA" w:rsidP="00E265FA">
                  <w:pPr>
                    <w:autoSpaceDE w:val="0"/>
                    <w:autoSpaceDN w:val="0"/>
                    <w:adjustRightInd w:val="0"/>
                    <w:snapToGrid w:val="0"/>
                    <w:jc w:val="center"/>
                    <w:rPr>
                      <w:b/>
                      <w:kern w:val="0"/>
                      <w:szCs w:val="21"/>
                    </w:rPr>
                  </w:pPr>
                  <w:r w:rsidRPr="001F32B5">
                    <w:rPr>
                      <w:b/>
                      <w:kern w:val="0"/>
                      <w:szCs w:val="21"/>
                    </w:rPr>
                    <w:t>现状浓度</w:t>
                  </w:r>
                  <w:r w:rsidRPr="001F32B5">
                    <w:rPr>
                      <w:b/>
                      <w:kern w:val="0"/>
                      <w:szCs w:val="21"/>
                    </w:rPr>
                    <w:t>/</w:t>
                  </w:r>
                  <w:r w:rsidRPr="001F32B5">
                    <w:rPr>
                      <w:b/>
                      <w:kern w:val="0"/>
                      <w:szCs w:val="21"/>
                    </w:rPr>
                    <w:t>（</w:t>
                  </w:r>
                  <w:r w:rsidRPr="001F32B5">
                    <w:rPr>
                      <w:b/>
                      <w:kern w:val="0"/>
                      <w:szCs w:val="21"/>
                    </w:rPr>
                    <w:t>μg/m</w:t>
                  </w:r>
                  <w:r w:rsidRPr="001F32B5">
                    <w:rPr>
                      <w:b/>
                      <w:kern w:val="0"/>
                      <w:szCs w:val="21"/>
                      <w:vertAlign w:val="superscript"/>
                    </w:rPr>
                    <w:t>3</w:t>
                  </w:r>
                  <w:r w:rsidRPr="001F32B5">
                    <w:rPr>
                      <w:b/>
                      <w:kern w:val="0"/>
                      <w:szCs w:val="21"/>
                    </w:rPr>
                    <w:t>）</w:t>
                  </w:r>
                </w:p>
              </w:tc>
              <w:tc>
                <w:tcPr>
                  <w:tcW w:w="1648" w:type="dxa"/>
                  <w:tcBorders>
                    <w:top w:val="single" w:sz="8" w:space="0" w:color="auto"/>
                  </w:tcBorders>
                  <w:tcMar>
                    <w:top w:w="57" w:type="dxa"/>
                    <w:left w:w="85" w:type="dxa"/>
                    <w:bottom w:w="57" w:type="dxa"/>
                    <w:right w:w="85" w:type="dxa"/>
                  </w:tcMar>
                  <w:vAlign w:val="center"/>
                </w:tcPr>
                <w:p w:rsidR="00E265FA" w:rsidRPr="001F32B5" w:rsidRDefault="00E265FA" w:rsidP="00E265FA">
                  <w:pPr>
                    <w:autoSpaceDE w:val="0"/>
                    <w:autoSpaceDN w:val="0"/>
                    <w:adjustRightInd w:val="0"/>
                    <w:snapToGrid w:val="0"/>
                    <w:jc w:val="center"/>
                    <w:rPr>
                      <w:b/>
                      <w:kern w:val="0"/>
                      <w:szCs w:val="21"/>
                    </w:rPr>
                  </w:pPr>
                  <w:r w:rsidRPr="001F32B5">
                    <w:rPr>
                      <w:b/>
                      <w:kern w:val="0"/>
                      <w:szCs w:val="21"/>
                    </w:rPr>
                    <w:t>标准值</w:t>
                  </w:r>
                  <w:r w:rsidRPr="001F32B5">
                    <w:rPr>
                      <w:b/>
                      <w:kern w:val="0"/>
                      <w:szCs w:val="21"/>
                    </w:rPr>
                    <w:t>/</w:t>
                  </w:r>
                  <w:r w:rsidRPr="001F32B5">
                    <w:rPr>
                      <w:b/>
                      <w:kern w:val="0"/>
                      <w:szCs w:val="21"/>
                    </w:rPr>
                    <w:t>（</w:t>
                  </w:r>
                  <w:r w:rsidRPr="001F32B5">
                    <w:rPr>
                      <w:b/>
                      <w:bCs/>
                      <w:kern w:val="0"/>
                      <w:szCs w:val="21"/>
                    </w:rPr>
                    <w:t>μ</w:t>
                  </w:r>
                  <w:r w:rsidRPr="001F32B5">
                    <w:rPr>
                      <w:b/>
                      <w:kern w:val="0"/>
                      <w:szCs w:val="21"/>
                    </w:rPr>
                    <w:t>g/m</w:t>
                  </w:r>
                  <w:r w:rsidRPr="001F32B5">
                    <w:rPr>
                      <w:b/>
                      <w:kern w:val="0"/>
                      <w:szCs w:val="21"/>
                      <w:vertAlign w:val="superscript"/>
                    </w:rPr>
                    <w:t>3</w:t>
                  </w:r>
                  <w:r w:rsidRPr="001F32B5">
                    <w:rPr>
                      <w:b/>
                      <w:kern w:val="0"/>
                      <w:szCs w:val="21"/>
                    </w:rPr>
                    <w:t>）</w:t>
                  </w:r>
                </w:p>
              </w:tc>
              <w:tc>
                <w:tcPr>
                  <w:tcW w:w="1225" w:type="dxa"/>
                  <w:tcBorders>
                    <w:top w:val="single" w:sz="8" w:space="0" w:color="auto"/>
                  </w:tcBorders>
                  <w:tcMar>
                    <w:top w:w="57" w:type="dxa"/>
                    <w:left w:w="85" w:type="dxa"/>
                    <w:bottom w:w="57" w:type="dxa"/>
                    <w:right w:w="85" w:type="dxa"/>
                  </w:tcMar>
                  <w:vAlign w:val="center"/>
                </w:tcPr>
                <w:p w:rsidR="00E265FA" w:rsidRPr="001F32B5" w:rsidRDefault="00E265FA" w:rsidP="00E265FA">
                  <w:pPr>
                    <w:autoSpaceDE w:val="0"/>
                    <w:autoSpaceDN w:val="0"/>
                    <w:adjustRightInd w:val="0"/>
                    <w:snapToGrid w:val="0"/>
                    <w:jc w:val="center"/>
                    <w:rPr>
                      <w:b/>
                      <w:kern w:val="0"/>
                      <w:szCs w:val="21"/>
                    </w:rPr>
                  </w:pPr>
                  <w:r w:rsidRPr="001F32B5">
                    <w:rPr>
                      <w:b/>
                      <w:kern w:val="0"/>
                      <w:szCs w:val="21"/>
                    </w:rPr>
                    <w:t>占标率</w:t>
                  </w:r>
                  <w:r w:rsidRPr="001F32B5">
                    <w:rPr>
                      <w:b/>
                      <w:kern w:val="0"/>
                      <w:szCs w:val="21"/>
                    </w:rPr>
                    <w:t>/%</w:t>
                  </w:r>
                </w:p>
              </w:tc>
              <w:tc>
                <w:tcPr>
                  <w:tcW w:w="871" w:type="dxa"/>
                  <w:tcBorders>
                    <w:top w:val="single" w:sz="8" w:space="0" w:color="auto"/>
                  </w:tcBorders>
                  <w:tcMar>
                    <w:top w:w="57" w:type="dxa"/>
                    <w:left w:w="85" w:type="dxa"/>
                    <w:bottom w:w="57" w:type="dxa"/>
                    <w:right w:w="85" w:type="dxa"/>
                  </w:tcMar>
                  <w:vAlign w:val="center"/>
                </w:tcPr>
                <w:p w:rsidR="00E265FA" w:rsidRPr="001F32B5" w:rsidRDefault="00E265FA" w:rsidP="00E265FA">
                  <w:pPr>
                    <w:autoSpaceDE w:val="0"/>
                    <w:autoSpaceDN w:val="0"/>
                    <w:adjustRightInd w:val="0"/>
                    <w:snapToGrid w:val="0"/>
                    <w:jc w:val="center"/>
                    <w:rPr>
                      <w:b/>
                      <w:kern w:val="0"/>
                      <w:szCs w:val="21"/>
                    </w:rPr>
                  </w:pPr>
                  <w:r w:rsidRPr="001F32B5">
                    <w:rPr>
                      <w:b/>
                      <w:kern w:val="0"/>
                      <w:szCs w:val="21"/>
                    </w:rPr>
                    <w:t>达标情况</w:t>
                  </w:r>
                </w:p>
              </w:tc>
            </w:tr>
            <w:tr w:rsidR="00934A1F" w:rsidRPr="001F32B5" w:rsidTr="00E272FC">
              <w:trPr>
                <w:cantSplit/>
                <w:trHeight w:val="397"/>
                <w:jc w:val="center"/>
              </w:trPr>
              <w:tc>
                <w:tcPr>
                  <w:tcW w:w="847"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kern w:val="0"/>
                      <w:szCs w:val="21"/>
                    </w:rPr>
                  </w:pPr>
                  <w:r w:rsidRPr="001F32B5">
                    <w:rPr>
                      <w:kern w:val="0"/>
                      <w:szCs w:val="21"/>
                    </w:rPr>
                    <w:t>PM</w:t>
                  </w:r>
                  <w:r w:rsidRPr="001F32B5">
                    <w:rPr>
                      <w:kern w:val="0"/>
                      <w:szCs w:val="21"/>
                      <w:vertAlign w:val="subscript"/>
                    </w:rPr>
                    <w:t>10</w:t>
                  </w:r>
                </w:p>
              </w:tc>
              <w:tc>
                <w:tcPr>
                  <w:tcW w:w="1862"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kern w:val="0"/>
                      <w:szCs w:val="21"/>
                    </w:rPr>
                  </w:pPr>
                  <w:r w:rsidRPr="001F32B5">
                    <w:rPr>
                      <w:kern w:val="0"/>
                      <w:szCs w:val="21"/>
                    </w:rPr>
                    <w:t>年平均质量浓度</w:t>
                  </w:r>
                </w:p>
              </w:tc>
              <w:tc>
                <w:tcPr>
                  <w:tcW w:w="1521"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rFonts w:hint="eastAsia"/>
                      <w:kern w:val="0"/>
                      <w:szCs w:val="21"/>
                    </w:rPr>
                    <w:t>89</w:t>
                  </w:r>
                </w:p>
              </w:tc>
              <w:tc>
                <w:tcPr>
                  <w:tcW w:w="1648"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szCs w:val="21"/>
                    </w:rPr>
                    <w:t>70</w:t>
                  </w:r>
                </w:p>
              </w:tc>
              <w:tc>
                <w:tcPr>
                  <w:tcW w:w="1225"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kern w:val="0"/>
                      <w:szCs w:val="21"/>
                    </w:rPr>
                    <w:t>1</w:t>
                  </w:r>
                  <w:r w:rsidRPr="001F32B5">
                    <w:rPr>
                      <w:rFonts w:hint="eastAsia"/>
                      <w:kern w:val="0"/>
                      <w:szCs w:val="21"/>
                    </w:rPr>
                    <w:t>27</w:t>
                  </w:r>
                </w:p>
              </w:tc>
              <w:tc>
                <w:tcPr>
                  <w:tcW w:w="871"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rFonts w:hint="eastAsia"/>
                      <w:szCs w:val="21"/>
                    </w:rPr>
                    <w:t>超标</w:t>
                  </w:r>
                </w:p>
              </w:tc>
            </w:tr>
            <w:tr w:rsidR="00934A1F" w:rsidRPr="001F32B5" w:rsidTr="00E272FC">
              <w:trPr>
                <w:cantSplit/>
                <w:trHeight w:val="397"/>
                <w:jc w:val="center"/>
              </w:trPr>
              <w:tc>
                <w:tcPr>
                  <w:tcW w:w="847"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kern w:val="0"/>
                      <w:szCs w:val="21"/>
                    </w:rPr>
                  </w:pPr>
                  <w:r w:rsidRPr="001F32B5">
                    <w:rPr>
                      <w:kern w:val="0"/>
                      <w:szCs w:val="21"/>
                    </w:rPr>
                    <w:t>PM</w:t>
                  </w:r>
                  <w:r w:rsidRPr="001F32B5">
                    <w:rPr>
                      <w:kern w:val="0"/>
                      <w:szCs w:val="21"/>
                      <w:vertAlign w:val="subscript"/>
                    </w:rPr>
                    <w:t>2.5</w:t>
                  </w:r>
                </w:p>
              </w:tc>
              <w:tc>
                <w:tcPr>
                  <w:tcW w:w="1862"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kern w:val="0"/>
                      <w:szCs w:val="21"/>
                    </w:rPr>
                  </w:pPr>
                  <w:r w:rsidRPr="001F32B5">
                    <w:rPr>
                      <w:kern w:val="0"/>
                      <w:szCs w:val="21"/>
                    </w:rPr>
                    <w:t>年平均质量浓度</w:t>
                  </w:r>
                </w:p>
              </w:tc>
              <w:tc>
                <w:tcPr>
                  <w:tcW w:w="1521"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rFonts w:hint="eastAsia"/>
                      <w:kern w:val="0"/>
                      <w:szCs w:val="21"/>
                    </w:rPr>
                    <w:t>51</w:t>
                  </w:r>
                </w:p>
              </w:tc>
              <w:tc>
                <w:tcPr>
                  <w:tcW w:w="1648"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szCs w:val="21"/>
                    </w:rPr>
                    <w:t>35</w:t>
                  </w:r>
                </w:p>
              </w:tc>
              <w:tc>
                <w:tcPr>
                  <w:tcW w:w="1225"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kern w:val="0"/>
                      <w:szCs w:val="21"/>
                    </w:rPr>
                    <w:t>1</w:t>
                  </w:r>
                  <w:r w:rsidRPr="001F32B5">
                    <w:rPr>
                      <w:rFonts w:hint="eastAsia"/>
                      <w:kern w:val="0"/>
                      <w:szCs w:val="21"/>
                    </w:rPr>
                    <w:t>46</w:t>
                  </w:r>
                </w:p>
              </w:tc>
              <w:tc>
                <w:tcPr>
                  <w:tcW w:w="871"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rFonts w:hint="eastAsia"/>
                      <w:szCs w:val="21"/>
                    </w:rPr>
                    <w:t>超标</w:t>
                  </w:r>
                </w:p>
              </w:tc>
            </w:tr>
            <w:tr w:rsidR="00934A1F" w:rsidRPr="001F32B5" w:rsidTr="00E272FC">
              <w:trPr>
                <w:cantSplit/>
                <w:trHeight w:val="397"/>
                <w:jc w:val="center"/>
              </w:trPr>
              <w:tc>
                <w:tcPr>
                  <w:tcW w:w="847"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kern w:val="0"/>
                      <w:szCs w:val="21"/>
                    </w:rPr>
                  </w:pPr>
                  <w:r w:rsidRPr="001F32B5">
                    <w:rPr>
                      <w:kern w:val="0"/>
                      <w:szCs w:val="21"/>
                    </w:rPr>
                    <w:t>SO</w:t>
                  </w:r>
                  <w:r w:rsidRPr="001F32B5">
                    <w:rPr>
                      <w:kern w:val="0"/>
                      <w:szCs w:val="21"/>
                      <w:vertAlign w:val="subscript"/>
                    </w:rPr>
                    <w:t>2</w:t>
                  </w:r>
                </w:p>
              </w:tc>
              <w:tc>
                <w:tcPr>
                  <w:tcW w:w="1862"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kern w:val="0"/>
                      <w:szCs w:val="21"/>
                    </w:rPr>
                  </w:pPr>
                  <w:r w:rsidRPr="001F32B5">
                    <w:rPr>
                      <w:kern w:val="0"/>
                      <w:szCs w:val="21"/>
                    </w:rPr>
                    <w:t>年平均质量浓度</w:t>
                  </w:r>
                </w:p>
              </w:tc>
              <w:tc>
                <w:tcPr>
                  <w:tcW w:w="1521"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kern w:val="0"/>
                      <w:szCs w:val="21"/>
                    </w:rPr>
                    <w:t>1</w:t>
                  </w:r>
                  <w:r w:rsidRPr="001F32B5">
                    <w:rPr>
                      <w:rFonts w:hint="eastAsia"/>
                      <w:kern w:val="0"/>
                      <w:szCs w:val="21"/>
                    </w:rPr>
                    <w:t>3</w:t>
                  </w:r>
                </w:p>
              </w:tc>
              <w:tc>
                <w:tcPr>
                  <w:tcW w:w="1648"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szCs w:val="21"/>
                    </w:rPr>
                    <w:t>60</w:t>
                  </w:r>
                </w:p>
              </w:tc>
              <w:tc>
                <w:tcPr>
                  <w:tcW w:w="1225"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kern w:val="0"/>
                      <w:szCs w:val="21"/>
                    </w:rPr>
                    <w:t>2</w:t>
                  </w:r>
                  <w:r w:rsidRPr="001F32B5">
                    <w:rPr>
                      <w:rFonts w:hint="eastAsia"/>
                      <w:kern w:val="0"/>
                      <w:szCs w:val="21"/>
                    </w:rPr>
                    <w:t>1</w:t>
                  </w:r>
                  <w:r w:rsidRPr="001F32B5">
                    <w:rPr>
                      <w:kern w:val="0"/>
                      <w:szCs w:val="21"/>
                    </w:rPr>
                    <w:t>.7</w:t>
                  </w:r>
                </w:p>
              </w:tc>
              <w:tc>
                <w:tcPr>
                  <w:tcW w:w="871"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rFonts w:hint="eastAsia"/>
                      <w:szCs w:val="21"/>
                    </w:rPr>
                    <w:t>达标</w:t>
                  </w:r>
                </w:p>
              </w:tc>
            </w:tr>
            <w:tr w:rsidR="00934A1F" w:rsidRPr="001F32B5" w:rsidTr="00E272FC">
              <w:trPr>
                <w:cantSplit/>
                <w:trHeight w:val="397"/>
                <w:jc w:val="center"/>
              </w:trPr>
              <w:tc>
                <w:tcPr>
                  <w:tcW w:w="847"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kern w:val="0"/>
                      <w:szCs w:val="21"/>
                    </w:rPr>
                  </w:pPr>
                  <w:r w:rsidRPr="001F32B5">
                    <w:rPr>
                      <w:kern w:val="0"/>
                      <w:szCs w:val="21"/>
                    </w:rPr>
                    <w:t>NO</w:t>
                  </w:r>
                  <w:r w:rsidRPr="001F32B5">
                    <w:rPr>
                      <w:kern w:val="0"/>
                      <w:szCs w:val="21"/>
                      <w:vertAlign w:val="subscript"/>
                    </w:rPr>
                    <w:t>2</w:t>
                  </w:r>
                </w:p>
              </w:tc>
              <w:tc>
                <w:tcPr>
                  <w:tcW w:w="1862"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kern w:val="0"/>
                      <w:szCs w:val="21"/>
                    </w:rPr>
                  </w:pPr>
                  <w:r w:rsidRPr="001F32B5">
                    <w:rPr>
                      <w:kern w:val="0"/>
                      <w:szCs w:val="21"/>
                    </w:rPr>
                    <w:t>年平均质量浓度</w:t>
                  </w:r>
                </w:p>
              </w:tc>
              <w:tc>
                <w:tcPr>
                  <w:tcW w:w="1521"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rFonts w:hint="eastAsia"/>
                      <w:kern w:val="0"/>
                      <w:szCs w:val="21"/>
                    </w:rPr>
                    <w:t>35</w:t>
                  </w:r>
                </w:p>
              </w:tc>
              <w:tc>
                <w:tcPr>
                  <w:tcW w:w="1648"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szCs w:val="21"/>
                    </w:rPr>
                    <w:t>40</w:t>
                  </w:r>
                </w:p>
              </w:tc>
              <w:tc>
                <w:tcPr>
                  <w:tcW w:w="1225"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rFonts w:hint="eastAsia"/>
                      <w:kern w:val="0"/>
                      <w:szCs w:val="21"/>
                    </w:rPr>
                    <w:t>87.5</w:t>
                  </w:r>
                </w:p>
              </w:tc>
              <w:tc>
                <w:tcPr>
                  <w:tcW w:w="871"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rFonts w:hint="eastAsia"/>
                      <w:szCs w:val="21"/>
                    </w:rPr>
                    <w:t>达标</w:t>
                  </w:r>
                </w:p>
              </w:tc>
            </w:tr>
            <w:tr w:rsidR="00934A1F" w:rsidRPr="001F32B5" w:rsidTr="00E272FC">
              <w:trPr>
                <w:cantSplit/>
                <w:trHeight w:val="397"/>
                <w:jc w:val="center"/>
              </w:trPr>
              <w:tc>
                <w:tcPr>
                  <w:tcW w:w="847"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szCs w:val="21"/>
                    </w:rPr>
                  </w:pPr>
                  <w:r w:rsidRPr="001F32B5">
                    <w:rPr>
                      <w:szCs w:val="21"/>
                    </w:rPr>
                    <w:t>CO</w:t>
                  </w:r>
                </w:p>
              </w:tc>
              <w:tc>
                <w:tcPr>
                  <w:tcW w:w="1862" w:type="dxa"/>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szCs w:val="21"/>
                    </w:rPr>
                  </w:pPr>
                  <w:r w:rsidRPr="001F32B5">
                    <w:rPr>
                      <w:szCs w:val="21"/>
                    </w:rPr>
                    <w:t>第</w:t>
                  </w:r>
                  <w:r w:rsidRPr="001F32B5">
                    <w:rPr>
                      <w:szCs w:val="21"/>
                    </w:rPr>
                    <w:t>95</w:t>
                  </w:r>
                  <w:r w:rsidRPr="001F32B5">
                    <w:rPr>
                      <w:szCs w:val="21"/>
                    </w:rPr>
                    <w:t>百分位浓度</w:t>
                  </w:r>
                </w:p>
              </w:tc>
              <w:tc>
                <w:tcPr>
                  <w:tcW w:w="1521"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rFonts w:hint="eastAsia"/>
                      <w:kern w:val="0"/>
                      <w:szCs w:val="21"/>
                    </w:rPr>
                    <w:t>1.675</w:t>
                  </w:r>
                  <w:r w:rsidRPr="001F32B5">
                    <w:rPr>
                      <w:kern w:val="0"/>
                      <w:szCs w:val="21"/>
                    </w:rPr>
                    <w:t>mg/m</w:t>
                  </w:r>
                  <w:r w:rsidRPr="001F32B5">
                    <w:rPr>
                      <w:kern w:val="0"/>
                      <w:szCs w:val="21"/>
                      <w:vertAlign w:val="superscript"/>
                    </w:rPr>
                    <w:t>3</w:t>
                  </w:r>
                </w:p>
              </w:tc>
              <w:tc>
                <w:tcPr>
                  <w:tcW w:w="1648"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szCs w:val="21"/>
                    </w:rPr>
                    <w:t>4mg/m</w:t>
                  </w:r>
                  <w:r w:rsidRPr="001F32B5">
                    <w:rPr>
                      <w:szCs w:val="21"/>
                      <w:vertAlign w:val="superscript"/>
                    </w:rPr>
                    <w:t>3</w:t>
                  </w:r>
                </w:p>
              </w:tc>
              <w:tc>
                <w:tcPr>
                  <w:tcW w:w="1225" w:type="dxa"/>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rFonts w:hint="eastAsia"/>
                      <w:kern w:val="0"/>
                      <w:szCs w:val="21"/>
                    </w:rPr>
                    <w:t>41.9</w:t>
                  </w:r>
                </w:p>
              </w:tc>
              <w:tc>
                <w:tcPr>
                  <w:tcW w:w="871" w:type="dxa"/>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rFonts w:hint="eastAsia"/>
                      <w:szCs w:val="21"/>
                    </w:rPr>
                    <w:t>达标</w:t>
                  </w:r>
                </w:p>
              </w:tc>
            </w:tr>
            <w:tr w:rsidR="00934A1F" w:rsidRPr="001F32B5" w:rsidTr="00E272FC">
              <w:trPr>
                <w:cantSplit/>
                <w:trHeight w:val="397"/>
                <w:jc w:val="center"/>
              </w:trPr>
              <w:tc>
                <w:tcPr>
                  <w:tcW w:w="847" w:type="dxa"/>
                  <w:tcBorders>
                    <w:bottom w:val="single" w:sz="8" w:space="0" w:color="auto"/>
                  </w:tcBorders>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szCs w:val="21"/>
                    </w:rPr>
                  </w:pPr>
                  <w:r w:rsidRPr="001F32B5">
                    <w:rPr>
                      <w:szCs w:val="21"/>
                    </w:rPr>
                    <w:t>O</w:t>
                  </w:r>
                  <w:r w:rsidRPr="001F32B5">
                    <w:rPr>
                      <w:szCs w:val="21"/>
                      <w:vertAlign w:val="subscript"/>
                    </w:rPr>
                    <w:t>3</w:t>
                  </w:r>
                </w:p>
              </w:tc>
              <w:tc>
                <w:tcPr>
                  <w:tcW w:w="1862" w:type="dxa"/>
                  <w:tcBorders>
                    <w:bottom w:val="single" w:sz="8" w:space="0" w:color="auto"/>
                  </w:tcBorders>
                  <w:tcMar>
                    <w:top w:w="57" w:type="dxa"/>
                    <w:left w:w="85" w:type="dxa"/>
                    <w:bottom w:w="57" w:type="dxa"/>
                    <w:right w:w="85" w:type="dxa"/>
                  </w:tcMar>
                  <w:vAlign w:val="center"/>
                </w:tcPr>
                <w:p w:rsidR="00934A1F" w:rsidRPr="001F32B5" w:rsidRDefault="00934A1F" w:rsidP="00E265FA">
                  <w:pPr>
                    <w:autoSpaceDE w:val="0"/>
                    <w:autoSpaceDN w:val="0"/>
                    <w:adjustRightInd w:val="0"/>
                    <w:snapToGrid w:val="0"/>
                    <w:jc w:val="center"/>
                    <w:rPr>
                      <w:szCs w:val="21"/>
                    </w:rPr>
                  </w:pPr>
                  <w:r w:rsidRPr="001F32B5">
                    <w:rPr>
                      <w:szCs w:val="21"/>
                    </w:rPr>
                    <w:t>第</w:t>
                  </w:r>
                  <w:r w:rsidRPr="001F32B5">
                    <w:rPr>
                      <w:szCs w:val="21"/>
                    </w:rPr>
                    <w:t>90</w:t>
                  </w:r>
                  <w:r w:rsidRPr="001F32B5">
                    <w:rPr>
                      <w:szCs w:val="21"/>
                    </w:rPr>
                    <w:t>百分位浓度</w:t>
                  </w:r>
                </w:p>
              </w:tc>
              <w:tc>
                <w:tcPr>
                  <w:tcW w:w="1521" w:type="dxa"/>
                  <w:tcBorders>
                    <w:bottom w:val="single" w:sz="8" w:space="0" w:color="auto"/>
                  </w:tcBorders>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kern w:val="0"/>
                      <w:szCs w:val="21"/>
                    </w:rPr>
                    <w:t>17</w:t>
                  </w:r>
                  <w:r w:rsidRPr="001F32B5">
                    <w:rPr>
                      <w:rFonts w:hint="eastAsia"/>
                      <w:kern w:val="0"/>
                      <w:szCs w:val="21"/>
                    </w:rPr>
                    <w:t>3</w:t>
                  </w:r>
                </w:p>
              </w:tc>
              <w:tc>
                <w:tcPr>
                  <w:tcW w:w="1648" w:type="dxa"/>
                  <w:tcBorders>
                    <w:bottom w:val="single" w:sz="8" w:space="0" w:color="auto"/>
                  </w:tcBorders>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szCs w:val="21"/>
                    </w:rPr>
                    <w:t>160</w:t>
                  </w:r>
                </w:p>
              </w:tc>
              <w:tc>
                <w:tcPr>
                  <w:tcW w:w="1225" w:type="dxa"/>
                  <w:tcBorders>
                    <w:bottom w:val="single" w:sz="8" w:space="0" w:color="auto"/>
                  </w:tcBorders>
                  <w:tcMar>
                    <w:top w:w="57" w:type="dxa"/>
                    <w:left w:w="85" w:type="dxa"/>
                    <w:bottom w:w="57" w:type="dxa"/>
                    <w:right w:w="85" w:type="dxa"/>
                  </w:tcMar>
                  <w:vAlign w:val="center"/>
                </w:tcPr>
                <w:p w:rsidR="00934A1F" w:rsidRPr="001F32B5" w:rsidRDefault="00934A1F" w:rsidP="00934A1F">
                  <w:pPr>
                    <w:autoSpaceDE w:val="0"/>
                    <w:autoSpaceDN w:val="0"/>
                    <w:adjustRightInd w:val="0"/>
                    <w:snapToGrid w:val="0"/>
                    <w:contextualSpacing/>
                    <w:jc w:val="center"/>
                    <w:textAlignment w:val="baseline"/>
                    <w:rPr>
                      <w:kern w:val="0"/>
                      <w:szCs w:val="21"/>
                    </w:rPr>
                  </w:pPr>
                  <w:r w:rsidRPr="001F32B5">
                    <w:rPr>
                      <w:kern w:val="0"/>
                      <w:szCs w:val="21"/>
                    </w:rPr>
                    <w:t>1</w:t>
                  </w:r>
                  <w:r w:rsidRPr="001F32B5">
                    <w:rPr>
                      <w:rFonts w:hint="eastAsia"/>
                      <w:kern w:val="0"/>
                      <w:szCs w:val="21"/>
                    </w:rPr>
                    <w:t>08</w:t>
                  </w:r>
                </w:p>
              </w:tc>
              <w:tc>
                <w:tcPr>
                  <w:tcW w:w="871" w:type="dxa"/>
                  <w:tcBorders>
                    <w:bottom w:val="single" w:sz="8" w:space="0" w:color="auto"/>
                  </w:tcBorders>
                  <w:tcMar>
                    <w:top w:w="57" w:type="dxa"/>
                    <w:left w:w="85" w:type="dxa"/>
                    <w:bottom w:w="57" w:type="dxa"/>
                    <w:right w:w="85" w:type="dxa"/>
                  </w:tcMar>
                  <w:vAlign w:val="center"/>
                </w:tcPr>
                <w:p w:rsidR="00934A1F" w:rsidRPr="001F32B5" w:rsidRDefault="00934A1F" w:rsidP="00934A1F">
                  <w:pPr>
                    <w:contextualSpacing/>
                    <w:jc w:val="center"/>
                    <w:textAlignment w:val="baseline"/>
                    <w:rPr>
                      <w:szCs w:val="21"/>
                    </w:rPr>
                  </w:pPr>
                  <w:r w:rsidRPr="001F32B5">
                    <w:rPr>
                      <w:rFonts w:hint="eastAsia"/>
                      <w:szCs w:val="21"/>
                    </w:rPr>
                    <w:t>超标</w:t>
                  </w:r>
                </w:p>
              </w:tc>
            </w:tr>
          </w:tbl>
          <w:p w:rsidR="008B21F8" w:rsidRPr="001F32B5" w:rsidRDefault="00E265FA" w:rsidP="008B21F8">
            <w:pPr>
              <w:spacing w:line="460" w:lineRule="exact"/>
              <w:ind w:firstLineChars="200" w:firstLine="480"/>
              <w:rPr>
                <w:sz w:val="24"/>
                <w:szCs w:val="20"/>
              </w:rPr>
            </w:pPr>
            <w:r w:rsidRPr="001F32B5">
              <w:rPr>
                <w:sz w:val="24"/>
                <w:szCs w:val="20"/>
              </w:rPr>
              <w:t>由上表可知，其中</w:t>
            </w:r>
            <w:r w:rsidRPr="001F32B5">
              <w:rPr>
                <w:sz w:val="24"/>
                <w:szCs w:val="20"/>
              </w:rPr>
              <w:t>PM</w:t>
            </w:r>
            <w:r w:rsidRPr="001F32B5">
              <w:rPr>
                <w:sz w:val="24"/>
                <w:szCs w:val="20"/>
                <w:vertAlign w:val="subscript"/>
              </w:rPr>
              <w:t>10</w:t>
            </w:r>
            <w:r w:rsidRPr="001F32B5">
              <w:rPr>
                <w:sz w:val="24"/>
                <w:szCs w:val="20"/>
              </w:rPr>
              <w:t>、</w:t>
            </w:r>
            <w:r w:rsidRPr="001F32B5">
              <w:rPr>
                <w:sz w:val="24"/>
                <w:szCs w:val="20"/>
              </w:rPr>
              <w:t>PM</w:t>
            </w:r>
            <w:r w:rsidRPr="001F32B5">
              <w:rPr>
                <w:sz w:val="24"/>
                <w:szCs w:val="20"/>
                <w:vertAlign w:val="subscript"/>
              </w:rPr>
              <w:t>2.5</w:t>
            </w:r>
            <w:r w:rsidRPr="001F32B5">
              <w:rPr>
                <w:sz w:val="24"/>
                <w:szCs w:val="20"/>
              </w:rPr>
              <w:t>和</w:t>
            </w:r>
            <w:r w:rsidRPr="001F32B5">
              <w:rPr>
                <w:sz w:val="24"/>
                <w:szCs w:val="20"/>
              </w:rPr>
              <w:t>O</w:t>
            </w:r>
            <w:r w:rsidRPr="001F32B5">
              <w:rPr>
                <w:sz w:val="24"/>
                <w:szCs w:val="20"/>
                <w:vertAlign w:val="subscript"/>
              </w:rPr>
              <w:t>3</w:t>
            </w:r>
            <w:r w:rsidRPr="001F32B5">
              <w:rPr>
                <w:sz w:val="24"/>
                <w:szCs w:val="20"/>
              </w:rPr>
              <w:t>均不能够满足《环境空气质量标准》（</w:t>
            </w:r>
            <w:r w:rsidRPr="001F32B5">
              <w:rPr>
                <w:sz w:val="24"/>
                <w:szCs w:val="20"/>
              </w:rPr>
              <w:t>GB3095-2012</w:t>
            </w:r>
            <w:r w:rsidRPr="001F32B5">
              <w:rPr>
                <w:sz w:val="24"/>
                <w:szCs w:val="20"/>
              </w:rPr>
              <w:t>）二级标准要求。根据《环境影响评价技术导则</w:t>
            </w:r>
            <w:r w:rsidRPr="001F32B5">
              <w:rPr>
                <w:sz w:val="24"/>
                <w:szCs w:val="20"/>
              </w:rPr>
              <w:t xml:space="preserve">  </w:t>
            </w:r>
            <w:r w:rsidRPr="001F32B5">
              <w:rPr>
                <w:sz w:val="24"/>
                <w:szCs w:val="20"/>
              </w:rPr>
              <w:t>大气环境》</w:t>
            </w:r>
            <w:r w:rsidRPr="001F32B5">
              <w:rPr>
                <w:sz w:val="24"/>
                <w:szCs w:val="20"/>
              </w:rPr>
              <w:t>(HJ2.2-2018)</w:t>
            </w:r>
            <w:r w:rsidRPr="001F32B5">
              <w:rPr>
                <w:sz w:val="24"/>
                <w:szCs w:val="20"/>
              </w:rPr>
              <w:t>，本项目所在区域属于未达标区。</w:t>
            </w:r>
          </w:p>
          <w:p w:rsidR="00E265FA" w:rsidRPr="001F32B5" w:rsidRDefault="00E265FA" w:rsidP="00E265FA">
            <w:pPr>
              <w:spacing w:line="460" w:lineRule="exact"/>
              <w:ind w:firstLineChars="200" w:firstLine="482"/>
              <w:textAlignment w:val="baseline"/>
              <w:rPr>
                <w:b/>
                <w:sz w:val="24"/>
              </w:rPr>
            </w:pPr>
            <w:r w:rsidRPr="001F32B5">
              <w:rPr>
                <w:b/>
                <w:sz w:val="24"/>
              </w:rPr>
              <w:t>2</w:t>
            </w:r>
            <w:r w:rsidRPr="001F32B5">
              <w:rPr>
                <w:b/>
                <w:sz w:val="24"/>
              </w:rPr>
              <w:t>、地表水环境质量现状</w:t>
            </w:r>
          </w:p>
          <w:p w:rsidR="00F237ED" w:rsidRDefault="00F237ED" w:rsidP="00F237ED">
            <w:pPr>
              <w:spacing w:line="460" w:lineRule="exact"/>
              <w:ind w:firstLineChars="200" w:firstLine="480"/>
              <w:rPr>
                <w:color w:val="000000"/>
                <w:sz w:val="24"/>
              </w:rPr>
            </w:pPr>
            <w:r w:rsidRPr="00946A4D">
              <w:rPr>
                <w:color w:val="000000"/>
                <w:sz w:val="24"/>
                <w:szCs w:val="20"/>
              </w:rPr>
              <w:t>项目</w:t>
            </w:r>
            <w:r w:rsidRPr="00946A4D">
              <w:rPr>
                <w:rFonts w:hint="eastAsia"/>
                <w:bCs/>
                <w:color w:val="000000"/>
                <w:sz w:val="24"/>
                <w:szCs w:val="20"/>
              </w:rPr>
              <w:t>所在</w:t>
            </w:r>
            <w:r w:rsidRPr="00946A4D">
              <w:rPr>
                <w:bCs/>
                <w:color w:val="000000"/>
                <w:sz w:val="24"/>
                <w:szCs w:val="20"/>
              </w:rPr>
              <w:t>区域纳污水体为共产主义渠。</w:t>
            </w:r>
            <w:r w:rsidRPr="00946A4D">
              <w:rPr>
                <w:color w:val="000000"/>
                <w:sz w:val="24"/>
                <w:szCs w:val="20"/>
              </w:rPr>
              <w:t>根据</w:t>
            </w:r>
            <w:r w:rsidRPr="00946A4D">
              <w:rPr>
                <w:rFonts w:hint="eastAsia"/>
                <w:color w:val="000000"/>
                <w:sz w:val="24"/>
              </w:rPr>
              <w:t>《河南省生态环境准入清单》</w:t>
            </w:r>
            <w:r w:rsidRPr="00946A4D">
              <w:rPr>
                <w:color w:val="000000"/>
                <w:sz w:val="24"/>
                <w:szCs w:val="20"/>
              </w:rPr>
              <w:t>，</w:t>
            </w:r>
            <w:r w:rsidRPr="00946A4D">
              <w:rPr>
                <w:bCs/>
                <w:color w:val="000000"/>
                <w:sz w:val="24"/>
                <w:szCs w:val="20"/>
              </w:rPr>
              <w:t>共产主义渠</w:t>
            </w:r>
            <w:r w:rsidRPr="00946A4D">
              <w:rPr>
                <w:color w:val="000000"/>
                <w:sz w:val="24"/>
                <w:szCs w:val="20"/>
              </w:rPr>
              <w:t>水体功能类别为</w:t>
            </w:r>
            <w:r w:rsidRPr="00946A4D">
              <w:rPr>
                <w:color w:val="000000"/>
                <w:sz w:val="24"/>
                <w:szCs w:val="20"/>
              </w:rPr>
              <w:t>Ⅴ</w:t>
            </w:r>
            <w:r w:rsidRPr="00946A4D">
              <w:rPr>
                <w:color w:val="000000"/>
                <w:sz w:val="24"/>
                <w:szCs w:val="20"/>
              </w:rPr>
              <w:t>类标准</w:t>
            </w:r>
            <w:r w:rsidRPr="00946A4D">
              <w:rPr>
                <w:color w:val="000000"/>
                <w:sz w:val="24"/>
              </w:rPr>
              <w:t>。根据新乡市环境监测站对</w:t>
            </w:r>
            <w:r w:rsidRPr="00946A4D">
              <w:rPr>
                <w:rFonts w:ascii="Calibri" w:hAnsi="Calibri" w:cs="Calibri" w:hint="eastAsia"/>
                <w:color w:val="000000"/>
                <w:sz w:val="24"/>
              </w:rPr>
              <w:t>共渠下马营责</w:t>
            </w:r>
            <w:r w:rsidRPr="00946A4D">
              <w:rPr>
                <w:color w:val="000000"/>
                <w:sz w:val="24"/>
              </w:rPr>
              <w:t>任断面的监测</w:t>
            </w:r>
            <w:r w:rsidRPr="00946A4D">
              <w:rPr>
                <w:color w:val="000000"/>
                <w:sz w:val="24"/>
              </w:rPr>
              <w:t>2020</w:t>
            </w:r>
            <w:r w:rsidRPr="00946A4D">
              <w:rPr>
                <w:color w:val="000000"/>
                <w:sz w:val="24"/>
              </w:rPr>
              <w:t>年</w:t>
            </w:r>
            <w:r w:rsidRPr="00946A4D">
              <w:rPr>
                <w:rFonts w:hint="eastAsia"/>
                <w:color w:val="000000"/>
                <w:sz w:val="24"/>
              </w:rPr>
              <w:t>11-12</w:t>
            </w:r>
            <w:r w:rsidRPr="00946A4D">
              <w:rPr>
                <w:color w:val="000000"/>
                <w:sz w:val="24"/>
              </w:rPr>
              <w:t>月周报数据见下表。</w:t>
            </w:r>
          </w:p>
          <w:p w:rsidR="00F237ED" w:rsidRDefault="00F237ED" w:rsidP="00F237ED">
            <w:pPr>
              <w:spacing w:line="460" w:lineRule="exact"/>
              <w:ind w:firstLineChars="200" w:firstLine="480"/>
              <w:rPr>
                <w:color w:val="000000"/>
                <w:sz w:val="24"/>
              </w:rPr>
            </w:pPr>
          </w:p>
          <w:p w:rsidR="00F237ED" w:rsidRDefault="00F237ED" w:rsidP="00F237ED">
            <w:pPr>
              <w:spacing w:line="460" w:lineRule="exact"/>
              <w:ind w:firstLineChars="200" w:firstLine="480"/>
              <w:rPr>
                <w:color w:val="000000"/>
                <w:sz w:val="24"/>
              </w:rPr>
            </w:pPr>
          </w:p>
          <w:p w:rsidR="00F237ED" w:rsidRPr="00946A4D" w:rsidRDefault="00F237ED" w:rsidP="00F237ED">
            <w:pPr>
              <w:spacing w:line="460" w:lineRule="exact"/>
              <w:ind w:firstLineChars="200" w:firstLine="480"/>
              <w:rPr>
                <w:color w:val="000000"/>
                <w:sz w:val="24"/>
              </w:rPr>
            </w:pPr>
          </w:p>
          <w:p w:rsidR="00F237ED" w:rsidRPr="00946A4D" w:rsidRDefault="00F237ED" w:rsidP="00F237ED">
            <w:pPr>
              <w:adjustRightInd w:val="0"/>
              <w:spacing w:line="460" w:lineRule="exact"/>
              <w:ind w:firstLineChars="200" w:firstLine="480"/>
              <w:rPr>
                <w:rFonts w:eastAsia="黑体"/>
                <w:color w:val="000000"/>
                <w:sz w:val="24"/>
              </w:rPr>
            </w:pPr>
            <w:r w:rsidRPr="00946A4D">
              <w:rPr>
                <w:rFonts w:eastAsia="黑体"/>
                <w:color w:val="000000"/>
                <w:sz w:val="24"/>
              </w:rPr>
              <w:lastRenderedPageBreak/>
              <w:t>表</w:t>
            </w:r>
            <w:r w:rsidR="008A6F9F">
              <w:rPr>
                <w:rFonts w:eastAsia="黑体" w:hint="eastAsia"/>
                <w:color w:val="000000"/>
                <w:sz w:val="24"/>
              </w:rPr>
              <w:t>1</w:t>
            </w:r>
            <w:r w:rsidR="00656321">
              <w:rPr>
                <w:rFonts w:eastAsia="黑体" w:hint="eastAsia"/>
                <w:color w:val="000000"/>
                <w:sz w:val="24"/>
              </w:rPr>
              <w:t>1</w:t>
            </w:r>
            <w:r w:rsidRPr="00946A4D">
              <w:rPr>
                <w:rFonts w:eastAsia="黑体"/>
                <w:color w:val="000000"/>
                <w:sz w:val="24"/>
              </w:rPr>
              <w:t xml:space="preserve">    </w:t>
            </w:r>
            <w:proofErr w:type="gramStart"/>
            <w:r w:rsidRPr="00946A4D">
              <w:rPr>
                <w:rFonts w:eastAsia="黑体" w:hint="eastAsia"/>
                <w:color w:val="000000"/>
                <w:sz w:val="24"/>
              </w:rPr>
              <w:t>共渠下马</w:t>
            </w:r>
            <w:proofErr w:type="gramEnd"/>
            <w:r w:rsidRPr="00946A4D">
              <w:rPr>
                <w:rFonts w:eastAsia="黑体" w:hint="eastAsia"/>
                <w:color w:val="000000"/>
                <w:sz w:val="24"/>
              </w:rPr>
              <w:t>营</w:t>
            </w:r>
            <w:r w:rsidRPr="00946A4D">
              <w:rPr>
                <w:rFonts w:eastAsia="黑体"/>
                <w:color w:val="000000"/>
                <w:sz w:val="24"/>
              </w:rPr>
              <w:t>断面监测数据（</w:t>
            </w:r>
            <w:r w:rsidRPr="00946A4D">
              <w:rPr>
                <w:rFonts w:eastAsia="黑体"/>
                <w:color w:val="000000"/>
                <w:sz w:val="24"/>
              </w:rPr>
              <w:t>2020</w:t>
            </w:r>
            <w:r w:rsidRPr="00946A4D">
              <w:rPr>
                <w:rFonts w:eastAsia="黑体"/>
                <w:color w:val="000000"/>
                <w:sz w:val="24"/>
              </w:rPr>
              <w:t>年</w:t>
            </w:r>
            <w:r w:rsidRPr="00946A4D">
              <w:rPr>
                <w:rFonts w:eastAsia="黑体" w:hint="eastAsia"/>
                <w:color w:val="000000"/>
                <w:sz w:val="24"/>
              </w:rPr>
              <w:t>11</w:t>
            </w:r>
            <w:r w:rsidRPr="00946A4D">
              <w:rPr>
                <w:rFonts w:eastAsia="黑体"/>
                <w:color w:val="000000"/>
                <w:sz w:val="24"/>
              </w:rPr>
              <w:t>月</w:t>
            </w:r>
            <w:r w:rsidRPr="00946A4D">
              <w:rPr>
                <w:rFonts w:eastAsia="黑体"/>
                <w:color w:val="000000"/>
                <w:sz w:val="24"/>
              </w:rPr>
              <w:t>-</w:t>
            </w:r>
            <w:r w:rsidRPr="00946A4D">
              <w:rPr>
                <w:rFonts w:eastAsia="黑体" w:hint="eastAsia"/>
                <w:color w:val="000000"/>
                <w:sz w:val="24"/>
              </w:rPr>
              <w:t>12</w:t>
            </w:r>
            <w:r w:rsidRPr="00946A4D">
              <w:rPr>
                <w:rFonts w:eastAsia="黑体"/>
                <w:color w:val="000000"/>
                <w:sz w:val="24"/>
              </w:rPr>
              <w:t>月）</w:t>
            </w:r>
            <w:r w:rsidRPr="00946A4D">
              <w:rPr>
                <w:rFonts w:eastAsia="黑体"/>
                <w:color w:val="000000"/>
                <w:sz w:val="24"/>
              </w:rPr>
              <w:t xml:space="preserve">   </w:t>
            </w:r>
            <w:r w:rsidRPr="00946A4D">
              <w:rPr>
                <w:rFonts w:eastAsia="黑体"/>
                <w:color w:val="000000"/>
                <w:sz w:val="24"/>
              </w:rPr>
              <w:t>单位：</w:t>
            </w:r>
            <w:r w:rsidRPr="00946A4D">
              <w:rPr>
                <w:rFonts w:eastAsia="黑体"/>
                <w:color w:val="000000"/>
                <w:sz w:val="24"/>
              </w:rPr>
              <w:t>mg/L</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890"/>
              <w:gridCol w:w="2134"/>
              <w:gridCol w:w="2021"/>
              <w:gridCol w:w="1929"/>
            </w:tblGrid>
            <w:tr w:rsidR="00F237ED" w:rsidRPr="00946A4D" w:rsidTr="0011705A">
              <w:trPr>
                <w:trHeight w:val="397"/>
                <w:jc w:val="center"/>
              </w:trPr>
              <w:tc>
                <w:tcPr>
                  <w:tcW w:w="2269" w:type="dxa"/>
                  <w:tcBorders>
                    <w:top w:val="single" w:sz="8" w:space="0" w:color="auto"/>
                  </w:tcBorders>
                  <w:vAlign w:val="center"/>
                </w:tcPr>
                <w:p w:rsidR="00F237ED" w:rsidRPr="00946A4D" w:rsidRDefault="00F237ED" w:rsidP="0011705A">
                  <w:pPr>
                    <w:adjustRightInd w:val="0"/>
                    <w:snapToGrid w:val="0"/>
                    <w:jc w:val="center"/>
                    <w:rPr>
                      <w:b/>
                      <w:color w:val="000000"/>
                      <w:szCs w:val="21"/>
                    </w:rPr>
                  </w:pPr>
                  <w:r w:rsidRPr="00946A4D">
                    <w:rPr>
                      <w:b/>
                      <w:color w:val="000000"/>
                      <w:szCs w:val="21"/>
                    </w:rPr>
                    <w:t>监测因子</w:t>
                  </w:r>
                </w:p>
              </w:tc>
              <w:tc>
                <w:tcPr>
                  <w:tcW w:w="2410" w:type="dxa"/>
                  <w:tcBorders>
                    <w:top w:val="single" w:sz="8" w:space="0" w:color="auto"/>
                  </w:tcBorders>
                  <w:vAlign w:val="center"/>
                </w:tcPr>
                <w:p w:rsidR="00F237ED" w:rsidRPr="00946A4D" w:rsidRDefault="00F237ED" w:rsidP="0011705A">
                  <w:pPr>
                    <w:adjustRightInd w:val="0"/>
                    <w:snapToGrid w:val="0"/>
                    <w:jc w:val="center"/>
                    <w:rPr>
                      <w:b/>
                      <w:color w:val="000000"/>
                      <w:szCs w:val="21"/>
                    </w:rPr>
                  </w:pPr>
                  <w:r w:rsidRPr="00946A4D">
                    <w:rPr>
                      <w:b/>
                      <w:color w:val="000000"/>
                      <w:szCs w:val="21"/>
                    </w:rPr>
                    <w:t>COD</w:t>
                  </w:r>
                </w:p>
              </w:tc>
              <w:tc>
                <w:tcPr>
                  <w:tcW w:w="2268" w:type="dxa"/>
                  <w:tcBorders>
                    <w:top w:val="single" w:sz="8" w:space="0" w:color="auto"/>
                  </w:tcBorders>
                  <w:vAlign w:val="center"/>
                </w:tcPr>
                <w:p w:rsidR="00F237ED" w:rsidRPr="00946A4D" w:rsidRDefault="00F237ED" w:rsidP="0011705A">
                  <w:pPr>
                    <w:adjustRightInd w:val="0"/>
                    <w:snapToGrid w:val="0"/>
                    <w:jc w:val="center"/>
                    <w:rPr>
                      <w:b/>
                      <w:color w:val="000000"/>
                      <w:szCs w:val="21"/>
                    </w:rPr>
                  </w:pPr>
                  <w:r w:rsidRPr="00946A4D">
                    <w:rPr>
                      <w:b/>
                      <w:color w:val="000000"/>
                      <w:szCs w:val="21"/>
                    </w:rPr>
                    <w:t>NH</w:t>
                  </w:r>
                  <w:r w:rsidRPr="00946A4D">
                    <w:rPr>
                      <w:b/>
                      <w:color w:val="000000"/>
                      <w:szCs w:val="21"/>
                      <w:vertAlign w:val="subscript"/>
                    </w:rPr>
                    <w:t>3</w:t>
                  </w:r>
                  <w:r w:rsidRPr="00946A4D">
                    <w:rPr>
                      <w:b/>
                      <w:color w:val="000000"/>
                      <w:szCs w:val="21"/>
                    </w:rPr>
                    <w:t>-N</w:t>
                  </w:r>
                </w:p>
              </w:tc>
              <w:tc>
                <w:tcPr>
                  <w:tcW w:w="2125" w:type="dxa"/>
                  <w:tcBorders>
                    <w:top w:val="single" w:sz="8" w:space="0" w:color="auto"/>
                  </w:tcBorders>
                  <w:vAlign w:val="center"/>
                </w:tcPr>
                <w:p w:rsidR="00F237ED" w:rsidRPr="00946A4D" w:rsidRDefault="00F237ED" w:rsidP="0011705A">
                  <w:pPr>
                    <w:adjustRightInd w:val="0"/>
                    <w:snapToGrid w:val="0"/>
                    <w:jc w:val="center"/>
                    <w:rPr>
                      <w:b/>
                      <w:color w:val="000000"/>
                      <w:szCs w:val="21"/>
                    </w:rPr>
                  </w:pPr>
                  <w:r w:rsidRPr="00946A4D">
                    <w:rPr>
                      <w:b/>
                      <w:color w:val="000000"/>
                      <w:szCs w:val="21"/>
                    </w:rPr>
                    <w:t>TP</w:t>
                  </w:r>
                </w:p>
              </w:tc>
            </w:tr>
            <w:tr w:rsidR="00F237ED" w:rsidRPr="00946A4D" w:rsidTr="0011705A">
              <w:trPr>
                <w:trHeight w:val="397"/>
                <w:jc w:val="center"/>
              </w:trPr>
              <w:tc>
                <w:tcPr>
                  <w:tcW w:w="2269" w:type="dxa"/>
                  <w:vAlign w:val="center"/>
                </w:tcPr>
                <w:p w:rsidR="00F237ED" w:rsidRPr="00946A4D" w:rsidRDefault="00F237ED" w:rsidP="0011705A">
                  <w:pPr>
                    <w:adjustRightInd w:val="0"/>
                    <w:snapToGrid w:val="0"/>
                    <w:jc w:val="center"/>
                    <w:rPr>
                      <w:color w:val="000000"/>
                      <w:szCs w:val="21"/>
                    </w:rPr>
                  </w:pPr>
                  <w:r w:rsidRPr="00946A4D">
                    <w:rPr>
                      <w:color w:val="000000"/>
                      <w:szCs w:val="21"/>
                    </w:rPr>
                    <w:t>监测数据</w:t>
                  </w:r>
                </w:p>
              </w:tc>
              <w:tc>
                <w:tcPr>
                  <w:tcW w:w="2410" w:type="dxa"/>
                  <w:vAlign w:val="center"/>
                </w:tcPr>
                <w:p w:rsidR="00F237ED" w:rsidRPr="00946A4D" w:rsidRDefault="00F237ED" w:rsidP="0011705A">
                  <w:pPr>
                    <w:adjustRightInd w:val="0"/>
                    <w:snapToGrid w:val="0"/>
                    <w:jc w:val="center"/>
                    <w:rPr>
                      <w:color w:val="000000"/>
                      <w:szCs w:val="21"/>
                    </w:rPr>
                  </w:pPr>
                  <w:r w:rsidRPr="00946A4D">
                    <w:rPr>
                      <w:rFonts w:hint="eastAsia"/>
                      <w:color w:val="000000"/>
                      <w:szCs w:val="21"/>
                    </w:rPr>
                    <w:t>18.7~24.1</w:t>
                  </w:r>
                </w:p>
              </w:tc>
              <w:tc>
                <w:tcPr>
                  <w:tcW w:w="2268" w:type="dxa"/>
                  <w:vAlign w:val="center"/>
                </w:tcPr>
                <w:p w:rsidR="00F237ED" w:rsidRPr="00946A4D" w:rsidRDefault="00F237ED" w:rsidP="0011705A">
                  <w:pPr>
                    <w:jc w:val="center"/>
                    <w:rPr>
                      <w:color w:val="000000"/>
                      <w:szCs w:val="21"/>
                    </w:rPr>
                  </w:pPr>
                  <w:r w:rsidRPr="00946A4D">
                    <w:rPr>
                      <w:rFonts w:hint="eastAsia"/>
                      <w:color w:val="000000"/>
                      <w:szCs w:val="21"/>
                    </w:rPr>
                    <w:t>0.09~0.73</w:t>
                  </w:r>
                </w:p>
              </w:tc>
              <w:tc>
                <w:tcPr>
                  <w:tcW w:w="2125" w:type="dxa"/>
                  <w:vAlign w:val="center"/>
                </w:tcPr>
                <w:p w:rsidR="00F237ED" w:rsidRPr="00946A4D" w:rsidRDefault="00F237ED" w:rsidP="0011705A">
                  <w:pPr>
                    <w:jc w:val="center"/>
                    <w:rPr>
                      <w:color w:val="000000"/>
                      <w:szCs w:val="21"/>
                    </w:rPr>
                  </w:pPr>
                  <w:r w:rsidRPr="00946A4D">
                    <w:rPr>
                      <w:rFonts w:hint="eastAsia"/>
                      <w:color w:val="000000"/>
                      <w:szCs w:val="21"/>
                    </w:rPr>
                    <w:t>0.086~0.39</w:t>
                  </w:r>
                </w:p>
              </w:tc>
            </w:tr>
            <w:tr w:rsidR="00F237ED" w:rsidRPr="00946A4D" w:rsidTr="0011705A">
              <w:trPr>
                <w:trHeight w:val="397"/>
                <w:jc w:val="center"/>
              </w:trPr>
              <w:tc>
                <w:tcPr>
                  <w:tcW w:w="2269" w:type="dxa"/>
                  <w:vAlign w:val="center"/>
                </w:tcPr>
                <w:p w:rsidR="00F237ED" w:rsidRPr="00946A4D" w:rsidRDefault="00F237ED" w:rsidP="0011705A">
                  <w:pPr>
                    <w:adjustRightInd w:val="0"/>
                    <w:snapToGrid w:val="0"/>
                    <w:jc w:val="center"/>
                    <w:rPr>
                      <w:color w:val="000000"/>
                      <w:szCs w:val="21"/>
                    </w:rPr>
                  </w:pPr>
                  <w:r w:rsidRPr="00946A4D">
                    <w:rPr>
                      <w:color w:val="000000"/>
                      <w:szCs w:val="21"/>
                    </w:rPr>
                    <w:t>断面标准</w:t>
                  </w:r>
                </w:p>
              </w:tc>
              <w:tc>
                <w:tcPr>
                  <w:tcW w:w="2410" w:type="dxa"/>
                  <w:vAlign w:val="center"/>
                </w:tcPr>
                <w:p w:rsidR="00F237ED" w:rsidRPr="00946A4D" w:rsidRDefault="00F237ED" w:rsidP="0011705A">
                  <w:pPr>
                    <w:jc w:val="center"/>
                    <w:rPr>
                      <w:color w:val="000000"/>
                      <w:szCs w:val="21"/>
                    </w:rPr>
                  </w:pPr>
                  <w:r w:rsidRPr="00946A4D">
                    <w:rPr>
                      <w:rFonts w:hint="eastAsia"/>
                      <w:color w:val="000000"/>
                      <w:szCs w:val="21"/>
                    </w:rPr>
                    <w:t>4</w:t>
                  </w:r>
                  <w:r w:rsidRPr="00946A4D">
                    <w:rPr>
                      <w:color w:val="000000"/>
                      <w:szCs w:val="21"/>
                    </w:rPr>
                    <w:t>0</w:t>
                  </w:r>
                </w:p>
              </w:tc>
              <w:tc>
                <w:tcPr>
                  <w:tcW w:w="2268" w:type="dxa"/>
                  <w:vAlign w:val="center"/>
                </w:tcPr>
                <w:p w:rsidR="00F237ED" w:rsidRPr="00946A4D" w:rsidRDefault="00F237ED" w:rsidP="0011705A">
                  <w:pPr>
                    <w:jc w:val="center"/>
                    <w:rPr>
                      <w:color w:val="000000"/>
                      <w:szCs w:val="21"/>
                    </w:rPr>
                  </w:pPr>
                  <w:r w:rsidRPr="00946A4D">
                    <w:rPr>
                      <w:color w:val="000000"/>
                      <w:szCs w:val="21"/>
                    </w:rPr>
                    <w:t>2</w:t>
                  </w:r>
                </w:p>
              </w:tc>
              <w:tc>
                <w:tcPr>
                  <w:tcW w:w="2125" w:type="dxa"/>
                  <w:vAlign w:val="center"/>
                </w:tcPr>
                <w:p w:rsidR="00F237ED" w:rsidRPr="00946A4D" w:rsidRDefault="00F237ED" w:rsidP="0011705A">
                  <w:pPr>
                    <w:jc w:val="center"/>
                    <w:rPr>
                      <w:color w:val="000000"/>
                      <w:szCs w:val="21"/>
                    </w:rPr>
                  </w:pPr>
                  <w:r w:rsidRPr="00946A4D">
                    <w:rPr>
                      <w:color w:val="000000"/>
                      <w:szCs w:val="21"/>
                    </w:rPr>
                    <w:t>0.4</w:t>
                  </w:r>
                </w:p>
              </w:tc>
            </w:tr>
            <w:tr w:rsidR="00F237ED" w:rsidRPr="00946A4D" w:rsidTr="0011705A">
              <w:trPr>
                <w:trHeight w:val="397"/>
                <w:jc w:val="center"/>
              </w:trPr>
              <w:tc>
                <w:tcPr>
                  <w:tcW w:w="2269" w:type="dxa"/>
                  <w:tcBorders>
                    <w:bottom w:val="single" w:sz="8" w:space="0" w:color="auto"/>
                  </w:tcBorders>
                  <w:vAlign w:val="center"/>
                </w:tcPr>
                <w:p w:rsidR="00F237ED" w:rsidRPr="00946A4D" w:rsidRDefault="00F237ED" w:rsidP="0011705A">
                  <w:pPr>
                    <w:adjustRightInd w:val="0"/>
                    <w:snapToGrid w:val="0"/>
                    <w:jc w:val="center"/>
                    <w:rPr>
                      <w:color w:val="000000"/>
                      <w:szCs w:val="21"/>
                    </w:rPr>
                  </w:pPr>
                  <w:r w:rsidRPr="00946A4D">
                    <w:rPr>
                      <w:color w:val="000000"/>
                      <w:szCs w:val="21"/>
                    </w:rPr>
                    <w:t>达标情况</w:t>
                  </w:r>
                </w:p>
              </w:tc>
              <w:tc>
                <w:tcPr>
                  <w:tcW w:w="2410" w:type="dxa"/>
                  <w:tcBorders>
                    <w:bottom w:val="single" w:sz="8" w:space="0" w:color="auto"/>
                  </w:tcBorders>
                  <w:vAlign w:val="center"/>
                </w:tcPr>
                <w:p w:rsidR="00F237ED" w:rsidRPr="00946A4D" w:rsidRDefault="00F237ED" w:rsidP="0011705A">
                  <w:pPr>
                    <w:jc w:val="center"/>
                    <w:rPr>
                      <w:color w:val="000000"/>
                      <w:szCs w:val="21"/>
                    </w:rPr>
                  </w:pPr>
                  <w:r w:rsidRPr="00946A4D">
                    <w:rPr>
                      <w:color w:val="000000"/>
                      <w:szCs w:val="21"/>
                    </w:rPr>
                    <w:t>达标</w:t>
                  </w:r>
                </w:p>
              </w:tc>
              <w:tc>
                <w:tcPr>
                  <w:tcW w:w="2268" w:type="dxa"/>
                  <w:tcBorders>
                    <w:bottom w:val="single" w:sz="8" w:space="0" w:color="auto"/>
                  </w:tcBorders>
                  <w:vAlign w:val="center"/>
                </w:tcPr>
                <w:p w:rsidR="00F237ED" w:rsidRPr="00946A4D" w:rsidRDefault="00F237ED" w:rsidP="0011705A">
                  <w:pPr>
                    <w:jc w:val="center"/>
                    <w:rPr>
                      <w:color w:val="000000"/>
                      <w:szCs w:val="21"/>
                    </w:rPr>
                  </w:pPr>
                  <w:r w:rsidRPr="00946A4D">
                    <w:rPr>
                      <w:color w:val="000000"/>
                      <w:szCs w:val="21"/>
                    </w:rPr>
                    <w:t>达标</w:t>
                  </w:r>
                </w:p>
              </w:tc>
              <w:tc>
                <w:tcPr>
                  <w:tcW w:w="2125" w:type="dxa"/>
                  <w:tcBorders>
                    <w:bottom w:val="single" w:sz="8" w:space="0" w:color="auto"/>
                  </w:tcBorders>
                  <w:vAlign w:val="center"/>
                </w:tcPr>
                <w:p w:rsidR="00F237ED" w:rsidRPr="00946A4D" w:rsidRDefault="00F237ED" w:rsidP="0011705A">
                  <w:pPr>
                    <w:jc w:val="center"/>
                    <w:rPr>
                      <w:color w:val="000000"/>
                      <w:szCs w:val="21"/>
                    </w:rPr>
                  </w:pPr>
                  <w:r w:rsidRPr="00946A4D">
                    <w:rPr>
                      <w:color w:val="000000"/>
                      <w:szCs w:val="21"/>
                    </w:rPr>
                    <w:t>达标</w:t>
                  </w:r>
                </w:p>
              </w:tc>
            </w:tr>
          </w:tbl>
          <w:p w:rsidR="00F237ED" w:rsidRPr="00946A4D" w:rsidRDefault="00F237ED" w:rsidP="00F237ED">
            <w:pPr>
              <w:adjustRightInd w:val="0"/>
              <w:snapToGrid w:val="0"/>
              <w:spacing w:line="460" w:lineRule="exact"/>
              <w:ind w:firstLineChars="200" w:firstLine="480"/>
              <w:jc w:val="left"/>
              <w:rPr>
                <w:color w:val="000000"/>
                <w:sz w:val="24"/>
              </w:rPr>
            </w:pPr>
            <w:r w:rsidRPr="00946A4D">
              <w:rPr>
                <w:color w:val="000000"/>
                <w:kern w:val="0"/>
                <w:sz w:val="24"/>
              </w:rPr>
              <w:t>由上表可知，</w:t>
            </w:r>
            <w:r w:rsidRPr="00946A4D">
              <w:rPr>
                <w:color w:val="000000"/>
                <w:kern w:val="0"/>
                <w:sz w:val="24"/>
              </w:rPr>
              <w:t>COD</w:t>
            </w:r>
            <w:r w:rsidRPr="00946A4D">
              <w:rPr>
                <w:color w:val="000000"/>
                <w:kern w:val="0"/>
                <w:sz w:val="24"/>
              </w:rPr>
              <w:t>、</w:t>
            </w:r>
            <w:r w:rsidRPr="00946A4D">
              <w:rPr>
                <w:color w:val="000000"/>
                <w:kern w:val="0"/>
                <w:sz w:val="24"/>
              </w:rPr>
              <w:t>NH</w:t>
            </w:r>
            <w:r w:rsidRPr="00946A4D">
              <w:rPr>
                <w:color w:val="000000"/>
                <w:kern w:val="0"/>
                <w:sz w:val="24"/>
                <w:vertAlign w:val="subscript"/>
              </w:rPr>
              <w:t>3</w:t>
            </w:r>
            <w:r w:rsidRPr="00946A4D">
              <w:rPr>
                <w:color w:val="000000"/>
                <w:kern w:val="0"/>
                <w:sz w:val="24"/>
              </w:rPr>
              <w:t>-N</w:t>
            </w:r>
            <w:r w:rsidRPr="00946A4D">
              <w:rPr>
                <w:color w:val="000000"/>
                <w:kern w:val="0"/>
                <w:sz w:val="24"/>
              </w:rPr>
              <w:t>、</w:t>
            </w:r>
            <w:r w:rsidRPr="00946A4D">
              <w:rPr>
                <w:color w:val="000000"/>
                <w:kern w:val="0"/>
                <w:sz w:val="24"/>
              </w:rPr>
              <w:t>TP</w:t>
            </w:r>
            <w:r w:rsidRPr="00946A4D">
              <w:rPr>
                <w:color w:val="000000"/>
                <w:kern w:val="0"/>
                <w:sz w:val="24"/>
              </w:rPr>
              <w:t>浓度均达标。</w:t>
            </w:r>
          </w:p>
          <w:p w:rsidR="00E265FA" w:rsidRPr="001F32B5" w:rsidRDefault="005C1B27" w:rsidP="0095030E">
            <w:pPr>
              <w:spacing w:line="500" w:lineRule="exact"/>
              <w:ind w:firstLineChars="200" w:firstLine="482"/>
              <w:rPr>
                <w:b/>
                <w:sz w:val="24"/>
              </w:rPr>
            </w:pPr>
            <w:r w:rsidRPr="001F32B5">
              <w:rPr>
                <w:b/>
                <w:sz w:val="24"/>
              </w:rPr>
              <w:t>3</w:t>
            </w:r>
            <w:r w:rsidR="00E265FA" w:rsidRPr="001F32B5">
              <w:rPr>
                <w:b/>
                <w:sz w:val="24"/>
              </w:rPr>
              <w:t>、声环境质量现状</w:t>
            </w:r>
          </w:p>
          <w:p w:rsidR="005C1B27" w:rsidRPr="001F32B5" w:rsidRDefault="005C1B27" w:rsidP="0095030E">
            <w:pPr>
              <w:spacing w:line="500" w:lineRule="exact"/>
              <w:ind w:firstLineChars="200" w:firstLine="480"/>
              <w:rPr>
                <w:sz w:val="24"/>
              </w:rPr>
            </w:pPr>
            <w:r w:rsidRPr="001F32B5">
              <w:rPr>
                <w:sz w:val="24"/>
              </w:rPr>
              <w:t>根据《建设项目环境影响报告表编制技术指南（污染影响类）（试行）》，本项目厂界外周边</w:t>
            </w:r>
            <w:r w:rsidRPr="001F32B5">
              <w:rPr>
                <w:sz w:val="24"/>
              </w:rPr>
              <w:t>50</w:t>
            </w:r>
            <w:r w:rsidRPr="001F32B5">
              <w:rPr>
                <w:sz w:val="24"/>
              </w:rPr>
              <w:t>米范围内不存在声环境保护目标，因此不进行声环境质量现状调查。</w:t>
            </w:r>
          </w:p>
          <w:p w:rsidR="00E265FA" w:rsidRPr="001F32B5" w:rsidRDefault="005C1B27" w:rsidP="0095030E">
            <w:pPr>
              <w:spacing w:line="500" w:lineRule="exact"/>
              <w:ind w:firstLineChars="200" w:firstLine="482"/>
              <w:rPr>
                <w:b/>
                <w:sz w:val="24"/>
              </w:rPr>
            </w:pPr>
            <w:r w:rsidRPr="001F32B5">
              <w:rPr>
                <w:b/>
                <w:sz w:val="24"/>
              </w:rPr>
              <w:t>4</w:t>
            </w:r>
            <w:r w:rsidR="00E265FA" w:rsidRPr="001F32B5">
              <w:rPr>
                <w:b/>
                <w:sz w:val="24"/>
              </w:rPr>
              <w:t>、</w:t>
            </w:r>
            <w:r w:rsidR="006B7ABB" w:rsidRPr="001F32B5">
              <w:rPr>
                <w:b/>
                <w:sz w:val="24"/>
              </w:rPr>
              <w:t>地下水、</w:t>
            </w:r>
            <w:r w:rsidR="00E265FA" w:rsidRPr="001F32B5">
              <w:rPr>
                <w:b/>
                <w:sz w:val="24"/>
              </w:rPr>
              <w:t>土壤环境质量现状</w:t>
            </w:r>
          </w:p>
          <w:p w:rsidR="006B7ABB" w:rsidRPr="001F32B5" w:rsidRDefault="006B7ABB" w:rsidP="0095030E">
            <w:pPr>
              <w:spacing w:line="500" w:lineRule="exact"/>
              <w:ind w:firstLineChars="200" w:firstLine="480"/>
              <w:rPr>
                <w:sz w:val="24"/>
              </w:rPr>
            </w:pPr>
            <w:r w:rsidRPr="001F32B5">
              <w:rPr>
                <w:sz w:val="24"/>
              </w:rPr>
              <w:t>根据《建设项目环境影响报告表编制技术指南（污染影响类）（试行）》，原则上不开展地下水和土壤环境质量现状调查，且本项目不存在地下水、土壤污染途径，因此不进行地下水、土壤质量现状调查。</w:t>
            </w:r>
          </w:p>
          <w:p w:rsidR="00E265FA" w:rsidRPr="001F32B5" w:rsidRDefault="00A23E02" w:rsidP="0095030E">
            <w:pPr>
              <w:spacing w:line="500" w:lineRule="exact"/>
              <w:ind w:firstLineChars="200" w:firstLine="482"/>
              <w:rPr>
                <w:b/>
                <w:sz w:val="24"/>
              </w:rPr>
            </w:pPr>
            <w:r w:rsidRPr="001F32B5">
              <w:rPr>
                <w:b/>
                <w:sz w:val="24"/>
              </w:rPr>
              <w:t>5</w:t>
            </w:r>
            <w:r w:rsidR="00E265FA" w:rsidRPr="001F32B5">
              <w:rPr>
                <w:b/>
                <w:sz w:val="24"/>
              </w:rPr>
              <w:t>、生态环境现状</w:t>
            </w:r>
          </w:p>
          <w:p w:rsidR="005401AE" w:rsidRDefault="008746AE" w:rsidP="00503915">
            <w:pPr>
              <w:spacing w:line="500" w:lineRule="exact"/>
              <w:ind w:firstLineChars="200" w:firstLine="480"/>
              <w:jc w:val="left"/>
              <w:rPr>
                <w:sz w:val="24"/>
              </w:rPr>
            </w:pPr>
            <w:r w:rsidRPr="001F32B5">
              <w:rPr>
                <w:sz w:val="24"/>
              </w:rPr>
              <w:t>根据《建设项目环境影响报告表编制技术指南（污染影响类）（试行）》，</w:t>
            </w:r>
            <w:r w:rsidR="006B7ABB" w:rsidRPr="001F32B5">
              <w:rPr>
                <w:kern w:val="0"/>
                <w:sz w:val="24"/>
              </w:rPr>
              <w:t>本项目位于</w:t>
            </w:r>
            <w:r w:rsidR="00503915" w:rsidRPr="00503915">
              <w:rPr>
                <w:sz w:val="24"/>
              </w:rPr>
              <w:t>新乡市凤泉区大块镇小块村西北</w:t>
            </w:r>
            <w:r w:rsidR="00503915" w:rsidRPr="00503915">
              <w:rPr>
                <w:sz w:val="24"/>
              </w:rPr>
              <w:t>200</w:t>
            </w:r>
            <w:r w:rsidR="00503915" w:rsidRPr="00503915">
              <w:rPr>
                <w:sz w:val="24"/>
              </w:rPr>
              <w:t>米</w:t>
            </w:r>
            <w:r w:rsidR="00AE02FC" w:rsidRPr="001F32B5">
              <w:rPr>
                <w:sz w:val="24"/>
              </w:rPr>
              <w:t>，</w:t>
            </w:r>
            <w:r w:rsidR="00503915" w:rsidRPr="00E325BB">
              <w:rPr>
                <w:color w:val="000000" w:themeColor="text1"/>
                <w:sz w:val="24"/>
              </w:rPr>
              <w:t>租赁新乡市</w:t>
            </w:r>
            <w:r w:rsidR="00503915" w:rsidRPr="00E325BB">
              <w:rPr>
                <w:rFonts w:hint="eastAsia"/>
                <w:color w:val="000000" w:themeColor="text1"/>
                <w:sz w:val="24"/>
              </w:rPr>
              <w:t>宏基混凝土</w:t>
            </w:r>
            <w:r w:rsidR="00503915" w:rsidRPr="00E325BB">
              <w:rPr>
                <w:color w:val="000000" w:themeColor="text1"/>
                <w:sz w:val="24"/>
              </w:rPr>
              <w:t>有限公司</w:t>
            </w:r>
            <w:r w:rsidR="00503915" w:rsidRPr="00E325BB">
              <w:rPr>
                <w:rFonts w:hint="eastAsia"/>
                <w:color w:val="000000" w:themeColor="text1"/>
                <w:sz w:val="24"/>
              </w:rPr>
              <w:t>现有厂房进行生产</w:t>
            </w:r>
            <w:r w:rsidR="00503915">
              <w:rPr>
                <w:rFonts w:hint="eastAsia"/>
                <w:color w:val="000000" w:themeColor="text1"/>
                <w:sz w:val="24"/>
              </w:rPr>
              <w:t>，</w:t>
            </w:r>
            <w:r w:rsidR="00587AC5" w:rsidRPr="001F32B5">
              <w:rPr>
                <w:rFonts w:hint="eastAsia"/>
                <w:sz w:val="24"/>
              </w:rPr>
              <w:t>用地范围内</w:t>
            </w:r>
            <w:r w:rsidR="006B7ABB" w:rsidRPr="001F32B5">
              <w:rPr>
                <w:sz w:val="24"/>
              </w:rPr>
              <w:t>不含有生态环境保护目标，因此不进行</w:t>
            </w:r>
            <w:r w:rsidRPr="001F32B5">
              <w:rPr>
                <w:sz w:val="24"/>
              </w:rPr>
              <w:t>生态环境</w:t>
            </w:r>
            <w:r w:rsidR="006B7ABB" w:rsidRPr="001F32B5">
              <w:rPr>
                <w:sz w:val="24"/>
              </w:rPr>
              <w:t>现状调查</w:t>
            </w:r>
            <w:r w:rsidRPr="001F32B5">
              <w:rPr>
                <w:sz w:val="24"/>
              </w:rPr>
              <w:t>。</w:t>
            </w:r>
          </w:p>
          <w:p w:rsidR="003866E8" w:rsidRDefault="003866E8" w:rsidP="003866E8">
            <w:pPr>
              <w:spacing w:line="500" w:lineRule="exact"/>
              <w:ind w:firstLineChars="200" w:firstLine="480"/>
              <w:jc w:val="left"/>
              <w:rPr>
                <w:sz w:val="24"/>
              </w:rPr>
            </w:pPr>
          </w:p>
          <w:p w:rsidR="003866E8" w:rsidRDefault="003866E8" w:rsidP="003866E8">
            <w:pPr>
              <w:spacing w:line="500" w:lineRule="exact"/>
              <w:ind w:firstLineChars="200" w:firstLine="480"/>
              <w:jc w:val="left"/>
              <w:rPr>
                <w:sz w:val="24"/>
              </w:rPr>
            </w:pPr>
          </w:p>
          <w:p w:rsidR="003866E8" w:rsidRDefault="003866E8" w:rsidP="003866E8">
            <w:pPr>
              <w:spacing w:line="500" w:lineRule="exact"/>
              <w:ind w:firstLineChars="200" w:firstLine="480"/>
              <w:jc w:val="left"/>
              <w:rPr>
                <w:sz w:val="24"/>
              </w:rPr>
            </w:pPr>
          </w:p>
          <w:p w:rsidR="003866E8" w:rsidRDefault="003866E8" w:rsidP="003866E8">
            <w:pPr>
              <w:spacing w:line="500" w:lineRule="exact"/>
              <w:ind w:firstLineChars="200" w:firstLine="480"/>
              <w:jc w:val="left"/>
              <w:rPr>
                <w:sz w:val="24"/>
              </w:rPr>
            </w:pPr>
          </w:p>
          <w:p w:rsidR="003866E8" w:rsidRDefault="003866E8" w:rsidP="003866E8">
            <w:pPr>
              <w:spacing w:line="500" w:lineRule="exact"/>
              <w:ind w:firstLineChars="200" w:firstLine="480"/>
              <w:jc w:val="left"/>
              <w:rPr>
                <w:sz w:val="24"/>
              </w:rPr>
            </w:pPr>
          </w:p>
          <w:p w:rsidR="003866E8" w:rsidRDefault="003866E8" w:rsidP="003866E8">
            <w:pPr>
              <w:spacing w:line="500" w:lineRule="exact"/>
              <w:ind w:firstLineChars="200" w:firstLine="480"/>
              <w:jc w:val="left"/>
              <w:rPr>
                <w:sz w:val="24"/>
              </w:rPr>
            </w:pPr>
          </w:p>
          <w:p w:rsidR="00DB37FE" w:rsidRPr="001F32B5" w:rsidRDefault="00DB37FE" w:rsidP="00DB37FE">
            <w:pPr>
              <w:spacing w:line="500" w:lineRule="exact"/>
              <w:jc w:val="left"/>
              <w:rPr>
                <w:kern w:val="0"/>
                <w:szCs w:val="21"/>
              </w:rPr>
            </w:pPr>
          </w:p>
        </w:tc>
      </w:tr>
      <w:tr w:rsidR="005401AE" w:rsidRPr="001F32B5" w:rsidTr="00DE33AE">
        <w:trPr>
          <w:trHeight w:val="2396"/>
          <w:jc w:val="center"/>
        </w:trPr>
        <w:tc>
          <w:tcPr>
            <w:tcW w:w="800" w:type="dxa"/>
            <w:vAlign w:val="center"/>
          </w:tcPr>
          <w:p w:rsidR="005401AE" w:rsidRPr="001F32B5" w:rsidRDefault="005401AE">
            <w:pPr>
              <w:adjustRightInd w:val="0"/>
              <w:snapToGrid w:val="0"/>
              <w:jc w:val="center"/>
              <w:rPr>
                <w:kern w:val="0"/>
                <w:szCs w:val="21"/>
              </w:rPr>
            </w:pPr>
            <w:r w:rsidRPr="001F32B5">
              <w:rPr>
                <w:kern w:val="0"/>
                <w:szCs w:val="21"/>
              </w:rPr>
              <w:lastRenderedPageBreak/>
              <w:t>环境</w:t>
            </w:r>
          </w:p>
          <w:p w:rsidR="005401AE" w:rsidRPr="001F32B5" w:rsidRDefault="005401AE">
            <w:pPr>
              <w:adjustRightInd w:val="0"/>
              <w:snapToGrid w:val="0"/>
              <w:jc w:val="center"/>
              <w:rPr>
                <w:kern w:val="0"/>
                <w:szCs w:val="21"/>
              </w:rPr>
            </w:pPr>
            <w:r w:rsidRPr="001F32B5">
              <w:rPr>
                <w:kern w:val="0"/>
                <w:szCs w:val="21"/>
              </w:rPr>
              <w:t>保护</w:t>
            </w:r>
          </w:p>
          <w:p w:rsidR="005401AE" w:rsidRPr="001F32B5" w:rsidRDefault="005401AE">
            <w:pPr>
              <w:adjustRightInd w:val="0"/>
              <w:snapToGrid w:val="0"/>
              <w:jc w:val="center"/>
              <w:rPr>
                <w:kern w:val="0"/>
                <w:szCs w:val="21"/>
              </w:rPr>
            </w:pPr>
            <w:r w:rsidRPr="001F32B5">
              <w:rPr>
                <w:kern w:val="0"/>
                <w:szCs w:val="21"/>
              </w:rPr>
              <w:t>目标</w:t>
            </w:r>
          </w:p>
        </w:tc>
        <w:tc>
          <w:tcPr>
            <w:tcW w:w="8190" w:type="dxa"/>
            <w:vAlign w:val="center"/>
          </w:tcPr>
          <w:p w:rsidR="00C66F1C" w:rsidRPr="001F32B5" w:rsidRDefault="00C66F1C" w:rsidP="00C66F1C">
            <w:pPr>
              <w:widowControl/>
              <w:spacing w:line="460" w:lineRule="exact"/>
              <w:rPr>
                <w:b/>
                <w:sz w:val="24"/>
              </w:rPr>
            </w:pPr>
            <w:r w:rsidRPr="001F32B5">
              <w:rPr>
                <w:b/>
                <w:sz w:val="24"/>
              </w:rPr>
              <w:t>主要环境保护目标</w:t>
            </w:r>
            <w:r w:rsidR="002C6213" w:rsidRPr="001F32B5">
              <w:rPr>
                <w:b/>
                <w:sz w:val="24"/>
              </w:rPr>
              <w:t>：</w:t>
            </w:r>
          </w:p>
          <w:p w:rsidR="000213F1" w:rsidRDefault="008746AE" w:rsidP="006033DF">
            <w:pPr>
              <w:adjustRightInd w:val="0"/>
              <w:snapToGrid w:val="0"/>
              <w:spacing w:line="460" w:lineRule="exact"/>
              <w:ind w:firstLineChars="200" w:firstLine="480"/>
              <w:rPr>
                <w:rFonts w:ascii="宋体" w:hAnsi="宋体" w:cs="宋体"/>
                <w:color w:val="000000"/>
                <w:kern w:val="0"/>
                <w:sz w:val="24"/>
              </w:rPr>
            </w:pPr>
            <w:r w:rsidRPr="001F32B5">
              <w:rPr>
                <w:kern w:val="0"/>
                <w:sz w:val="24"/>
              </w:rPr>
              <w:t>根据《建设项目环境影响报告表编制技术指南（污染影响类）（试行）》，本项目厂界外</w:t>
            </w:r>
            <w:r w:rsidRPr="001F32B5">
              <w:rPr>
                <w:kern w:val="0"/>
                <w:sz w:val="24"/>
              </w:rPr>
              <w:t>500</w:t>
            </w:r>
            <w:r w:rsidRPr="001F32B5">
              <w:rPr>
                <w:kern w:val="0"/>
                <w:sz w:val="24"/>
              </w:rPr>
              <w:t>米内存在大气环境保护目标，</w:t>
            </w:r>
            <w:r w:rsidR="006033DF" w:rsidRPr="00971F1B">
              <w:rPr>
                <w:rFonts w:ascii="宋体" w:hAnsi="宋体" w:cs="宋体" w:hint="eastAsia"/>
                <w:color w:val="000000"/>
                <w:kern w:val="0"/>
                <w:sz w:val="24"/>
              </w:rPr>
              <w:t>厂界</w:t>
            </w:r>
            <w:r w:rsidR="006033DF" w:rsidRPr="00971F1B">
              <w:rPr>
                <w:color w:val="000000"/>
                <w:kern w:val="0"/>
                <w:sz w:val="24"/>
              </w:rPr>
              <w:t>外</w:t>
            </w:r>
            <w:r w:rsidR="006033DF" w:rsidRPr="00971F1B">
              <w:rPr>
                <w:color w:val="000000"/>
                <w:kern w:val="0"/>
                <w:sz w:val="24"/>
              </w:rPr>
              <w:t>500</w:t>
            </w:r>
            <w:r w:rsidR="006033DF" w:rsidRPr="00971F1B">
              <w:rPr>
                <w:color w:val="000000"/>
                <w:kern w:val="0"/>
                <w:sz w:val="24"/>
              </w:rPr>
              <w:t>米内不存在地下水环境保护目标</w:t>
            </w:r>
            <w:r w:rsidR="006033DF">
              <w:rPr>
                <w:rFonts w:hint="eastAsia"/>
                <w:color w:val="000000"/>
                <w:kern w:val="0"/>
                <w:sz w:val="24"/>
              </w:rPr>
              <w:t>，</w:t>
            </w:r>
            <w:r w:rsidRPr="001F32B5">
              <w:rPr>
                <w:kern w:val="0"/>
                <w:sz w:val="24"/>
              </w:rPr>
              <w:t>50</w:t>
            </w:r>
            <w:r w:rsidRPr="001F32B5">
              <w:rPr>
                <w:kern w:val="0"/>
                <w:sz w:val="24"/>
              </w:rPr>
              <w:t>米范围内不存在声环境保护目标，于</w:t>
            </w:r>
            <w:r w:rsidR="00503915" w:rsidRPr="00503915">
              <w:rPr>
                <w:sz w:val="24"/>
              </w:rPr>
              <w:t>新乡市凤泉区大块镇小块村西北</w:t>
            </w:r>
            <w:r w:rsidR="00503915" w:rsidRPr="00503915">
              <w:rPr>
                <w:sz w:val="24"/>
              </w:rPr>
              <w:t>200</w:t>
            </w:r>
            <w:r w:rsidR="00503915" w:rsidRPr="00503915">
              <w:rPr>
                <w:sz w:val="24"/>
              </w:rPr>
              <w:t>米</w:t>
            </w:r>
            <w:r w:rsidRPr="001F32B5">
              <w:rPr>
                <w:kern w:val="0"/>
                <w:sz w:val="24"/>
              </w:rPr>
              <w:t>，</w:t>
            </w:r>
            <w:r w:rsidR="00503915" w:rsidRPr="00E325BB">
              <w:rPr>
                <w:color w:val="000000" w:themeColor="text1"/>
                <w:sz w:val="24"/>
              </w:rPr>
              <w:t>租赁新乡市</w:t>
            </w:r>
            <w:r w:rsidR="00503915" w:rsidRPr="00E325BB">
              <w:rPr>
                <w:rFonts w:hint="eastAsia"/>
                <w:color w:val="000000" w:themeColor="text1"/>
                <w:sz w:val="24"/>
              </w:rPr>
              <w:t>宏基混凝土</w:t>
            </w:r>
            <w:r w:rsidR="00503915" w:rsidRPr="00E325BB">
              <w:rPr>
                <w:color w:val="000000" w:themeColor="text1"/>
                <w:sz w:val="24"/>
              </w:rPr>
              <w:t>有限公司</w:t>
            </w:r>
            <w:r w:rsidR="00503915" w:rsidRPr="00E325BB">
              <w:rPr>
                <w:rFonts w:hint="eastAsia"/>
                <w:color w:val="000000" w:themeColor="text1"/>
                <w:sz w:val="24"/>
              </w:rPr>
              <w:t>现有厂房进行生产</w:t>
            </w:r>
            <w:r w:rsidR="00503915">
              <w:rPr>
                <w:rFonts w:hint="eastAsia"/>
                <w:color w:val="000000" w:themeColor="text1"/>
                <w:sz w:val="24"/>
              </w:rPr>
              <w:t>，</w:t>
            </w:r>
            <w:r w:rsidR="00B04BD5" w:rsidRPr="001F32B5">
              <w:rPr>
                <w:rFonts w:hint="eastAsia"/>
                <w:kern w:val="0"/>
                <w:sz w:val="24"/>
              </w:rPr>
              <w:t>不涉及生态环境保护目标。</w:t>
            </w:r>
            <w:r w:rsidR="006033DF" w:rsidRPr="00971F1B">
              <w:rPr>
                <w:rFonts w:ascii="宋体" w:hAnsi="宋体" w:cs="宋体"/>
                <w:color w:val="000000"/>
                <w:kern w:val="0"/>
                <w:sz w:val="24"/>
              </w:rPr>
              <w:t>因此本项目涉及</w:t>
            </w:r>
            <w:r w:rsidR="006033DF" w:rsidRPr="00971F1B">
              <w:rPr>
                <w:rFonts w:ascii="宋体" w:hAnsi="宋体" w:cs="宋体" w:hint="eastAsia"/>
                <w:color w:val="000000"/>
                <w:kern w:val="0"/>
                <w:sz w:val="24"/>
              </w:rPr>
              <w:t>大气、声</w:t>
            </w:r>
            <w:r w:rsidR="006033DF" w:rsidRPr="00971F1B">
              <w:rPr>
                <w:rFonts w:ascii="宋体" w:hAnsi="宋体" w:cs="宋体"/>
                <w:color w:val="000000"/>
                <w:kern w:val="0"/>
                <w:sz w:val="24"/>
              </w:rPr>
              <w:t>环境保护目标</w:t>
            </w:r>
            <w:r w:rsidR="006033DF" w:rsidRPr="00971F1B">
              <w:rPr>
                <w:rFonts w:ascii="宋体" w:hAnsi="宋体" w:cs="宋体" w:hint="eastAsia"/>
                <w:color w:val="000000"/>
                <w:kern w:val="0"/>
                <w:sz w:val="24"/>
              </w:rPr>
              <w:t>。</w:t>
            </w:r>
          </w:p>
          <w:p w:rsidR="006033DF" w:rsidRPr="00971F1B" w:rsidRDefault="006033DF" w:rsidP="006033DF">
            <w:pPr>
              <w:pStyle w:val="aff0"/>
              <w:spacing w:afterLines="0" w:line="460" w:lineRule="exact"/>
              <w:ind w:firstLineChars="200" w:firstLine="480"/>
              <w:rPr>
                <w:rFonts w:ascii="Times New Roman" w:hAnsi="Times New Roman" w:cs="Times New Roman"/>
                <w:color w:val="000000"/>
              </w:rPr>
            </w:pPr>
            <w:r w:rsidRPr="00971F1B">
              <w:rPr>
                <w:rFonts w:ascii="Times New Roman" w:hAnsi="Times New Roman" w:cs="Times New Roman"/>
                <w:color w:val="000000"/>
              </w:rPr>
              <w:t>项目周围环境保护目标和保护级别见表</w:t>
            </w:r>
            <w:r w:rsidRPr="00971F1B">
              <w:rPr>
                <w:rFonts w:ascii="Times New Roman" w:hAnsi="Times New Roman" w:cs="Times New Roman" w:hint="eastAsia"/>
                <w:color w:val="000000"/>
              </w:rPr>
              <w:t>1</w:t>
            </w:r>
            <w:r w:rsidR="00656321">
              <w:rPr>
                <w:rFonts w:ascii="Times New Roman" w:hAnsi="Times New Roman" w:cs="Times New Roman" w:hint="eastAsia"/>
                <w:color w:val="000000"/>
              </w:rPr>
              <w:t>2</w:t>
            </w:r>
            <w:r w:rsidRPr="00971F1B">
              <w:rPr>
                <w:rFonts w:ascii="Times New Roman" w:hAnsi="Times New Roman" w:cs="Times New Roman"/>
                <w:color w:val="000000"/>
              </w:rPr>
              <w:t>。</w:t>
            </w:r>
          </w:p>
          <w:p w:rsidR="006033DF" w:rsidRPr="00971F1B" w:rsidRDefault="006033DF" w:rsidP="006033DF">
            <w:pPr>
              <w:spacing w:line="460" w:lineRule="exact"/>
              <w:ind w:firstLineChars="200" w:firstLine="480"/>
              <w:jc w:val="left"/>
              <w:rPr>
                <w:rFonts w:eastAsia="黑体"/>
                <w:bCs/>
                <w:color w:val="000000"/>
                <w:sz w:val="24"/>
              </w:rPr>
            </w:pPr>
            <w:r w:rsidRPr="00971F1B">
              <w:rPr>
                <w:rFonts w:eastAsia="黑体"/>
                <w:bCs/>
                <w:color w:val="000000"/>
                <w:sz w:val="24"/>
              </w:rPr>
              <w:t>表</w:t>
            </w:r>
            <w:r w:rsidRPr="00971F1B">
              <w:rPr>
                <w:rFonts w:eastAsia="黑体" w:hint="eastAsia"/>
                <w:bCs/>
                <w:color w:val="000000"/>
                <w:sz w:val="24"/>
              </w:rPr>
              <w:t>1</w:t>
            </w:r>
            <w:r w:rsidR="00656321">
              <w:rPr>
                <w:rFonts w:eastAsia="黑体" w:hint="eastAsia"/>
                <w:bCs/>
                <w:color w:val="000000"/>
                <w:sz w:val="24"/>
              </w:rPr>
              <w:t>2</w:t>
            </w:r>
            <w:r w:rsidRPr="00971F1B">
              <w:rPr>
                <w:rFonts w:eastAsia="黑体"/>
                <w:bCs/>
                <w:color w:val="000000"/>
                <w:sz w:val="24"/>
              </w:rPr>
              <w:t xml:space="preserve">                  </w:t>
            </w:r>
            <w:r w:rsidRPr="00971F1B">
              <w:rPr>
                <w:rFonts w:eastAsia="黑体"/>
                <w:bCs/>
                <w:color w:val="000000"/>
                <w:sz w:val="24"/>
              </w:rPr>
              <w:t>保护目标概况</w:t>
            </w:r>
          </w:p>
          <w:tbl>
            <w:tblPr>
              <w:tblW w:w="5000" w:type="pct"/>
              <w:jc w:val="right"/>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825"/>
              <w:gridCol w:w="1162"/>
              <w:gridCol w:w="1175"/>
              <w:gridCol w:w="923"/>
              <w:gridCol w:w="797"/>
              <w:gridCol w:w="828"/>
              <w:gridCol w:w="2264"/>
            </w:tblGrid>
            <w:tr w:rsidR="006033DF" w:rsidRPr="00971F1B" w:rsidTr="006033DF">
              <w:trPr>
                <w:trHeight w:val="397"/>
                <w:jc w:val="right"/>
              </w:trPr>
              <w:tc>
                <w:tcPr>
                  <w:tcW w:w="882" w:type="dxa"/>
                  <w:vMerge w:val="restart"/>
                  <w:vAlign w:val="center"/>
                </w:tcPr>
                <w:p w:rsidR="006033DF" w:rsidRPr="00971F1B" w:rsidRDefault="006033DF" w:rsidP="006033DF">
                  <w:pPr>
                    <w:jc w:val="center"/>
                    <w:rPr>
                      <w:b/>
                      <w:color w:val="000000"/>
                      <w:szCs w:val="21"/>
                    </w:rPr>
                  </w:pPr>
                  <w:r w:rsidRPr="00971F1B">
                    <w:rPr>
                      <w:b/>
                      <w:color w:val="000000"/>
                      <w:szCs w:val="21"/>
                    </w:rPr>
                    <w:t>保护类别</w:t>
                  </w:r>
                </w:p>
              </w:tc>
              <w:tc>
                <w:tcPr>
                  <w:tcW w:w="1262" w:type="dxa"/>
                  <w:vMerge w:val="restart"/>
                  <w:vAlign w:val="center"/>
                </w:tcPr>
                <w:p w:rsidR="006033DF" w:rsidRPr="00971F1B" w:rsidRDefault="006033DF" w:rsidP="006033DF">
                  <w:pPr>
                    <w:jc w:val="center"/>
                    <w:rPr>
                      <w:b/>
                      <w:color w:val="000000"/>
                      <w:szCs w:val="21"/>
                    </w:rPr>
                  </w:pPr>
                  <w:r w:rsidRPr="00971F1B">
                    <w:rPr>
                      <w:b/>
                      <w:color w:val="000000"/>
                      <w:szCs w:val="21"/>
                    </w:rPr>
                    <w:t>环境保护目标名称</w:t>
                  </w:r>
                </w:p>
              </w:tc>
              <w:tc>
                <w:tcPr>
                  <w:tcW w:w="1276" w:type="dxa"/>
                  <w:vMerge w:val="restart"/>
                  <w:vAlign w:val="center"/>
                </w:tcPr>
                <w:p w:rsidR="006033DF" w:rsidRPr="00971F1B" w:rsidRDefault="006033DF" w:rsidP="006033DF">
                  <w:pPr>
                    <w:jc w:val="center"/>
                    <w:rPr>
                      <w:b/>
                      <w:color w:val="000000"/>
                      <w:szCs w:val="21"/>
                    </w:rPr>
                  </w:pPr>
                  <w:r w:rsidRPr="00971F1B">
                    <w:rPr>
                      <w:b/>
                      <w:color w:val="000000"/>
                      <w:szCs w:val="21"/>
                    </w:rPr>
                    <w:t>保护对象</w:t>
                  </w:r>
                </w:p>
              </w:tc>
              <w:tc>
                <w:tcPr>
                  <w:tcW w:w="992" w:type="dxa"/>
                  <w:vMerge w:val="restart"/>
                  <w:vAlign w:val="center"/>
                </w:tcPr>
                <w:p w:rsidR="006033DF" w:rsidRPr="00971F1B" w:rsidRDefault="006033DF" w:rsidP="006033DF">
                  <w:pPr>
                    <w:jc w:val="center"/>
                    <w:rPr>
                      <w:b/>
                      <w:color w:val="000000"/>
                      <w:szCs w:val="21"/>
                    </w:rPr>
                  </w:pPr>
                  <w:r w:rsidRPr="00971F1B">
                    <w:rPr>
                      <w:b/>
                      <w:color w:val="000000"/>
                      <w:szCs w:val="21"/>
                    </w:rPr>
                    <w:t>保护内容</w:t>
                  </w:r>
                </w:p>
              </w:tc>
              <w:tc>
                <w:tcPr>
                  <w:tcW w:w="850" w:type="dxa"/>
                  <w:vMerge w:val="restart"/>
                  <w:vAlign w:val="center"/>
                </w:tcPr>
                <w:p w:rsidR="006033DF" w:rsidRPr="00971F1B" w:rsidRDefault="006033DF" w:rsidP="006033DF">
                  <w:pPr>
                    <w:jc w:val="center"/>
                    <w:rPr>
                      <w:b/>
                      <w:color w:val="000000"/>
                      <w:szCs w:val="21"/>
                    </w:rPr>
                  </w:pPr>
                  <w:r w:rsidRPr="00971F1B">
                    <w:rPr>
                      <w:b/>
                      <w:color w:val="000000"/>
                      <w:szCs w:val="21"/>
                    </w:rPr>
                    <w:t>方向</w:t>
                  </w:r>
                </w:p>
              </w:tc>
              <w:tc>
                <w:tcPr>
                  <w:tcW w:w="851" w:type="dxa"/>
                  <w:vMerge w:val="restart"/>
                  <w:vAlign w:val="center"/>
                </w:tcPr>
                <w:p w:rsidR="006033DF" w:rsidRPr="00971F1B" w:rsidRDefault="006033DF" w:rsidP="006033DF">
                  <w:pPr>
                    <w:jc w:val="center"/>
                    <w:rPr>
                      <w:b/>
                      <w:color w:val="000000"/>
                      <w:szCs w:val="21"/>
                    </w:rPr>
                  </w:pPr>
                  <w:r w:rsidRPr="00971F1B">
                    <w:rPr>
                      <w:b/>
                      <w:color w:val="000000"/>
                      <w:szCs w:val="21"/>
                    </w:rPr>
                    <w:t>距离</w:t>
                  </w:r>
                </w:p>
              </w:tc>
              <w:tc>
                <w:tcPr>
                  <w:tcW w:w="2324" w:type="dxa"/>
                  <w:vMerge w:val="restart"/>
                  <w:vAlign w:val="center"/>
                </w:tcPr>
                <w:p w:rsidR="006033DF" w:rsidRPr="00971F1B" w:rsidRDefault="006033DF" w:rsidP="006033DF">
                  <w:pPr>
                    <w:jc w:val="center"/>
                    <w:rPr>
                      <w:b/>
                      <w:color w:val="000000"/>
                      <w:szCs w:val="21"/>
                    </w:rPr>
                  </w:pPr>
                  <w:r w:rsidRPr="00971F1B">
                    <w:rPr>
                      <w:b/>
                      <w:color w:val="000000"/>
                      <w:szCs w:val="21"/>
                    </w:rPr>
                    <w:t>保护级别</w:t>
                  </w:r>
                </w:p>
              </w:tc>
            </w:tr>
            <w:tr w:rsidR="006033DF" w:rsidRPr="00971F1B" w:rsidTr="006033DF">
              <w:trPr>
                <w:trHeight w:val="397"/>
                <w:jc w:val="right"/>
              </w:trPr>
              <w:tc>
                <w:tcPr>
                  <w:tcW w:w="882" w:type="dxa"/>
                  <w:vMerge/>
                  <w:vAlign w:val="center"/>
                </w:tcPr>
                <w:p w:rsidR="006033DF" w:rsidRPr="00971F1B" w:rsidRDefault="006033DF" w:rsidP="006033DF">
                  <w:pPr>
                    <w:jc w:val="center"/>
                    <w:rPr>
                      <w:b/>
                      <w:color w:val="000000"/>
                      <w:szCs w:val="21"/>
                    </w:rPr>
                  </w:pPr>
                </w:p>
              </w:tc>
              <w:tc>
                <w:tcPr>
                  <w:tcW w:w="1262" w:type="dxa"/>
                  <w:vMerge/>
                  <w:vAlign w:val="center"/>
                </w:tcPr>
                <w:p w:rsidR="006033DF" w:rsidRPr="00971F1B" w:rsidRDefault="006033DF" w:rsidP="006033DF">
                  <w:pPr>
                    <w:jc w:val="center"/>
                    <w:rPr>
                      <w:b/>
                      <w:color w:val="000000"/>
                      <w:szCs w:val="21"/>
                    </w:rPr>
                  </w:pPr>
                </w:p>
              </w:tc>
              <w:tc>
                <w:tcPr>
                  <w:tcW w:w="1276" w:type="dxa"/>
                  <w:vMerge/>
                  <w:vAlign w:val="center"/>
                </w:tcPr>
                <w:p w:rsidR="006033DF" w:rsidRPr="00971F1B" w:rsidRDefault="006033DF" w:rsidP="006033DF">
                  <w:pPr>
                    <w:jc w:val="center"/>
                    <w:rPr>
                      <w:b/>
                      <w:color w:val="000000"/>
                      <w:szCs w:val="21"/>
                    </w:rPr>
                  </w:pPr>
                </w:p>
              </w:tc>
              <w:tc>
                <w:tcPr>
                  <w:tcW w:w="992" w:type="dxa"/>
                  <w:vMerge/>
                  <w:vAlign w:val="center"/>
                </w:tcPr>
                <w:p w:rsidR="006033DF" w:rsidRPr="00971F1B" w:rsidRDefault="006033DF" w:rsidP="006033DF">
                  <w:pPr>
                    <w:jc w:val="center"/>
                    <w:rPr>
                      <w:b/>
                      <w:color w:val="000000"/>
                      <w:szCs w:val="21"/>
                    </w:rPr>
                  </w:pPr>
                </w:p>
              </w:tc>
              <w:tc>
                <w:tcPr>
                  <w:tcW w:w="850" w:type="dxa"/>
                  <w:vMerge/>
                  <w:vAlign w:val="center"/>
                </w:tcPr>
                <w:p w:rsidR="006033DF" w:rsidRPr="00971F1B" w:rsidRDefault="006033DF" w:rsidP="006033DF">
                  <w:pPr>
                    <w:jc w:val="center"/>
                    <w:rPr>
                      <w:b/>
                      <w:color w:val="000000"/>
                      <w:szCs w:val="21"/>
                    </w:rPr>
                  </w:pPr>
                </w:p>
              </w:tc>
              <w:tc>
                <w:tcPr>
                  <w:tcW w:w="851" w:type="dxa"/>
                  <w:vMerge/>
                  <w:vAlign w:val="center"/>
                </w:tcPr>
                <w:p w:rsidR="006033DF" w:rsidRPr="00971F1B" w:rsidRDefault="006033DF" w:rsidP="006033DF">
                  <w:pPr>
                    <w:jc w:val="center"/>
                    <w:rPr>
                      <w:b/>
                      <w:color w:val="000000"/>
                      <w:szCs w:val="21"/>
                    </w:rPr>
                  </w:pPr>
                </w:p>
              </w:tc>
              <w:tc>
                <w:tcPr>
                  <w:tcW w:w="2324" w:type="dxa"/>
                  <w:vMerge/>
                  <w:vAlign w:val="center"/>
                </w:tcPr>
                <w:p w:rsidR="006033DF" w:rsidRPr="00971F1B" w:rsidRDefault="006033DF" w:rsidP="006033DF">
                  <w:pPr>
                    <w:jc w:val="center"/>
                    <w:rPr>
                      <w:b/>
                      <w:color w:val="000000"/>
                      <w:szCs w:val="21"/>
                    </w:rPr>
                  </w:pPr>
                </w:p>
              </w:tc>
            </w:tr>
            <w:tr w:rsidR="006033DF" w:rsidRPr="00971F1B" w:rsidTr="006033DF">
              <w:trPr>
                <w:trHeight w:val="397"/>
                <w:jc w:val="right"/>
              </w:trPr>
              <w:tc>
                <w:tcPr>
                  <w:tcW w:w="882" w:type="dxa"/>
                  <w:vAlign w:val="center"/>
                </w:tcPr>
                <w:p w:rsidR="006033DF" w:rsidRPr="00971F1B" w:rsidRDefault="006033DF" w:rsidP="006033DF">
                  <w:pPr>
                    <w:jc w:val="center"/>
                    <w:rPr>
                      <w:color w:val="000000"/>
                      <w:szCs w:val="21"/>
                    </w:rPr>
                  </w:pPr>
                  <w:r w:rsidRPr="00971F1B">
                    <w:rPr>
                      <w:color w:val="000000"/>
                      <w:szCs w:val="21"/>
                    </w:rPr>
                    <w:t>大气环境</w:t>
                  </w:r>
                </w:p>
              </w:tc>
              <w:tc>
                <w:tcPr>
                  <w:tcW w:w="1262" w:type="dxa"/>
                  <w:vAlign w:val="center"/>
                </w:tcPr>
                <w:p w:rsidR="006033DF" w:rsidRPr="00971F1B" w:rsidRDefault="006033DF" w:rsidP="006033DF">
                  <w:pPr>
                    <w:contextualSpacing/>
                    <w:jc w:val="center"/>
                    <w:textAlignment w:val="baseline"/>
                    <w:rPr>
                      <w:color w:val="000000"/>
                      <w:kern w:val="0"/>
                      <w:szCs w:val="21"/>
                    </w:rPr>
                  </w:pPr>
                  <w:r>
                    <w:rPr>
                      <w:rFonts w:hint="eastAsia"/>
                      <w:szCs w:val="21"/>
                    </w:rPr>
                    <w:t>小块</w:t>
                  </w:r>
                  <w:r w:rsidRPr="00A9262C">
                    <w:rPr>
                      <w:rFonts w:hint="eastAsia"/>
                      <w:szCs w:val="21"/>
                    </w:rPr>
                    <w:t>村</w:t>
                  </w:r>
                </w:p>
              </w:tc>
              <w:tc>
                <w:tcPr>
                  <w:tcW w:w="1276" w:type="dxa"/>
                  <w:vAlign w:val="center"/>
                </w:tcPr>
                <w:p w:rsidR="006033DF" w:rsidRPr="00971F1B" w:rsidRDefault="006033DF" w:rsidP="006033DF">
                  <w:pPr>
                    <w:contextualSpacing/>
                    <w:jc w:val="center"/>
                    <w:textAlignment w:val="baseline"/>
                    <w:rPr>
                      <w:color w:val="000000"/>
                      <w:kern w:val="0"/>
                      <w:szCs w:val="21"/>
                    </w:rPr>
                  </w:pPr>
                  <w:r>
                    <w:rPr>
                      <w:rFonts w:hint="eastAsia"/>
                      <w:color w:val="000000"/>
                      <w:szCs w:val="21"/>
                    </w:rPr>
                    <w:t>小块村居民</w:t>
                  </w:r>
                </w:p>
              </w:tc>
              <w:tc>
                <w:tcPr>
                  <w:tcW w:w="992" w:type="dxa"/>
                  <w:vAlign w:val="center"/>
                </w:tcPr>
                <w:p w:rsidR="006033DF" w:rsidRPr="00971F1B" w:rsidRDefault="006033DF" w:rsidP="006033DF">
                  <w:pPr>
                    <w:jc w:val="center"/>
                    <w:rPr>
                      <w:color w:val="000000"/>
                      <w:szCs w:val="21"/>
                    </w:rPr>
                  </w:pPr>
                  <w:r w:rsidRPr="00971F1B">
                    <w:rPr>
                      <w:color w:val="000000"/>
                      <w:szCs w:val="21"/>
                    </w:rPr>
                    <w:t>居民</w:t>
                  </w:r>
                </w:p>
              </w:tc>
              <w:tc>
                <w:tcPr>
                  <w:tcW w:w="850" w:type="dxa"/>
                  <w:vAlign w:val="center"/>
                </w:tcPr>
                <w:p w:rsidR="006033DF" w:rsidRPr="00971F1B" w:rsidRDefault="006033DF" w:rsidP="006033DF">
                  <w:pPr>
                    <w:jc w:val="center"/>
                    <w:rPr>
                      <w:color w:val="000000"/>
                      <w:szCs w:val="21"/>
                    </w:rPr>
                  </w:pPr>
                  <w:r>
                    <w:rPr>
                      <w:color w:val="000000"/>
                      <w:szCs w:val="21"/>
                    </w:rPr>
                    <w:t>东南</w:t>
                  </w:r>
                </w:p>
              </w:tc>
              <w:tc>
                <w:tcPr>
                  <w:tcW w:w="851" w:type="dxa"/>
                  <w:vAlign w:val="center"/>
                </w:tcPr>
                <w:p w:rsidR="006033DF" w:rsidRPr="00971F1B" w:rsidRDefault="006033DF" w:rsidP="006033DF">
                  <w:pPr>
                    <w:adjustRightInd w:val="0"/>
                    <w:snapToGrid w:val="0"/>
                    <w:jc w:val="center"/>
                    <w:rPr>
                      <w:color w:val="000000"/>
                      <w:szCs w:val="21"/>
                    </w:rPr>
                  </w:pPr>
                  <w:r>
                    <w:rPr>
                      <w:rFonts w:hint="eastAsia"/>
                      <w:color w:val="000000"/>
                      <w:szCs w:val="21"/>
                    </w:rPr>
                    <w:t>400</w:t>
                  </w:r>
                  <w:r w:rsidRPr="00971F1B">
                    <w:rPr>
                      <w:rFonts w:hint="eastAsia"/>
                      <w:color w:val="000000"/>
                      <w:szCs w:val="21"/>
                    </w:rPr>
                    <w:t>m</w:t>
                  </w:r>
                </w:p>
              </w:tc>
              <w:tc>
                <w:tcPr>
                  <w:tcW w:w="2324" w:type="dxa"/>
                  <w:vAlign w:val="center"/>
                </w:tcPr>
                <w:p w:rsidR="006033DF" w:rsidRPr="00971F1B" w:rsidRDefault="006033DF" w:rsidP="006033DF">
                  <w:pPr>
                    <w:adjustRightInd w:val="0"/>
                    <w:snapToGrid w:val="0"/>
                    <w:jc w:val="center"/>
                    <w:rPr>
                      <w:color w:val="000000"/>
                      <w:szCs w:val="21"/>
                    </w:rPr>
                  </w:pPr>
                  <w:r w:rsidRPr="00971F1B">
                    <w:rPr>
                      <w:color w:val="000000"/>
                      <w:szCs w:val="21"/>
                    </w:rPr>
                    <w:t>《环境空气质量标准》（</w:t>
                  </w:r>
                  <w:r w:rsidRPr="00971F1B">
                    <w:rPr>
                      <w:color w:val="000000"/>
                      <w:szCs w:val="21"/>
                    </w:rPr>
                    <w:t>GB3095-2012</w:t>
                  </w:r>
                  <w:r w:rsidRPr="00971F1B">
                    <w:rPr>
                      <w:color w:val="000000"/>
                      <w:szCs w:val="21"/>
                    </w:rPr>
                    <w:t>）二级</w:t>
                  </w:r>
                </w:p>
              </w:tc>
            </w:tr>
          </w:tbl>
          <w:p w:rsidR="006033DF" w:rsidRPr="001F32B5" w:rsidRDefault="006033DF" w:rsidP="00656321">
            <w:pPr>
              <w:adjustRightInd w:val="0"/>
              <w:snapToGrid w:val="0"/>
              <w:spacing w:line="460" w:lineRule="exact"/>
              <w:rPr>
                <w:kern w:val="0"/>
                <w:sz w:val="24"/>
              </w:rPr>
            </w:pPr>
          </w:p>
        </w:tc>
      </w:tr>
      <w:tr w:rsidR="00AB20E1" w:rsidRPr="001F32B5" w:rsidTr="007A5FF2">
        <w:trPr>
          <w:trHeight w:val="2675"/>
          <w:jc w:val="center"/>
        </w:trPr>
        <w:tc>
          <w:tcPr>
            <w:tcW w:w="800" w:type="dxa"/>
            <w:tcMar>
              <w:left w:w="28" w:type="dxa"/>
              <w:right w:w="28" w:type="dxa"/>
            </w:tcMar>
            <w:vAlign w:val="center"/>
          </w:tcPr>
          <w:p w:rsidR="0018781E" w:rsidRPr="001F32B5" w:rsidRDefault="005401AE">
            <w:pPr>
              <w:adjustRightInd w:val="0"/>
              <w:snapToGrid w:val="0"/>
              <w:jc w:val="center"/>
              <w:rPr>
                <w:kern w:val="0"/>
                <w:szCs w:val="21"/>
              </w:rPr>
            </w:pPr>
            <w:r w:rsidRPr="001F32B5">
              <w:rPr>
                <w:kern w:val="0"/>
                <w:szCs w:val="21"/>
              </w:rPr>
              <w:t>污染</w:t>
            </w:r>
          </w:p>
          <w:p w:rsidR="0018781E" w:rsidRPr="001F32B5" w:rsidRDefault="005401AE">
            <w:pPr>
              <w:adjustRightInd w:val="0"/>
              <w:snapToGrid w:val="0"/>
              <w:jc w:val="center"/>
              <w:rPr>
                <w:kern w:val="0"/>
                <w:szCs w:val="21"/>
              </w:rPr>
            </w:pPr>
            <w:r w:rsidRPr="001F32B5">
              <w:rPr>
                <w:kern w:val="0"/>
                <w:szCs w:val="21"/>
              </w:rPr>
              <w:t>物排</w:t>
            </w:r>
          </w:p>
          <w:p w:rsidR="0018781E" w:rsidRPr="001F32B5" w:rsidRDefault="005401AE">
            <w:pPr>
              <w:adjustRightInd w:val="0"/>
              <w:snapToGrid w:val="0"/>
              <w:jc w:val="center"/>
              <w:rPr>
                <w:kern w:val="0"/>
                <w:szCs w:val="21"/>
              </w:rPr>
            </w:pPr>
            <w:r w:rsidRPr="001F32B5">
              <w:rPr>
                <w:kern w:val="0"/>
                <w:szCs w:val="21"/>
              </w:rPr>
              <w:t>放控</w:t>
            </w:r>
          </w:p>
          <w:p w:rsidR="00FD619F" w:rsidRPr="001F32B5" w:rsidRDefault="005401AE">
            <w:pPr>
              <w:adjustRightInd w:val="0"/>
              <w:snapToGrid w:val="0"/>
              <w:jc w:val="center"/>
              <w:rPr>
                <w:kern w:val="0"/>
                <w:szCs w:val="21"/>
              </w:rPr>
            </w:pPr>
            <w:r w:rsidRPr="001F32B5">
              <w:rPr>
                <w:kern w:val="0"/>
                <w:szCs w:val="21"/>
              </w:rPr>
              <w:t>制标</w:t>
            </w:r>
          </w:p>
          <w:p w:rsidR="005401AE" w:rsidRPr="001F32B5" w:rsidRDefault="005401AE">
            <w:pPr>
              <w:adjustRightInd w:val="0"/>
              <w:snapToGrid w:val="0"/>
              <w:jc w:val="center"/>
              <w:rPr>
                <w:kern w:val="0"/>
                <w:szCs w:val="21"/>
              </w:rPr>
            </w:pPr>
            <w:r w:rsidRPr="001F32B5">
              <w:rPr>
                <w:kern w:val="0"/>
                <w:szCs w:val="21"/>
              </w:rPr>
              <w:t>准</w:t>
            </w:r>
          </w:p>
        </w:tc>
        <w:tc>
          <w:tcPr>
            <w:tcW w:w="8190" w:type="dxa"/>
            <w:vAlign w:val="center"/>
          </w:tcPr>
          <w:p w:rsidR="00E265FA" w:rsidRDefault="00E265FA" w:rsidP="00E265FA">
            <w:pPr>
              <w:spacing w:line="460" w:lineRule="exact"/>
              <w:ind w:firstLineChars="200" w:firstLine="480"/>
              <w:rPr>
                <w:rFonts w:eastAsia="黑体"/>
                <w:sz w:val="24"/>
              </w:rPr>
            </w:pPr>
            <w:r w:rsidRPr="001F32B5">
              <w:rPr>
                <w:rFonts w:eastAsia="黑体"/>
                <w:sz w:val="24"/>
              </w:rPr>
              <w:t>表</w:t>
            </w:r>
            <w:r w:rsidR="003866E8">
              <w:rPr>
                <w:rFonts w:eastAsia="黑体" w:hint="eastAsia"/>
                <w:sz w:val="24"/>
              </w:rPr>
              <w:t>1</w:t>
            </w:r>
            <w:r w:rsidR="00656321">
              <w:rPr>
                <w:rFonts w:eastAsia="黑体" w:hint="eastAsia"/>
                <w:sz w:val="24"/>
              </w:rPr>
              <w:t>3</w:t>
            </w:r>
            <w:r w:rsidR="00A45379" w:rsidRPr="001F32B5">
              <w:rPr>
                <w:rFonts w:eastAsia="黑体" w:hint="eastAsia"/>
                <w:sz w:val="24"/>
              </w:rPr>
              <w:t xml:space="preserve"> </w:t>
            </w:r>
            <w:r w:rsidRPr="001F32B5">
              <w:rPr>
                <w:rFonts w:eastAsia="黑体"/>
                <w:sz w:val="24"/>
              </w:rPr>
              <w:t xml:space="preserve">            </w:t>
            </w:r>
            <w:r w:rsidR="003866E8">
              <w:rPr>
                <w:rFonts w:eastAsia="黑体" w:hint="eastAsia"/>
                <w:sz w:val="24"/>
              </w:rPr>
              <w:t xml:space="preserve">  </w:t>
            </w:r>
            <w:r w:rsidRPr="001F32B5">
              <w:rPr>
                <w:rFonts w:eastAsia="黑体"/>
                <w:sz w:val="24"/>
              </w:rPr>
              <w:t xml:space="preserve">  </w:t>
            </w:r>
            <w:r w:rsidRPr="001F32B5">
              <w:rPr>
                <w:rFonts w:eastAsia="黑体"/>
                <w:sz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834"/>
              <w:gridCol w:w="2902"/>
              <w:gridCol w:w="876"/>
              <w:gridCol w:w="1357"/>
              <w:gridCol w:w="2005"/>
            </w:tblGrid>
            <w:tr w:rsidR="00503915" w:rsidRPr="00975887" w:rsidTr="00503915">
              <w:trPr>
                <w:trHeight w:val="397"/>
                <w:jc w:val="center"/>
              </w:trPr>
              <w:tc>
                <w:tcPr>
                  <w:tcW w:w="900" w:type="dxa"/>
                  <w:vAlign w:val="center"/>
                </w:tcPr>
                <w:p w:rsidR="00503915" w:rsidRPr="00975887" w:rsidRDefault="00503915" w:rsidP="00503915">
                  <w:pPr>
                    <w:jc w:val="center"/>
                    <w:rPr>
                      <w:b/>
                      <w:szCs w:val="21"/>
                    </w:rPr>
                  </w:pPr>
                  <w:r w:rsidRPr="00975887">
                    <w:rPr>
                      <w:b/>
                      <w:szCs w:val="21"/>
                    </w:rPr>
                    <w:t>污染物</w:t>
                  </w:r>
                </w:p>
              </w:tc>
              <w:tc>
                <w:tcPr>
                  <w:tcW w:w="3029" w:type="dxa"/>
                  <w:vAlign w:val="center"/>
                </w:tcPr>
                <w:p w:rsidR="00503915" w:rsidRPr="00975887" w:rsidRDefault="00503915" w:rsidP="00503915">
                  <w:pPr>
                    <w:jc w:val="center"/>
                    <w:rPr>
                      <w:b/>
                      <w:szCs w:val="21"/>
                    </w:rPr>
                  </w:pPr>
                  <w:r w:rsidRPr="00975887">
                    <w:rPr>
                      <w:b/>
                      <w:szCs w:val="21"/>
                    </w:rPr>
                    <w:t>标准名称</w:t>
                  </w:r>
                </w:p>
              </w:tc>
              <w:tc>
                <w:tcPr>
                  <w:tcW w:w="2454" w:type="dxa"/>
                  <w:gridSpan w:val="2"/>
                  <w:vAlign w:val="center"/>
                </w:tcPr>
                <w:p w:rsidR="00503915" w:rsidRPr="00975887" w:rsidRDefault="00503915" w:rsidP="00503915">
                  <w:pPr>
                    <w:jc w:val="center"/>
                    <w:rPr>
                      <w:b/>
                      <w:szCs w:val="21"/>
                    </w:rPr>
                  </w:pPr>
                  <w:r w:rsidRPr="00975887">
                    <w:rPr>
                      <w:b/>
                      <w:szCs w:val="21"/>
                    </w:rPr>
                    <w:t>污染因子</w:t>
                  </w:r>
                </w:p>
              </w:tc>
              <w:tc>
                <w:tcPr>
                  <w:tcW w:w="2200" w:type="dxa"/>
                  <w:vAlign w:val="center"/>
                </w:tcPr>
                <w:p w:rsidR="00503915" w:rsidRPr="00975887" w:rsidRDefault="00503915" w:rsidP="00503915">
                  <w:pPr>
                    <w:jc w:val="center"/>
                    <w:rPr>
                      <w:b/>
                      <w:szCs w:val="21"/>
                    </w:rPr>
                  </w:pPr>
                  <w:r w:rsidRPr="00975887">
                    <w:rPr>
                      <w:b/>
                      <w:szCs w:val="21"/>
                    </w:rPr>
                    <w:t>标准限值</w:t>
                  </w:r>
                </w:p>
              </w:tc>
            </w:tr>
            <w:tr w:rsidR="00503915" w:rsidRPr="00975887" w:rsidTr="00503915">
              <w:trPr>
                <w:trHeight w:val="541"/>
                <w:jc w:val="center"/>
              </w:trPr>
              <w:tc>
                <w:tcPr>
                  <w:tcW w:w="900" w:type="dxa"/>
                  <w:vMerge w:val="restart"/>
                  <w:vAlign w:val="center"/>
                </w:tcPr>
                <w:p w:rsidR="00503915" w:rsidRPr="00975887" w:rsidRDefault="00503915" w:rsidP="00503915">
                  <w:pPr>
                    <w:jc w:val="center"/>
                    <w:rPr>
                      <w:szCs w:val="21"/>
                    </w:rPr>
                  </w:pPr>
                  <w:r w:rsidRPr="00975887">
                    <w:rPr>
                      <w:szCs w:val="21"/>
                    </w:rPr>
                    <w:t>废气</w:t>
                  </w:r>
                </w:p>
              </w:tc>
              <w:tc>
                <w:tcPr>
                  <w:tcW w:w="3029" w:type="dxa"/>
                  <w:vMerge w:val="restart"/>
                  <w:vAlign w:val="center"/>
                </w:tcPr>
                <w:p w:rsidR="00503915" w:rsidRPr="00FF18D3" w:rsidRDefault="00503915" w:rsidP="00503915">
                  <w:pPr>
                    <w:rPr>
                      <w:szCs w:val="21"/>
                    </w:rPr>
                  </w:pPr>
                  <w:r>
                    <w:rPr>
                      <w:rFonts w:hint="eastAsia"/>
                      <w:color w:val="000000"/>
                      <w:szCs w:val="21"/>
                    </w:rPr>
                    <w:t>参照</w:t>
                  </w:r>
                  <w:r w:rsidRPr="00221EC8">
                    <w:rPr>
                      <w:rFonts w:hint="eastAsia"/>
                      <w:szCs w:val="21"/>
                    </w:rPr>
                    <w:t>《水泥工业大气污染物排放标准》（</w:t>
                  </w:r>
                  <w:r w:rsidRPr="00221EC8">
                    <w:rPr>
                      <w:rFonts w:hint="eastAsia"/>
                      <w:szCs w:val="21"/>
                    </w:rPr>
                    <w:t>DB41/1953-2020</w:t>
                  </w:r>
                  <w:r w:rsidRPr="00221EC8">
                    <w:rPr>
                      <w:rFonts w:hint="eastAsia"/>
                      <w:szCs w:val="21"/>
                    </w:rPr>
                    <w:t>）表</w:t>
                  </w:r>
                  <w:r w:rsidRPr="00221EC8">
                    <w:rPr>
                      <w:rFonts w:hint="eastAsia"/>
                      <w:szCs w:val="21"/>
                    </w:rPr>
                    <w:t>1</w:t>
                  </w:r>
                  <w:r w:rsidRPr="00221EC8">
                    <w:rPr>
                      <w:rFonts w:hint="eastAsia"/>
                      <w:szCs w:val="21"/>
                    </w:rPr>
                    <w:t>散装水泥中转站及水泥制品</w:t>
                  </w:r>
                </w:p>
              </w:tc>
              <w:tc>
                <w:tcPr>
                  <w:tcW w:w="948" w:type="dxa"/>
                  <w:vMerge w:val="restart"/>
                  <w:vAlign w:val="center"/>
                </w:tcPr>
                <w:p w:rsidR="00503915" w:rsidRDefault="00503915" w:rsidP="00503915">
                  <w:pPr>
                    <w:jc w:val="center"/>
                    <w:rPr>
                      <w:color w:val="000000"/>
                      <w:szCs w:val="21"/>
                    </w:rPr>
                  </w:pPr>
                  <w:r>
                    <w:rPr>
                      <w:rFonts w:hint="eastAsia"/>
                      <w:color w:val="000000"/>
                      <w:szCs w:val="21"/>
                    </w:rPr>
                    <w:t>颗粒物</w:t>
                  </w:r>
                </w:p>
              </w:tc>
              <w:tc>
                <w:tcPr>
                  <w:tcW w:w="1506" w:type="dxa"/>
                  <w:vAlign w:val="center"/>
                </w:tcPr>
                <w:p w:rsidR="00503915" w:rsidRDefault="00503915" w:rsidP="00503915">
                  <w:pPr>
                    <w:jc w:val="center"/>
                    <w:rPr>
                      <w:color w:val="000000"/>
                      <w:szCs w:val="21"/>
                    </w:rPr>
                  </w:pPr>
                  <w:r w:rsidRPr="004D0AB1">
                    <w:rPr>
                      <w:szCs w:val="21"/>
                    </w:rPr>
                    <w:t>水泥筒仓及其他通风生产设备</w:t>
                  </w:r>
                </w:p>
              </w:tc>
              <w:tc>
                <w:tcPr>
                  <w:tcW w:w="2200" w:type="dxa"/>
                  <w:vAlign w:val="center"/>
                </w:tcPr>
                <w:p w:rsidR="00503915" w:rsidRDefault="00503915" w:rsidP="00503915">
                  <w:pPr>
                    <w:jc w:val="center"/>
                    <w:rPr>
                      <w:color w:val="000000"/>
                      <w:szCs w:val="21"/>
                    </w:rPr>
                  </w:pPr>
                  <w:r>
                    <w:rPr>
                      <w:color w:val="000000"/>
                      <w:kern w:val="0"/>
                      <w:szCs w:val="21"/>
                    </w:rPr>
                    <w:t>10</w:t>
                  </w:r>
                  <w:r>
                    <w:t xml:space="preserve"> mg</w:t>
                  </w:r>
                  <w:r>
                    <w:rPr>
                      <w:rFonts w:hint="eastAsia"/>
                    </w:rPr>
                    <w:t>/m</w:t>
                  </w:r>
                  <w:r>
                    <w:rPr>
                      <w:rFonts w:hint="eastAsia"/>
                      <w:vertAlign w:val="superscript"/>
                    </w:rPr>
                    <w:t>3</w:t>
                  </w:r>
                </w:p>
              </w:tc>
            </w:tr>
            <w:tr w:rsidR="00503915" w:rsidRPr="00975887" w:rsidTr="00503915">
              <w:trPr>
                <w:trHeight w:val="397"/>
                <w:jc w:val="center"/>
              </w:trPr>
              <w:tc>
                <w:tcPr>
                  <w:tcW w:w="900" w:type="dxa"/>
                  <w:vMerge/>
                  <w:vAlign w:val="center"/>
                </w:tcPr>
                <w:p w:rsidR="00503915" w:rsidRPr="00975887" w:rsidRDefault="00503915" w:rsidP="00503915">
                  <w:pPr>
                    <w:jc w:val="center"/>
                    <w:rPr>
                      <w:szCs w:val="21"/>
                    </w:rPr>
                  </w:pPr>
                </w:p>
              </w:tc>
              <w:tc>
                <w:tcPr>
                  <w:tcW w:w="3029" w:type="dxa"/>
                  <w:vMerge/>
                  <w:vAlign w:val="center"/>
                </w:tcPr>
                <w:p w:rsidR="00503915" w:rsidRPr="00FF18D3" w:rsidRDefault="00503915" w:rsidP="00503915">
                  <w:pPr>
                    <w:jc w:val="center"/>
                    <w:rPr>
                      <w:szCs w:val="21"/>
                    </w:rPr>
                  </w:pPr>
                </w:p>
              </w:tc>
              <w:tc>
                <w:tcPr>
                  <w:tcW w:w="948" w:type="dxa"/>
                  <w:vMerge/>
                  <w:vAlign w:val="center"/>
                </w:tcPr>
                <w:p w:rsidR="00503915" w:rsidRPr="00FF18D3" w:rsidRDefault="00503915" w:rsidP="00503915">
                  <w:pPr>
                    <w:jc w:val="center"/>
                    <w:rPr>
                      <w:szCs w:val="21"/>
                    </w:rPr>
                  </w:pPr>
                </w:p>
              </w:tc>
              <w:tc>
                <w:tcPr>
                  <w:tcW w:w="1506" w:type="dxa"/>
                  <w:vAlign w:val="center"/>
                </w:tcPr>
                <w:p w:rsidR="00503915" w:rsidRPr="00FF18D3" w:rsidRDefault="00503915" w:rsidP="00503915">
                  <w:pPr>
                    <w:jc w:val="center"/>
                    <w:rPr>
                      <w:szCs w:val="21"/>
                    </w:rPr>
                  </w:pPr>
                  <w:r w:rsidRPr="00AA4818">
                    <w:rPr>
                      <w:rFonts w:hint="eastAsia"/>
                      <w:bCs/>
                      <w:szCs w:val="21"/>
                    </w:rPr>
                    <w:t>企业边界大气污染物浓度限值</w:t>
                  </w:r>
                </w:p>
              </w:tc>
              <w:tc>
                <w:tcPr>
                  <w:tcW w:w="2200" w:type="dxa"/>
                  <w:vAlign w:val="center"/>
                </w:tcPr>
                <w:p w:rsidR="00503915" w:rsidRPr="00FF18D3" w:rsidRDefault="00503915" w:rsidP="00503915">
                  <w:pPr>
                    <w:jc w:val="center"/>
                    <w:rPr>
                      <w:szCs w:val="21"/>
                    </w:rPr>
                  </w:pPr>
                  <w:r>
                    <w:rPr>
                      <w:rFonts w:hint="eastAsia"/>
                      <w:color w:val="000000"/>
                      <w:kern w:val="0"/>
                      <w:szCs w:val="21"/>
                    </w:rPr>
                    <w:t>0.5</w:t>
                  </w:r>
                  <w:r>
                    <w:rPr>
                      <w:color w:val="000000"/>
                      <w:kern w:val="0"/>
                      <w:szCs w:val="21"/>
                    </w:rPr>
                    <w:t>0</w:t>
                  </w:r>
                  <w:r>
                    <w:t xml:space="preserve"> mg</w:t>
                  </w:r>
                  <w:r>
                    <w:rPr>
                      <w:rFonts w:hint="eastAsia"/>
                    </w:rPr>
                    <w:t>/m</w:t>
                  </w:r>
                  <w:r>
                    <w:rPr>
                      <w:rFonts w:hint="eastAsia"/>
                      <w:vertAlign w:val="superscript"/>
                    </w:rPr>
                    <w:t>3</w:t>
                  </w:r>
                </w:p>
              </w:tc>
            </w:tr>
            <w:tr w:rsidR="00503915" w:rsidRPr="00975887" w:rsidTr="00503915">
              <w:trPr>
                <w:trHeight w:val="397"/>
                <w:jc w:val="center"/>
              </w:trPr>
              <w:tc>
                <w:tcPr>
                  <w:tcW w:w="900" w:type="dxa"/>
                  <w:vMerge/>
                  <w:vAlign w:val="center"/>
                </w:tcPr>
                <w:p w:rsidR="00503915" w:rsidRPr="00975887" w:rsidRDefault="00503915" w:rsidP="00503915">
                  <w:pPr>
                    <w:jc w:val="center"/>
                    <w:rPr>
                      <w:szCs w:val="21"/>
                    </w:rPr>
                  </w:pPr>
                </w:p>
              </w:tc>
              <w:tc>
                <w:tcPr>
                  <w:tcW w:w="3029" w:type="dxa"/>
                  <w:vMerge w:val="restart"/>
                  <w:vAlign w:val="center"/>
                </w:tcPr>
                <w:p w:rsidR="00503915" w:rsidRPr="00A9262C" w:rsidRDefault="00503915" w:rsidP="00503915">
                  <w:pPr>
                    <w:jc w:val="center"/>
                    <w:rPr>
                      <w:szCs w:val="21"/>
                    </w:rPr>
                  </w:pPr>
                  <w:r w:rsidRPr="00A9262C">
                    <w:rPr>
                      <w:rFonts w:hAnsi="宋体"/>
                      <w:szCs w:val="21"/>
                    </w:rPr>
                    <w:t>《新乡市生态环境局关于进一步规范工业企业颗粒物排放限值的通知》</w:t>
                  </w:r>
                </w:p>
              </w:tc>
              <w:tc>
                <w:tcPr>
                  <w:tcW w:w="948" w:type="dxa"/>
                  <w:vMerge w:val="restart"/>
                  <w:vAlign w:val="center"/>
                </w:tcPr>
                <w:p w:rsidR="00503915" w:rsidRPr="00A9262C" w:rsidRDefault="00503915" w:rsidP="00503915">
                  <w:pPr>
                    <w:jc w:val="center"/>
                    <w:rPr>
                      <w:szCs w:val="21"/>
                    </w:rPr>
                  </w:pPr>
                  <w:r w:rsidRPr="00A9262C">
                    <w:rPr>
                      <w:rFonts w:hAnsi="宋体"/>
                      <w:szCs w:val="21"/>
                    </w:rPr>
                    <w:t>颗粒物</w:t>
                  </w:r>
                </w:p>
              </w:tc>
              <w:tc>
                <w:tcPr>
                  <w:tcW w:w="1506" w:type="dxa"/>
                  <w:vAlign w:val="center"/>
                </w:tcPr>
                <w:p w:rsidR="00503915" w:rsidRPr="00A9262C" w:rsidRDefault="00503915" w:rsidP="00503915">
                  <w:pPr>
                    <w:jc w:val="center"/>
                    <w:rPr>
                      <w:szCs w:val="21"/>
                    </w:rPr>
                  </w:pPr>
                  <w:r w:rsidRPr="00A9262C">
                    <w:rPr>
                      <w:szCs w:val="21"/>
                    </w:rPr>
                    <w:t>有组织</w:t>
                  </w:r>
                </w:p>
              </w:tc>
              <w:tc>
                <w:tcPr>
                  <w:tcW w:w="2200" w:type="dxa"/>
                  <w:vAlign w:val="center"/>
                </w:tcPr>
                <w:p w:rsidR="00503915" w:rsidRPr="00A9262C" w:rsidRDefault="00503915" w:rsidP="00503915">
                  <w:pPr>
                    <w:jc w:val="center"/>
                    <w:rPr>
                      <w:szCs w:val="21"/>
                    </w:rPr>
                  </w:pPr>
                  <w:r w:rsidRPr="00A9262C">
                    <w:rPr>
                      <w:szCs w:val="21"/>
                    </w:rPr>
                    <w:t>10 mg/m</w:t>
                  </w:r>
                  <w:r w:rsidRPr="00A9262C">
                    <w:rPr>
                      <w:szCs w:val="21"/>
                      <w:vertAlign w:val="superscript"/>
                    </w:rPr>
                    <w:t>3</w:t>
                  </w:r>
                </w:p>
              </w:tc>
            </w:tr>
            <w:tr w:rsidR="00503915" w:rsidRPr="00975887" w:rsidTr="00503915">
              <w:trPr>
                <w:trHeight w:val="397"/>
                <w:jc w:val="center"/>
              </w:trPr>
              <w:tc>
                <w:tcPr>
                  <w:tcW w:w="900" w:type="dxa"/>
                  <w:vMerge/>
                  <w:vAlign w:val="center"/>
                </w:tcPr>
                <w:p w:rsidR="00503915" w:rsidRPr="00975887" w:rsidRDefault="00503915" w:rsidP="00503915">
                  <w:pPr>
                    <w:jc w:val="center"/>
                    <w:rPr>
                      <w:szCs w:val="21"/>
                    </w:rPr>
                  </w:pPr>
                </w:p>
              </w:tc>
              <w:tc>
                <w:tcPr>
                  <w:tcW w:w="3029" w:type="dxa"/>
                  <w:vMerge/>
                  <w:vAlign w:val="center"/>
                </w:tcPr>
                <w:p w:rsidR="00503915" w:rsidRPr="00FF18D3" w:rsidRDefault="00503915" w:rsidP="00503915">
                  <w:pPr>
                    <w:jc w:val="center"/>
                    <w:rPr>
                      <w:szCs w:val="21"/>
                    </w:rPr>
                  </w:pPr>
                </w:p>
              </w:tc>
              <w:tc>
                <w:tcPr>
                  <w:tcW w:w="948" w:type="dxa"/>
                  <w:vMerge/>
                  <w:vAlign w:val="center"/>
                </w:tcPr>
                <w:p w:rsidR="00503915" w:rsidRPr="00FF18D3" w:rsidRDefault="00503915" w:rsidP="00503915">
                  <w:pPr>
                    <w:jc w:val="center"/>
                    <w:rPr>
                      <w:szCs w:val="21"/>
                    </w:rPr>
                  </w:pPr>
                </w:p>
              </w:tc>
              <w:tc>
                <w:tcPr>
                  <w:tcW w:w="1506" w:type="dxa"/>
                  <w:vAlign w:val="center"/>
                </w:tcPr>
                <w:p w:rsidR="00503915" w:rsidRPr="00FF18D3" w:rsidRDefault="00503915" w:rsidP="00503915">
                  <w:pPr>
                    <w:jc w:val="center"/>
                    <w:rPr>
                      <w:szCs w:val="21"/>
                    </w:rPr>
                  </w:pPr>
                  <w:r w:rsidRPr="00A9262C">
                    <w:rPr>
                      <w:szCs w:val="21"/>
                    </w:rPr>
                    <w:t>无组织</w:t>
                  </w:r>
                </w:p>
              </w:tc>
              <w:tc>
                <w:tcPr>
                  <w:tcW w:w="2200" w:type="dxa"/>
                  <w:vAlign w:val="center"/>
                </w:tcPr>
                <w:p w:rsidR="00503915" w:rsidRPr="00FF18D3" w:rsidRDefault="00503915" w:rsidP="00503915">
                  <w:pPr>
                    <w:jc w:val="center"/>
                    <w:rPr>
                      <w:szCs w:val="21"/>
                    </w:rPr>
                  </w:pPr>
                  <w:r w:rsidRPr="00A9262C">
                    <w:rPr>
                      <w:szCs w:val="21"/>
                    </w:rPr>
                    <w:t>0.5</w:t>
                  </w:r>
                  <w:r w:rsidRPr="00A9262C">
                    <w:rPr>
                      <w:bCs/>
                      <w:szCs w:val="21"/>
                    </w:rPr>
                    <w:t xml:space="preserve"> mg/m</w:t>
                  </w:r>
                  <w:r w:rsidRPr="00A9262C">
                    <w:rPr>
                      <w:bCs/>
                      <w:szCs w:val="21"/>
                      <w:vertAlign w:val="superscript"/>
                    </w:rPr>
                    <w:t>3</w:t>
                  </w:r>
                </w:p>
              </w:tc>
            </w:tr>
            <w:tr w:rsidR="00503915" w:rsidRPr="00975887" w:rsidTr="00503915">
              <w:trPr>
                <w:trHeight w:val="397"/>
                <w:jc w:val="center"/>
              </w:trPr>
              <w:tc>
                <w:tcPr>
                  <w:tcW w:w="900" w:type="dxa"/>
                  <w:vMerge w:val="restart"/>
                  <w:vAlign w:val="center"/>
                </w:tcPr>
                <w:p w:rsidR="00503915" w:rsidRPr="00975887" w:rsidRDefault="00503915" w:rsidP="00503915">
                  <w:pPr>
                    <w:jc w:val="center"/>
                    <w:rPr>
                      <w:szCs w:val="21"/>
                    </w:rPr>
                  </w:pPr>
                  <w:r w:rsidRPr="00975887">
                    <w:rPr>
                      <w:szCs w:val="21"/>
                    </w:rPr>
                    <w:t>噪声</w:t>
                  </w:r>
                </w:p>
              </w:tc>
              <w:tc>
                <w:tcPr>
                  <w:tcW w:w="3029" w:type="dxa"/>
                  <w:vMerge w:val="restart"/>
                  <w:vAlign w:val="center"/>
                </w:tcPr>
                <w:p w:rsidR="00503915" w:rsidRPr="00975887" w:rsidRDefault="00503915" w:rsidP="00503915">
                  <w:pPr>
                    <w:jc w:val="center"/>
                    <w:rPr>
                      <w:szCs w:val="21"/>
                    </w:rPr>
                  </w:pPr>
                  <w:r w:rsidRPr="00975887">
                    <w:rPr>
                      <w:szCs w:val="21"/>
                    </w:rPr>
                    <w:t>《工业企业厂界环境噪声排放标准》（</w:t>
                  </w:r>
                  <w:r w:rsidRPr="00975887">
                    <w:rPr>
                      <w:szCs w:val="21"/>
                    </w:rPr>
                    <w:t>GB12348-2008</w:t>
                  </w:r>
                  <w:r w:rsidRPr="00975887">
                    <w:rPr>
                      <w:szCs w:val="21"/>
                    </w:rPr>
                    <w:t>）</w:t>
                  </w:r>
                  <w:r>
                    <w:rPr>
                      <w:rFonts w:hint="eastAsia"/>
                      <w:szCs w:val="21"/>
                    </w:rPr>
                    <w:t>2</w:t>
                  </w:r>
                  <w:r w:rsidRPr="00975887">
                    <w:rPr>
                      <w:szCs w:val="21"/>
                    </w:rPr>
                    <w:t>类</w:t>
                  </w:r>
                </w:p>
              </w:tc>
              <w:tc>
                <w:tcPr>
                  <w:tcW w:w="2454" w:type="dxa"/>
                  <w:gridSpan w:val="2"/>
                  <w:vMerge w:val="restart"/>
                  <w:vAlign w:val="center"/>
                </w:tcPr>
                <w:p w:rsidR="00503915" w:rsidRPr="00975887" w:rsidRDefault="00503915" w:rsidP="00503915">
                  <w:pPr>
                    <w:jc w:val="center"/>
                    <w:rPr>
                      <w:szCs w:val="21"/>
                    </w:rPr>
                  </w:pPr>
                  <w:r w:rsidRPr="00975887">
                    <w:rPr>
                      <w:szCs w:val="21"/>
                    </w:rPr>
                    <w:t>噪声</w:t>
                  </w:r>
                </w:p>
              </w:tc>
              <w:tc>
                <w:tcPr>
                  <w:tcW w:w="2200" w:type="dxa"/>
                  <w:vAlign w:val="center"/>
                </w:tcPr>
                <w:p w:rsidR="00503915" w:rsidRPr="00975887" w:rsidRDefault="00503915" w:rsidP="00503915">
                  <w:pPr>
                    <w:jc w:val="center"/>
                    <w:rPr>
                      <w:szCs w:val="21"/>
                    </w:rPr>
                  </w:pPr>
                  <w:r w:rsidRPr="00975887">
                    <w:rPr>
                      <w:szCs w:val="21"/>
                    </w:rPr>
                    <w:t>昼间</w:t>
                  </w:r>
                  <w:r w:rsidRPr="00975887">
                    <w:rPr>
                      <w:szCs w:val="21"/>
                    </w:rPr>
                    <w:t>6</w:t>
                  </w:r>
                  <w:r>
                    <w:rPr>
                      <w:rFonts w:hint="eastAsia"/>
                      <w:szCs w:val="21"/>
                    </w:rPr>
                    <w:t>0</w:t>
                  </w:r>
                  <w:r w:rsidRPr="00975887">
                    <w:rPr>
                      <w:szCs w:val="21"/>
                    </w:rPr>
                    <w:t>dB</w:t>
                  </w:r>
                  <w:r w:rsidRPr="00975887">
                    <w:rPr>
                      <w:szCs w:val="21"/>
                    </w:rPr>
                    <w:t>（</w:t>
                  </w:r>
                  <w:r w:rsidRPr="00975887">
                    <w:rPr>
                      <w:szCs w:val="21"/>
                    </w:rPr>
                    <w:t>A</w:t>
                  </w:r>
                  <w:r w:rsidRPr="00975887">
                    <w:rPr>
                      <w:szCs w:val="21"/>
                    </w:rPr>
                    <w:t>）</w:t>
                  </w:r>
                </w:p>
              </w:tc>
            </w:tr>
            <w:tr w:rsidR="00503915" w:rsidRPr="00975887" w:rsidTr="00503915">
              <w:trPr>
                <w:trHeight w:val="397"/>
                <w:jc w:val="center"/>
              </w:trPr>
              <w:tc>
                <w:tcPr>
                  <w:tcW w:w="900" w:type="dxa"/>
                  <w:vMerge/>
                  <w:vAlign w:val="center"/>
                </w:tcPr>
                <w:p w:rsidR="00503915" w:rsidRPr="00975887" w:rsidRDefault="00503915" w:rsidP="00503915">
                  <w:pPr>
                    <w:jc w:val="center"/>
                    <w:rPr>
                      <w:szCs w:val="21"/>
                    </w:rPr>
                  </w:pPr>
                </w:p>
              </w:tc>
              <w:tc>
                <w:tcPr>
                  <w:tcW w:w="3029" w:type="dxa"/>
                  <w:vMerge/>
                  <w:vAlign w:val="center"/>
                </w:tcPr>
                <w:p w:rsidR="00503915" w:rsidRPr="00975887" w:rsidRDefault="00503915" w:rsidP="00503915">
                  <w:pPr>
                    <w:jc w:val="center"/>
                    <w:rPr>
                      <w:szCs w:val="21"/>
                    </w:rPr>
                  </w:pPr>
                </w:p>
              </w:tc>
              <w:tc>
                <w:tcPr>
                  <w:tcW w:w="2454" w:type="dxa"/>
                  <w:gridSpan w:val="2"/>
                  <w:vMerge/>
                  <w:vAlign w:val="center"/>
                </w:tcPr>
                <w:p w:rsidR="00503915" w:rsidRPr="00975887" w:rsidRDefault="00503915" w:rsidP="00503915">
                  <w:pPr>
                    <w:jc w:val="center"/>
                    <w:rPr>
                      <w:szCs w:val="21"/>
                    </w:rPr>
                  </w:pPr>
                </w:p>
              </w:tc>
              <w:tc>
                <w:tcPr>
                  <w:tcW w:w="2200" w:type="dxa"/>
                  <w:vAlign w:val="center"/>
                </w:tcPr>
                <w:p w:rsidR="00503915" w:rsidRPr="00975887" w:rsidRDefault="00503915" w:rsidP="00503915">
                  <w:pPr>
                    <w:jc w:val="center"/>
                    <w:rPr>
                      <w:szCs w:val="21"/>
                    </w:rPr>
                  </w:pPr>
                  <w:r w:rsidRPr="00975887">
                    <w:rPr>
                      <w:szCs w:val="21"/>
                    </w:rPr>
                    <w:t>夜间</w:t>
                  </w:r>
                  <w:r w:rsidRPr="00975887">
                    <w:rPr>
                      <w:szCs w:val="21"/>
                    </w:rPr>
                    <w:t>5</w:t>
                  </w:r>
                  <w:r>
                    <w:rPr>
                      <w:rFonts w:hint="eastAsia"/>
                      <w:szCs w:val="21"/>
                    </w:rPr>
                    <w:t>0</w:t>
                  </w:r>
                  <w:r w:rsidRPr="00975887">
                    <w:rPr>
                      <w:szCs w:val="21"/>
                    </w:rPr>
                    <w:t>dB</w:t>
                  </w:r>
                  <w:r w:rsidRPr="00975887">
                    <w:rPr>
                      <w:szCs w:val="21"/>
                    </w:rPr>
                    <w:t>（</w:t>
                  </w:r>
                  <w:r w:rsidRPr="00975887">
                    <w:rPr>
                      <w:szCs w:val="21"/>
                    </w:rPr>
                    <w:t>A</w:t>
                  </w:r>
                  <w:r w:rsidRPr="00975887">
                    <w:rPr>
                      <w:szCs w:val="21"/>
                    </w:rPr>
                    <w:t>）</w:t>
                  </w:r>
                </w:p>
              </w:tc>
            </w:tr>
            <w:tr w:rsidR="00503915" w:rsidRPr="00975887" w:rsidTr="00503915">
              <w:trPr>
                <w:trHeight w:val="645"/>
                <w:jc w:val="center"/>
              </w:trPr>
              <w:tc>
                <w:tcPr>
                  <w:tcW w:w="900" w:type="dxa"/>
                  <w:vAlign w:val="center"/>
                </w:tcPr>
                <w:p w:rsidR="00503915" w:rsidRPr="00975887" w:rsidRDefault="00503915" w:rsidP="00503915">
                  <w:pPr>
                    <w:jc w:val="center"/>
                    <w:rPr>
                      <w:szCs w:val="21"/>
                    </w:rPr>
                  </w:pPr>
                  <w:r w:rsidRPr="00975887">
                    <w:rPr>
                      <w:szCs w:val="21"/>
                    </w:rPr>
                    <w:t>固废</w:t>
                  </w:r>
                </w:p>
              </w:tc>
              <w:tc>
                <w:tcPr>
                  <w:tcW w:w="7683" w:type="dxa"/>
                  <w:gridSpan w:val="4"/>
                  <w:vAlign w:val="center"/>
                </w:tcPr>
                <w:p w:rsidR="00503915" w:rsidRPr="00975887" w:rsidRDefault="00AD76FD" w:rsidP="00503915">
                  <w:pPr>
                    <w:jc w:val="center"/>
                    <w:rPr>
                      <w:szCs w:val="21"/>
                    </w:rPr>
                  </w:pPr>
                  <w:r>
                    <w:rPr>
                      <w:rFonts w:hint="eastAsia"/>
                      <w:szCs w:val="21"/>
                    </w:rPr>
                    <w:t>/</w:t>
                  </w:r>
                </w:p>
              </w:tc>
            </w:tr>
          </w:tbl>
          <w:p w:rsidR="00042DFB" w:rsidRDefault="00042DFB" w:rsidP="0095030E">
            <w:pPr>
              <w:spacing w:line="460" w:lineRule="exact"/>
              <w:ind w:firstLineChars="200" w:firstLine="420"/>
              <w:rPr>
                <w:kern w:val="0"/>
                <w:szCs w:val="21"/>
              </w:rPr>
            </w:pPr>
          </w:p>
          <w:p w:rsidR="003866E8" w:rsidRDefault="003866E8" w:rsidP="0095030E">
            <w:pPr>
              <w:spacing w:line="460" w:lineRule="exact"/>
              <w:ind w:firstLineChars="200" w:firstLine="420"/>
              <w:rPr>
                <w:kern w:val="0"/>
                <w:szCs w:val="21"/>
              </w:rPr>
            </w:pPr>
          </w:p>
          <w:p w:rsidR="003866E8" w:rsidRDefault="003866E8" w:rsidP="0095030E">
            <w:pPr>
              <w:spacing w:line="460" w:lineRule="exact"/>
              <w:ind w:firstLineChars="200" w:firstLine="420"/>
              <w:rPr>
                <w:rFonts w:hint="eastAsia"/>
                <w:kern w:val="0"/>
                <w:szCs w:val="21"/>
              </w:rPr>
            </w:pPr>
          </w:p>
          <w:p w:rsidR="00656321" w:rsidRDefault="00656321" w:rsidP="0095030E">
            <w:pPr>
              <w:spacing w:line="460" w:lineRule="exact"/>
              <w:ind w:firstLineChars="200" w:firstLine="420"/>
              <w:rPr>
                <w:rFonts w:hint="eastAsia"/>
                <w:kern w:val="0"/>
                <w:szCs w:val="21"/>
              </w:rPr>
            </w:pPr>
          </w:p>
          <w:p w:rsidR="00656321" w:rsidRDefault="00656321" w:rsidP="0095030E">
            <w:pPr>
              <w:spacing w:line="460" w:lineRule="exact"/>
              <w:ind w:firstLineChars="200" w:firstLine="420"/>
              <w:rPr>
                <w:rFonts w:hint="eastAsia"/>
                <w:kern w:val="0"/>
                <w:szCs w:val="21"/>
              </w:rPr>
            </w:pPr>
          </w:p>
          <w:p w:rsidR="00656321" w:rsidRPr="001F32B5" w:rsidRDefault="00656321" w:rsidP="00656321">
            <w:pPr>
              <w:spacing w:line="460" w:lineRule="exact"/>
              <w:rPr>
                <w:kern w:val="0"/>
                <w:szCs w:val="21"/>
              </w:rPr>
            </w:pPr>
          </w:p>
        </w:tc>
      </w:tr>
      <w:tr w:rsidR="005401AE" w:rsidRPr="001F32B5" w:rsidTr="0005583C">
        <w:trPr>
          <w:trHeight w:val="3330"/>
          <w:jc w:val="center"/>
        </w:trPr>
        <w:tc>
          <w:tcPr>
            <w:tcW w:w="800" w:type="dxa"/>
            <w:vAlign w:val="center"/>
          </w:tcPr>
          <w:p w:rsidR="005401AE" w:rsidRPr="001F32B5" w:rsidRDefault="005401AE">
            <w:pPr>
              <w:adjustRightInd w:val="0"/>
              <w:snapToGrid w:val="0"/>
              <w:jc w:val="center"/>
              <w:rPr>
                <w:kern w:val="0"/>
                <w:szCs w:val="21"/>
              </w:rPr>
            </w:pPr>
            <w:r w:rsidRPr="001F32B5">
              <w:rPr>
                <w:kern w:val="0"/>
                <w:szCs w:val="21"/>
              </w:rPr>
              <w:lastRenderedPageBreak/>
              <w:t>总量</w:t>
            </w:r>
          </w:p>
          <w:p w:rsidR="005401AE" w:rsidRPr="001F32B5" w:rsidRDefault="005401AE">
            <w:pPr>
              <w:adjustRightInd w:val="0"/>
              <w:snapToGrid w:val="0"/>
              <w:jc w:val="center"/>
              <w:rPr>
                <w:kern w:val="0"/>
                <w:szCs w:val="21"/>
              </w:rPr>
            </w:pPr>
            <w:r w:rsidRPr="001F32B5">
              <w:rPr>
                <w:kern w:val="0"/>
                <w:szCs w:val="21"/>
              </w:rPr>
              <w:t>控制</w:t>
            </w:r>
          </w:p>
          <w:p w:rsidR="005401AE" w:rsidRPr="001F32B5" w:rsidRDefault="005401AE">
            <w:pPr>
              <w:adjustRightInd w:val="0"/>
              <w:snapToGrid w:val="0"/>
              <w:jc w:val="center"/>
              <w:rPr>
                <w:kern w:val="0"/>
                <w:szCs w:val="21"/>
              </w:rPr>
            </w:pPr>
            <w:r w:rsidRPr="001F32B5">
              <w:rPr>
                <w:kern w:val="0"/>
                <w:szCs w:val="21"/>
              </w:rPr>
              <w:t>指标</w:t>
            </w:r>
          </w:p>
        </w:tc>
        <w:tc>
          <w:tcPr>
            <w:tcW w:w="8190" w:type="dxa"/>
            <w:vAlign w:val="center"/>
          </w:tcPr>
          <w:p w:rsidR="00CD6C80" w:rsidRPr="001F32B5" w:rsidRDefault="00CD6C80" w:rsidP="00CD6C80">
            <w:pPr>
              <w:spacing w:line="460" w:lineRule="exact"/>
              <w:jc w:val="left"/>
              <w:rPr>
                <w:sz w:val="24"/>
              </w:rPr>
            </w:pPr>
            <w:r w:rsidRPr="001F32B5">
              <w:rPr>
                <w:sz w:val="24"/>
              </w:rPr>
              <w:t>项目建成后全厂污染物排放情况见下表。</w:t>
            </w:r>
          </w:p>
          <w:p w:rsidR="00CD6C80" w:rsidRPr="001F32B5" w:rsidRDefault="00CD6C80" w:rsidP="00CD6C80">
            <w:pPr>
              <w:adjustRightInd w:val="0"/>
              <w:snapToGrid w:val="0"/>
              <w:spacing w:line="460" w:lineRule="exact"/>
              <w:ind w:firstLineChars="200" w:firstLine="480"/>
              <w:textAlignment w:val="baseline"/>
              <w:rPr>
                <w:rFonts w:eastAsia="黑体"/>
                <w:sz w:val="24"/>
              </w:rPr>
            </w:pPr>
            <w:r w:rsidRPr="001F32B5">
              <w:rPr>
                <w:rFonts w:eastAsia="黑体"/>
                <w:sz w:val="24"/>
              </w:rPr>
              <w:t>表</w:t>
            </w:r>
            <w:r w:rsidR="003866E8">
              <w:rPr>
                <w:rFonts w:eastAsia="黑体" w:hint="eastAsia"/>
                <w:sz w:val="24"/>
              </w:rPr>
              <w:t>1</w:t>
            </w:r>
            <w:r w:rsidR="00656321">
              <w:rPr>
                <w:rFonts w:eastAsia="黑体" w:hint="eastAsia"/>
                <w:sz w:val="24"/>
              </w:rPr>
              <w:t>4</w:t>
            </w:r>
            <w:r w:rsidRPr="001F32B5">
              <w:rPr>
                <w:rFonts w:eastAsia="黑体"/>
                <w:sz w:val="24"/>
              </w:rPr>
              <w:t xml:space="preserve">     </w:t>
            </w:r>
            <w:r w:rsidRPr="001F32B5">
              <w:rPr>
                <w:rFonts w:eastAsia="黑体"/>
                <w:sz w:val="24"/>
              </w:rPr>
              <w:t>本项目建成后全厂污染物排放情况一览表</w:t>
            </w:r>
            <w:r w:rsidRPr="001F32B5">
              <w:rPr>
                <w:rFonts w:eastAsia="黑体"/>
                <w:sz w:val="24"/>
              </w:rPr>
              <w:t xml:space="preserve">  </w:t>
            </w:r>
            <w:r w:rsidR="003866E8">
              <w:rPr>
                <w:rFonts w:eastAsia="黑体" w:hint="eastAsia"/>
                <w:sz w:val="24"/>
              </w:rPr>
              <w:t xml:space="preserve">  </w:t>
            </w:r>
            <w:r w:rsidRPr="001F32B5">
              <w:rPr>
                <w:rFonts w:eastAsia="黑体"/>
                <w:sz w:val="24"/>
              </w:rPr>
              <w:t xml:space="preserve">  </w:t>
            </w:r>
            <w:r w:rsidRPr="001F32B5">
              <w:rPr>
                <w:rFonts w:eastAsia="黑体"/>
                <w:sz w:val="24"/>
              </w:rPr>
              <w:t>单位：</w:t>
            </w:r>
            <w:r w:rsidRPr="001F32B5">
              <w:rPr>
                <w:rFonts w:eastAsia="黑体"/>
                <w:sz w:val="24"/>
              </w:rPr>
              <w:t>t/a</w:t>
            </w:r>
          </w:p>
          <w:tbl>
            <w:tblPr>
              <w:tblW w:w="4911"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28"/>
              <w:gridCol w:w="849"/>
              <w:gridCol w:w="948"/>
              <w:gridCol w:w="990"/>
              <w:gridCol w:w="990"/>
              <w:gridCol w:w="1136"/>
              <w:gridCol w:w="979"/>
              <w:gridCol w:w="1212"/>
            </w:tblGrid>
            <w:tr w:rsidR="00E60B9A" w:rsidRPr="001F32B5" w:rsidTr="009B292E">
              <w:trPr>
                <w:trHeight w:val="510"/>
                <w:jc w:val="center"/>
              </w:trPr>
              <w:tc>
                <w:tcPr>
                  <w:tcW w:w="465" w:type="pct"/>
                  <w:vAlign w:val="center"/>
                </w:tcPr>
                <w:p w:rsidR="00E60B9A" w:rsidRPr="001F32B5" w:rsidRDefault="00E60B9A" w:rsidP="00887A4B">
                  <w:pPr>
                    <w:jc w:val="center"/>
                    <w:rPr>
                      <w:b/>
                      <w:szCs w:val="21"/>
                      <w:lang w:val="pt-BR"/>
                    </w:rPr>
                  </w:pPr>
                  <w:r w:rsidRPr="001F32B5">
                    <w:rPr>
                      <w:b/>
                      <w:szCs w:val="21"/>
                      <w:lang w:val="pt-BR"/>
                    </w:rPr>
                    <w:t>污染因素</w:t>
                  </w:r>
                </w:p>
              </w:tc>
              <w:tc>
                <w:tcPr>
                  <w:tcW w:w="542" w:type="pct"/>
                  <w:vAlign w:val="center"/>
                </w:tcPr>
                <w:p w:rsidR="00E60B9A" w:rsidRPr="001F32B5" w:rsidRDefault="00E60B9A" w:rsidP="00887A4B">
                  <w:pPr>
                    <w:jc w:val="center"/>
                    <w:rPr>
                      <w:b/>
                      <w:szCs w:val="21"/>
                      <w:lang w:val="pt-BR"/>
                    </w:rPr>
                  </w:pPr>
                  <w:r w:rsidRPr="001F32B5">
                    <w:rPr>
                      <w:b/>
                      <w:szCs w:val="21"/>
                      <w:lang w:val="pt-BR"/>
                    </w:rPr>
                    <w:t>污染物</w:t>
                  </w:r>
                </w:p>
              </w:tc>
              <w:tc>
                <w:tcPr>
                  <w:tcW w:w="605" w:type="pct"/>
                  <w:vAlign w:val="center"/>
                </w:tcPr>
                <w:p w:rsidR="00E60B9A" w:rsidRPr="001F32B5" w:rsidRDefault="00E60B9A" w:rsidP="003F7CF4">
                  <w:pPr>
                    <w:jc w:val="center"/>
                    <w:rPr>
                      <w:b/>
                      <w:szCs w:val="21"/>
                      <w:lang w:val="pt-BR"/>
                    </w:rPr>
                  </w:pPr>
                  <w:r w:rsidRPr="001F32B5">
                    <w:rPr>
                      <w:b/>
                      <w:szCs w:val="21"/>
                      <w:lang w:val="pt-BR"/>
                    </w:rPr>
                    <w:t>现有工程</w:t>
                  </w:r>
                  <w:r w:rsidR="003F7CF4" w:rsidRPr="001F32B5">
                    <w:rPr>
                      <w:rFonts w:hint="eastAsia"/>
                      <w:b/>
                      <w:szCs w:val="21"/>
                      <w:lang w:val="pt-BR"/>
                    </w:rPr>
                    <w:t>实际</w:t>
                  </w:r>
                  <w:r w:rsidRPr="001F32B5">
                    <w:rPr>
                      <w:b/>
                      <w:szCs w:val="21"/>
                      <w:lang w:val="pt-BR"/>
                    </w:rPr>
                    <w:t>排放量</w:t>
                  </w:r>
                </w:p>
              </w:tc>
              <w:tc>
                <w:tcPr>
                  <w:tcW w:w="632" w:type="pct"/>
                  <w:vAlign w:val="center"/>
                </w:tcPr>
                <w:p w:rsidR="00E60B9A" w:rsidRPr="001F32B5" w:rsidRDefault="00E60B9A" w:rsidP="00923CA8">
                  <w:pPr>
                    <w:jc w:val="center"/>
                    <w:rPr>
                      <w:b/>
                      <w:szCs w:val="21"/>
                      <w:lang w:val="pt-BR"/>
                    </w:rPr>
                  </w:pPr>
                  <w:r w:rsidRPr="001F32B5">
                    <w:rPr>
                      <w:b/>
                      <w:szCs w:val="21"/>
                      <w:lang w:val="pt-BR"/>
                    </w:rPr>
                    <w:t>现有工程许可排放量</w:t>
                  </w:r>
                </w:p>
              </w:tc>
              <w:tc>
                <w:tcPr>
                  <w:tcW w:w="632" w:type="pct"/>
                  <w:vAlign w:val="center"/>
                </w:tcPr>
                <w:p w:rsidR="00E60B9A" w:rsidRPr="001F32B5" w:rsidRDefault="00E60B9A" w:rsidP="00887A4B">
                  <w:pPr>
                    <w:jc w:val="center"/>
                    <w:rPr>
                      <w:b/>
                      <w:szCs w:val="21"/>
                      <w:lang w:val="pt-BR"/>
                    </w:rPr>
                  </w:pPr>
                  <w:r w:rsidRPr="001F32B5">
                    <w:rPr>
                      <w:b/>
                      <w:szCs w:val="21"/>
                      <w:lang w:val="pt-BR"/>
                    </w:rPr>
                    <w:t>以新带老削减</w:t>
                  </w:r>
                </w:p>
              </w:tc>
              <w:tc>
                <w:tcPr>
                  <w:tcW w:w="725" w:type="pct"/>
                  <w:vAlign w:val="center"/>
                </w:tcPr>
                <w:p w:rsidR="00E60B9A" w:rsidRPr="001F32B5" w:rsidRDefault="00E60B9A" w:rsidP="00887A4B">
                  <w:pPr>
                    <w:jc w:val="center"/>
                    <w:rPr>
                      <w:b/>
                      <w:szCs w:val="21"/>
                      <w:lang w:val="pt-BR"/>
                    </w:rPr>
                  </w:pPr>
                  <w:r w:rsidRPr="001F32B5">
                    <w:rPr>
                      <w:b/>
                      <w:szCs w:val="21"/>
                      <w:lang w:val="pt-BR"/>
                    </w:rPr>
                    <w:t>本工程排放量</w:t>
                  </w:r>
                </w:p>
              </w:tc>
              <w:tc>
                <w:tcPr>
                  <w:tcW w:w="625" w:type="pct"/>
                  <w:vAlign w:val="center"/>
                </w:tcPr>
                <w:p w:rsidR="00E60B9A" w:rsidRPr="001F32B5" w:rsidRDefault="00E60B9A" w:rsidP="00887A4B">
                  <w:pPr>
                    <w:jc w:val="center"/>
                    <w:rPr>
                      <w:b/>
                      <w:szCs w:val="21"/>
                      <w:lang w:val="pt-BR"/>
                    </w:rPr>
                  </w:pPr>
                  <w:r w:rsidRPr="001F32B5">
                    <w:rPr>
                      <w:b/>
                      <w:szCs w:val="21"/>
                      <w:lang w:val="pt-BR"/>
                    </w:rPr>
                    <w:t>全厂排放量</w:t>
                  </w:r>
                </w:p>
              </w:tc>
              <w:tc>
                <w:tcPr>
                  <w:tcW w:w="774" w:type="pct"/>
                  <w:vAlign w:val="center"/>
                </w:tcPr>
                <w:p w:rsidR="00E60B9A" w:rsidRPr="001F32B5" w:rsidRDefault="00E60B9A" w:rsidP="00887A4B">
                  <w:pPr>
                    <w:jc w:val="center"/>
                    <w:rPr>
                      <w:b/>
                      <w:szCs w:val="21"/>
                      <w:lang w:val="pt-BR"/>
                    </w:rPr>
                  </w:pPr>
                  <w:r w:rsidRPr="001F32B5">
                    <w:rPr>
                      <w:b/>
                      <w:szCs w:val="21"/>
                      <w:lang w:val="pt-BR"/>
                    </w:rPr>
                    <w:t>新增量</w:t>
                  </w:r>
                </w:p>
              </w:tc>
            </w:tr>
            <w:tr w:rsidR="009B292E" w:rsidRPr="001F32B5" w:rsidTr="009B292E">
              <w:trPr>
                <w:trHeight w:val="510"/>
                <w:jc w:val="center"/>
              </w:trPr>
              <w:tc>
                <w:tcPr>
                  <w:tcW w:w="465" w:type="pct"/>
                  <w:vMerge w:val="restart"/>
                  <w:vAlign w:val="center"/>
                </w:tcPr>
                <w:p w:rsidR="009B292E" w:rsidRPr="001F32B5" w:rsidRDefault="009B292E" w:rsidP="00887A4B">
                  <w:pPr>
                    <w:jc w:val="center"/>
                    <w:rPr>
                      <w:szCs w:val="21"/>
                      <w:lang w:val="pt-BR"/>
                    </w:rPr>
                  </w:pPr>
                  <w:r w:rsidRPr="001F32B5">
                    <w:rPr>
                      <w:szCs w:val="21"/>
                      <w:lang w:val="pt-BR"/>
                    </w:rPr>
                    <w:t>废水</w:t>
                  </w:r>
                </w:p>
              </w:tc>
              <w:tc>
                <w:tcPr>
                  <w:tcW w:w="542" w:type="pct"/>
                  <w:vAlign w:val="center"/>
                </w:tcPr>
                <w:p w:rsidR="009B292E" w:rsidRPr="001F32B5" w:rsidRDefault="009B292E" w:rsidP="00887A4B">
                  <w:pPr>
                    <w:jc w:val="center"/>
                    <w:rPr>
                      <w:szCs w:val="21"/>
                      <w:lang w:val="pt-BR"/>
                    </w:rPr>
                  </w:pPr>
                  <w:r w:rsidRPr="001F32B5">
                    <w:rPr>
                      <w:szCs w:val="21"/>
                      <w:lang w:val="pt-BR"/>
                    </w:rPr>
                    <w:t>COD</w:t>
                  </w:r>
                </w:p>
              </w:tc>
              <w:tc>
                <w:tcPr>
                  <w:tcW w:w="605" w:type="pct"/>
                  <w:vAlign w:val="center"/>
                </w:tcPr>
                <w:p w:rsidR="009B292E" w:rsidRPr="001F32B5" w:rsidRDefault="009B292E" w:rsidP="00605FC1">
                  <w:pPr>
                    <w:jc w:val="center"/>
                    <w:rPr>
                      <w:szCs w:val="21"/>
                      <w:lang w:val="pt-BR"/>
                    </w:rPr>
                  </w:pPr>
                  <w:r w:rsidRPr="001F32B5">
                    <w:rPr>
                      <w:rFonts w:hint="eastAsia"/>
                      <w:szCs w:val="21"/>
                      <w:lang w:val="pt-BR"/>
                    </w:rPr>
                    <w:t>/</w:t>
                  </w:r>
                </w:p>
              </w:tc>
              <w:tc>
                <w:tcPr>
                  <w:tcW w:w="632" w:type="pct"/>
                  <w:vAlign w:val="center"/>
                </w:tcPr>
                <w:p w:rsidR="009B292E" w:rsidRPr="001F32B5" w:rsidRDefault="009B292E" w:rsidP="00923CA8">
                  <w:pPr>
                    <w:jc w:val="center"/>
                    <w:rPr>
                      <w:szCs w:val="21"/>
                      <w:lang w:val="pt-BR"/>
                    </w:rPr>
                  </w:pPr>
                  <w:r>
                    <w:rPr>
                      <w:rFonts w:hint="eastAsia"/>
                      <w:szCs w:val="21"/>
                      <w:lang w:val="pt-BR"/>
                    </w:rPr>
                    <w:t>/</w:t>
                  </w:r>
                </w:p>
              </w:tc>
              <w:tc>
                <w:tcPr>
                  <w:tcW w:w="632" w:type="pct"/>
                  <w:vAlign w:val="center"/>
                </w:tcPr>
                <w:p w:rsidR="009B292E" w:rsidRPr="001F32B5" w:rsidRDefault="009B292E" w:rsidP="00D136F0">
                  <w:pPr>
                    <w:jc w:val="center"/>
                    <w:rPr>
                      <w:szCs w:val="21"/>
                      <w:lang w:val="pt-BR"/>
                    </w:rPr>
                  </w:pPr>
                  <w:r>
                    <w:rPr>
                      <w:rFonts w:hint="eastAsia"/>
                      <w:szCs w:val="21"/>
                      <w:lang w:val="pt-BR"/>
                    </w:rPr>
                    <w:t>/</w:t>
                  </w:r>
                </w:p>
              </w:tc>
              <w:tc>
                <w:tcPr>
                  <w:tcW w:w="725" w:type="pct"/>
                  <w:vAlign w:val="center"/>
                </w:tcPr>
                <w:p w:rsidR="009B292E" w:rsidRPr="001F32B5" w:rsidRDefault="009B292E" w:rsidP="00D136F0">
                  <w:pPr>
                    <w:jc w:val="center"/>
                    <w:rPr>
                      <w:szCs w:val="21"/>
                      <w:lang w:val="pt-BR"/>
                    </w:rPr>
                  </w:pPr>
                  <w:r w:rsidRPr="001F32B5">
                    <w:rPr>
                      <w:rFonts w:hint="eastAsia"/>
                      <w:szCs w:val="21"/>
                      <w:lang w:val="pt-BR"/>
                    </w:rPr>
                    <w:t>/</w:t>
                  </w:r>
                </w:p>
              </w:tc>
              <w:tc>
                <w:tcPr>
                  <w:tcW w:w="625" w:type="pct"/>
                  <w:vAlign w:val="center"/>
                </w:tcPr>
                <w:p w:rsidR="009B292E" w:rsidRPr="001F32B5" w:rsidRDefault="009B292E" w:rsidP="00D136F0">
                  <w:pPr>
                    <w:jc w:val="center"/>
                    <w:rPr>
                      <w:szCs w:val="21"/>
                      <w:lang w:val="pt-BR"/>
                    </w:rPr>
                  </w:pPr>
                  <w:r>
                    <w:rPr>
                      <w:rFonts w:hint="eastAsia"/>
                      <w:szCs w:val="21"/>
                      <w:lang w:val="pt-BR"/>
                    </w:rPr>
                    <w:t>/</w:t>
                  </w:r>
                </w:p>
              </w:tc>
              <w:tc>
                <w:tcPr>
                  <w:tcW w:w="774" w:type="pct"/>
                  <w:vAlign w:val="center"/>
                </w:tcPr>
                <w:p w:rsidR="009B292E" w:rsidRPr="001F32B5" w:rsidRDefault="009B292E" w:rsidP="00D136F0">
                  <w:pPr>
                    <w:jc w:val="center"/>
                    <w:rPr>
                      <w:szCs w:val="21"/>
                      <w:lang w:val="pt-BR"/>
                    </w:rPr>
                  </w:pPr>
                  <w:r>
                    <w:rPr>
                      <w:rFonts w:hint="eastAsia"/>
                      <w:szCs w:val="21"/>
                      <w:lang w:val="pt-BR"/>
                    </w:rPr>
                    <w:t>/</w:t>
                  </w:r>
                </w:p>
              </w:tc>
            </w:tr>
            <w:tr w:rsidR="009B292E" w:rsidRPr="001F32B5" w:rsidTr="009B292E">
              <w:trPr>
                <w:trHeight w:val="510"/>
                <w:jc w:val="center"/>
              </w:trPr>
              <w:tc>
                <w:tcPr>
                  <w:tcW w:w="465" w:type="pct"/>
                  <w:vMerge/>
                  <w:vAlign w:val="center"/>
                </w:tcPr>
                <w:p w:rsidR="009B292E" w:rsidRPr="001F32B5" w:rsidRDefault="009B292E" w:rsidP="00117B73">
                  <w:pPr>
                    <w:jc w:val="center"/>
                    <w:rPr>
                      <w:szCs w:val="21"/>
                      <w:lang w:val="pt-BR"/>
                    </w:rPr>
                  </w:pPr>
                </w:p>
              </w:tc>
              <w:tc>
                <w:tcPr>
                  <w:tcW w:w="542" w:type="pct"/>
                  <w:vAlign w:val="center"/>
                </w:tcPr>
                <w:p w:rsidR="009B292E" w:rsidRPr="001F32B5" w:rsidRDefault="009B292E" w:rsidP="00117B73">
                  <w:pPr>
                    <w:jc w:val="center"/>
                    <w:rPr>
                      <w:szCs w:val="21"/>
                      <w:lang w:val="pt-BR"/>
                    </w:rPr>
                  </w:pPr>
                  <w:r w:rsidRPr="001F32B5">
                    <w:rPr>
                      <w:szCs w:val="21"/>
                      <w:lang w:val="pt-BR"/>
                    </w:rPr>
                    <w:t>NH</w:t>
                  </w:r>
                  <w:r w:rsidRPr="001F32B5">
                    <w:rPr>
                      <w:szCs w:val="21"/>
                      <w:vertAlign w:val="subscript"/>
                      <w:lang w:val="pt-BR"/>
                    </w:rPr>
                    <w:t>3</w:t>
                  </w:r>
                  <w:r w:rsidRPr="001F32B5">
                    <w:rPr>
                      <w:szCs w:val="21"/>
                      <w:lang w:val="pt-BR"/>
                    </w:rPr>
                    <w:t>-N</w:t>
                  </w:r>
                </w:p>
              </w:tc>
              <w:tc>
                <w:tcPr>
                  <w:tcW w:w="605" w:type="pct"/>
                  <w:vAlign w:val="center"/>
                </w:tcPr>
                <w:p w:rsidR="009B292E" w:rsidRPr="001F32B5" w:rsidRDefault="009B292E" w:rsidP="00117B73">
                  <w:pPr>
                    <w:jc w:val="center"/>
                    <w:rPr>
                      <w:szCs w:val="21"/>
                      <w:lang w:val="pt-BR"/>
                    </w:rPr>
                  </w:pPr>
                  <w:r w:rsidRPr="001F32B5">
                    <w:rPr>
                      <w:rFonts w:hint="eastAsia"/>
                      <w:szCs w:val="21"/>
                      <w:lang w:val="pt-BR"/>
                    </w:rPr>
                    <w:t>/</w:t>
                  </w:r>
                </w:p>
              </w:tc>
              <w:tc>
                <w:tcPr>
                  <w:tcW w:w="632" w:type="pct"/>
                  <w:vAlign w:val="center"/>
                </w:tcPr>
                <w:p w:rsidR="009B292E" w:rsidRPr="001F32B5" w:rsidRDefault="009B292E" w:rsidP="00923CA8">
                  <w:pPr>
                    <w:jc w:val="center"/>
                    <w:rPr>
                      <w:szCs w:val="21"/>
                      <w:lang w:val="pt-BR"/>
                    </w:rPr>
                  </w:pPr>
                  <w:r>
                    <w:rPr>
                      <w:rFonts w:hint="eastAsia"/>
                      <w:szCs w:val="21"/>
                      <w:lang w:val="pt-BR"/>
                    </w:rPr>
                    <w:t>/</w:t>
                  </w:r>
                </w:p>
              </w:tc>
              <w:tc>
                <w:tcPr>
                  <w:tcW w:w="632" w:type="pct"/>
                  <w:vAlign w:val="center"/>
                </w:tcPr>
                <w:p w:rsidR="009B292E" w:rsidRPr="001F32B5" w:rsidRDefault="009B292E" w:rsidP="00D136F0">
                  <w:pPr>
                    <w:jc w:val="center"/>
                    <w:rPr>
                      <w:szCs w:val="21"/>
                      <w:lang w:val="pt-BR"/>
                    </w:rPr>
                  </w:pPr>
                  <w:r>
                    <w:rPr>
                      <w:rFonts w:hint="eastAsia"/>
                      <w:szCs w:val="21"/>
                      <w:lang w:val="pt-BR"/>
                    </w:rPr>
                    <w:t>/</w:t>
                  </w:r>
                </w:p>
              </w:tc>
              <w:tc>
                <w:tcPr>
                  <w:tcW w:w="725" w:type="pct"/>
                  <w:vAlign w:val="center"/>
                </w:tcPr>
                <w:p w:rsidR="009B292E" w:rsidRPr="001F32B5" w:rsidRDefault="009B292E" w:rsidP="00D136F0">
                  <w:pPr>
                    <w:jc w:val="center"/>
                    <w:rPr>
                      <w:szCs w:val="21"/>
                      <w:lang w:val="pt-BR"/>
                    </w:rPr>
                  </w:pPr>
                  <w:r w:rsidRPr="001F32B5">
                    <w:rPr>
                      <w:rFonts w:hint="eastAsia"/>
                      <w:szCs w:val="21"/>
                      <w:lang w:val="pt-BR"/>
                    </w:rPr>
                    <w:t>/</w:t>
                  </w:r>
                </w:p>
              </w:tc>
              <w:tc>
                <w:tcPr>
                  <w:tcW w:w="625" w:type="pct"/>
                  <w:vAlign w:val="center"/>
                </w:tcPr>
                <w:p w:rsidR="009B292E" w:rsidRPr="001F32B5" w:rsidRDefault="009B292E" w:rsidP="00D136F0">
                  <w:pPr>
                    <w:jc w:val="center"/>
                    <w:rPr>
                      <w:szCs w:val="21"/>
                      <w:lang w:val="pt-BR"/>
                    </w:rPr>
                  </w:pPr>
                  <w:r>
                    <w:rPr>
                      <w:rFonts w:hint="eastAsia"/>
                      <w:szCs w:val="21"/>
                      <w:lang w:val="pt-BR"/>
                    </w:rPr>
                    <w:t>/</w:t>
                  </w:r>
                </w:p>
              </w:tc>
              <w:tc>
                <w:tcPr>
                  <w:tcW w:w="774" w:type="pct"/>
                  <w:vAlign w:val="center"/>
                </w:tcPr>
                <w:p w:rsidR="009B292E" w:rsidRPr="001F32B5" w:rsidRDefault="009B292E" w:rsidP="00D136F0">
                  <w:pPr>
                    <w:jc w:val="center"/>
                    <w:rPr>
                      <w:szCs w:val="21"/>
                      <w:lang w:val="pt-BR"/>
                    </w:rPr>
                  </w:pPr>
                  <w:r>
                    <w:rPr>
                      <w:rFonts w:hint="eastAsia"/>
                      <w:szCs w:val="21"/>
                      <w:lang w:val="pt-BR"/>
                    </w:rPr>
                    <w:t>/</w:t>
                  </w:r>
                </w:p>
              </w:tc>
            </w:tr>
            <w:tr w:rsidR="009B292E" w:rsidRPr="001F32B5" w:rsidTr="009B292E">
              <w:trPr>
                <w:trHeight w:val="510"/>
                <w:jc w:val="center"/>
              </w:trPr>
              <w:tc>
                <w:tcPr>
                  <w:tcW w:w="465" w:type="pct"/>
                  <w:vMerge/>
                  <w:vAlign w:val="center"/>
                </w:tcPr>
                <w:p w:rsidR="009B292E" w:rsidRPr="001F32B5" w:rsidRDefault="009B292E" w:rsidP="00117B73">
                  <w:pPr>
                    <w:jc w:val="center"/>
                    <w:rPr>
                      <w:szCs w:val="21"/>
                      <w:lang w:val="pt-BR"/>
                    </w:rPr>
                  </w:pPr>
                </w:p>
              </w:tc>
              <w:tc>
                <w:tcPr>
                  <w:tcW w:w="542" w:type="pct"/>
                  <w:vAlign w:val="center"/>
                </w:tcPr>
                <w:p w:rsidR="009B292E" w:rsidRPr="001F32B5" w:rsidRDefault="009B292E" w:rsidP="00117B73">
                  <w:pPr>
                    <w:jc w:val="center"/>
                    <w:rPr>
                      <w:szCs w:val="21"/>
                      <w:lang w:val="pt-BR"/>
                    </w:rPr>
                  </w:pPr>
                  <w:r w:rsidRPr="001F32B5">
                    <w:rPr>
                      <w:szCs w:val="21"/>
                      <w:lang w:val="pt-BR"/>
                    </w:rPr>
                    <w:t>TP</w:t>
                  </w:r>
                </w:p>
              </w:tc>
              <w:tc>
                <w:tcPr>
                  <w:tcW w:w="605" w:type="pct"/>
                  <w:vAlign w:val="center"/>
                </w:tcPr>
                <w:p w:rsidR="009B292E" w:rsidRPr="001F32B5" w:rsidRDefault="009B292E" w:rsidP="00117B73">
                  <w:pPr>
                    <w:jc w:val="center"/>
                    <w:rPr>
                      <w:szCs w:val="21"/>
                      <w:lang w:val="pt-BR"/>
                    </w:rPr>
                  </w:pPr>
                  <w:r w:rsidRPr="001F32B5">
                    <w:rPr>
                      <w:rFonts w:hint="eastAsia"/>
                      <w:szCs w:val="21"/>
                      <w:lang w:val="pt-BR"/>
                    </w:rPr>
                    <w:t>/</w:t>
                  </w:r>
                </w:p>
              </w:tc>
              <w:tc>
                <w:tcPr>
                  <w:tcW w:w="632" w:type="pct"/>
                  <w:vAlign w:val="center"/>
                </w:tcPr>
                <w:p w:rsidR="009B292E" w:rsidRPr="001F32B5" w:rsidRDefault="009B292E" w:rsidP="00923CA8">
                  <w:pPr>
                    <w:jc w:val="center"/>
                    <w:rPr>
                      <w:szCs w:val="21"/>
                      <w:lang w:val="pt-BR"/>
                    </w:rPr>
                  </w:pPr>
                  <w:r>
                    <w:rPr>
                      <w:rFonts w:hint="eastAsia"/>
                      <w:szCs w:val="21"/>
                      <w:lang w:val="pt-BR"/>
                    </w:rPr>
                    <w:t>/</w:t>
                  </w:r>
                </w:p>
              </w:tc>
              <w:tc>
                <w:tcPr>
                  <w:tcW w:w="632" w:type="pct"/>
                  <w:vAlign w:val="center"/>
                </w:tcPr>
                <w:p w:rsidR="009B292E" w:rsidRPr="001F32B5" w:rsidRDefault="009B292E" w:rsidP="00D136F0">
                  <w:pPr>
                    <w:jc w:val="center"/>
                    <w:rPr>
                      <w:szCs w:val="21"/>
                      <w:lang w:val="pt-BR"/>
                    </w:rPr>
                  </w:pPr>
                  <w:r>
                    <w:rPr>
                      <w:rFonts w:hint="eastAsia"/>
                      <w:szCs w:val="21"/>
                      <w:lang w:val="pt-BR"/>
                    </w:rPr>
                    <w:t>/</w:t>
                  </w:r>
                </w:p>
              </w:tc>
              <w:tc>
                <w:tcPr>
                  <w:tcW w:w="725" w:type="pct"/>
                  <w:vAlign w:val="center"/>
                </w:tcPr>
                <w:p w:rsidR="009B292E" w:rsidRPr="001F32B5" w:rsidRDefault="009B292E" w:rsidP="00D136F0">
                  <w:pPr>
                    <w:jc w:val="center"/>
                    <w:rPr>
                      <w:szCs w:val="21"/>
                      <w:lang w:val="pt-BR"/>
                    </w:rPr>
                  </w:pPr>
                  <w:r w:rsidRPr="001F32B5">
                    <w:rPr>
                      <w:rFonts w:hint="eastAsia"/>
                      <w:szCs w:val="21"/>
                      <w:lang w:val="pt-BR"/>
                    </w:rPr>
                    <w:t>/</w:t>
                  </w:r>
                </w:p>
              </w:tc>
              <w:tc>
                <w:tcPr>
                  <w:tcW w:w="625" w:type="pct"/>
                  <w:vAlign w:val="center"/>
                </w:tcPr>
                <w:p w:rsidR="009B292E" w:rsidRPr="001F32B5" w:rsidRDefault="009B292E" w:rsidP="00D136F0">
                  <w:pPr>
                    <w:jc w:val="center"/>
                    <w:rPr>
                      <w:szCs w:val="21"/>
                      <w:lang w:val="pt-BR"/>
                    </w:rPr>
                  </w:pPr>
                  <w:r>
                    <w:rPr>
                      <w:rFonts w:hint="eastAsia"/>
                      <w:szCs w:val="21"/>
                      <w:lang w:val="pt-BR"/>
                    </w:rPr>
                    <w:t>/</w:t>
                  </w:r>
                </w:p>
              </w:tc>
              <w:tc>
                <w:tcPr>
                  <w:tcW w:w="774" w:type="pct"/>
                  <w:vAlign w:val="center"/>
                </w:tcPr>
                <w:p w:rsidR="009B292E" w:rsidRPr="001F32B5" w:rsidRDefault="009B292E" w:rsidP="00D136F0">
                  <w:pPr>
                    <w:jc w:val="center"/>
                    <w:rPr>
                      <w:szCs w:val="21"/>
                      <w:lang w:val="pt-BR"/>
                    </w:rPr>
                  </w:pPr>
                  <w:r>
                    <w:rPr>
                      <w:rFonts w:hint="eastAsia"/>
                      <w:szCs w:val="21"/>
                      <w:lang w:val="pt-BR"/>
                    </w:rPr>
                    <w:t>/</w:t>
                  </w:r>
                </w:p>
              </w:tc>
            </w:tr>
            <w:tr w:rsidR="009B292E" w:rsidRPr="001F32B5" w:rsidTr="009B292E">
              <w:trPr>
                <w:trHeight w:val="510"/>
                <w:jc w:val="center"/>
              </w:trPr>
              <w:tc>
                <w:tcPr>
                  <w:tcW w:w="465" w:type="pct"/>
                  <w:vMerge/>
                  <w:vAlign w:val="center"/>
                </w:tcPr>
                <w:p w:rsidR="009B292E" w:rsidRPr="001F32B5" w:rsidRDefault="009B292E" w:rsidP="00117B73">
                  <w:pPr>
                    <w:jc w:val="center"/>
                    <w:rPr>
                      <w:szCs w:val="21"/>
                      <w:lang w:val="pt-BR"/>
                    </w:rPr>
                  </w:pPr>
                </w:p>
              </w:tc>
              <w:tc>
                <w:tcPr>
                  <w:tcW w:w="542" w:type="pct"/>
                  <w:vAlign w:val="center"/>
                </w:tcPr>
                <w:p w:rsidR="009B292E" w:rsidRPr="001F32B5" w:rsidRDefault="009B292E" w:rsidP="00117B73">
                  <w:pPr>
                    <w:jc w:val="center"/>
                    <w:rPr>
                      <w:szCs w:val="21"/>
                      <w:lang w:val="pt-BR"/>
                    </w:rPr>
                  </w:pPr>
                  <w:r w:rsidRPr="001F32B5">
                    <w:rPr>
                      <w:szCs w:val="21"/>
                      <w:lang w:val="pt-BR"/>
                    </w:rPr>
                    <w:t>TN</w:t>
                  </w:r>
                </w:p>
              </w:tc>
              <w:tc>
                <w:tcPr>
                  <w:tcW w:w="605" w:type="pct"/>
                  <w:vAlign w:val="center"/>
                </w:tcPr>
                <w:p w:rsidR="009B292E" w:rsidRPr="001F32B5" w:rsidRDefault="009B292E" w:rsidP="00117B73">
                  <w:pPr>
                    <w:jc w:val="center"/>
                    <w:rPr>
                      <w:szCs w:val="21"/>
                      <w:lang w:val="pt-BR"/>
                    </w:rPr>
                  </w:pPr>
                  <w:r w:rsidRPr="001F32B5">
                    <w:rPr>
                      <w:rFonts w:hint="eastAsia"/>
                      <w:szCs w:val="21"/>
                      <w:lang w:val="pt-BR"/>
                    </w:rPr>
                    <w:t>/</w:t>
                  </w:r>
                </w:p>
              </w:tc>
              <w:tc>
                <w:tcPr>
                  <w:tcW w:w="632" w:type="pct"/>
                  <w:vAlign w:val="center"/>
                </w:tcPr>
                <w:p w:rsidR="009B292E" w:rsidRPr="001F32B5" w:rsidRDefault="009B292E" w:rsidP="00923CA8">
                  <w:pPr>
                    <w:jc w:val="center"/>
                    <w:rPr>
                      <w:szCs w:val="21"/>
                      <w:lang w:val="pt-BR"/>
                    </w:rPr>
                  </w:pPr>
                  <w:r>
                    <w:rPr>
                      <w:rFonts w:hint="eastAsia"/>
                      <w:szCs w:val="21"/>
                      <w:lang w:val="pt-BR"/>
                    </w:rPr>
                    <w:t>/</w:t>
                  </w:r>
                </w:p>
              </w:tc>
              <w:tc>
                <w:tcPr>
                  <w:tcW w:w="632" w:type="pct"/>
                  <w:vAlign w:val="center"/>
                </w:tcPr>
                <w:p w:rsidR="009B292E" w:rsidRPr="001F32B5" w:rsidRDefault="009B292E" w:rsidP="00D136F0">
                  <w:pPr>
                    <w:jc w:val="center"/>
                    <w:rPr>
                      <w:szCs w:val="21"/>
                      <w:lang w:val="pt-BR"/>
                    </w:rPr>
                  </w:pPr>
                  <w:r>
                    <w:rPr>
                      <w:rFonts w:hint="eastAsia"/>
                      <w:szCs w:val="21"/>
                      <w:lang w:val="pt-BR"/>
                    </w:rPr>
                    <w:t>/</w:t>
                  </w:r>
                </w:p>
              </w:tc>
              <w:tc>
                <w:tcPr>
                  <w:tcW w:w="725" w:type="pct"/>
                  <w:vAlign w:val="center"/>
                </w:tcPr>
                <w:p w:rsidR="009B292E" w:rsidRPr="001F32B5" w:rsidRDefault="009B292E" w:rsidP="00D136F0">
                  <w:pPr>
                    <w:jc w:val="center"/>
                    <w:rPr>
                      <w:szCs w:val="21"/>
                      <w:lang w:val="pt-BR"/>
                    </w:rPr>
                  </w:pPr>
                  <w:r w:rsidRPr="001F32B5">
                    <w:rPr>
                      <w:rFonts w:hint="eastAsia"/>
                      <w:szCs w:val="21"/>
                      <w:lang w:val="pt-BR"/>
                    </w:rPr>
                    <w:t>/</w:t>
                  </w:r>
                </w:p>
              </w:tc>
              <w:tc>
                <w:tcPr>
                  <w:tcW w:w="625" w:type="pct"/>
                  <w:vAlign w:val="center"/>
                </w:tcPr>
                <w:p w:rsidR="009B292E" w:rsidRPr="001F32B5" w:rsidRDefault="009B292E" w:rsidP="00D136F0">
                  <w:pPr>
                    <w:jc w:val="center"/>
                    <w:rPr>
                      <w:szCs w:val="21"/>
                      <w:lang w:val="pt-BR"/>
                    </w:rPr>
                  </w:pPr>
                  <w:r>
                    <w:rPr>
                      <w:rFonts w:hint="eastAsia"/>
                      <w:szCs w:val="21"/>
                      <w:lang w:val="pt-BR"/>
                    </w:rPr>
                    <w:t>/</w:t>
                  </w:r>
                </w:p>
              </w:tc>
              <w:tc>
                <w:tcPr>
                  <w:tcW w:w="774" w:type="pct"/>
                  <w:vAlign w:val="center"/>
                </w:tcPr>
                <w:p w:rsidR="009B292E" w:rsidRPr="001F32B5" w:rsidRDefault="009B292E" w:rsidP="00D136F0">
                  <w:pPr>
                    <w:jc w:val="center"/>
                    <w:rPr>
                      <w:szCs w:val="21"/>
                      <w:lang w:val="pt-BR"/>
                    </w:rPr>
                  </w:pPr>
                  <w:r>
                    <w:rPr>
                      <w:rFonts w:hint="eastAsia"/>
                      <w:szCs w:val="21"/>
                      <w:lang w:val="pt-BR"/>
                    </w:rPr>
                    <w:t>/</w:t>
                  </w:r>
                </w:p>
              </w:tc>
            </w:tr>
            <w:tr w:rsidR="009B292E" w:rsidRPr="001F32B5" w:rsidTr="009B292E">
              <w:trPr>
                <w:trHeight w:val="510"/>
                <w:jc w:val="center"/>
              </w:trPr>
              <w:tc>
                <w:tcPr>
                  <w:tcW w:w="465" w:type="pct"/>
                  <w:vAlign w:val="center"/>
                </w:tcPr>
                <w:p w:rsidR="009B292E" w:rsidRPr="001F32B5" w:rsidRDefault="009B292E" w:rsidP="00887A4B">
                  <w:pPr>
                    <w:jc w:val="center"/>
                    <w:rPr>
                      <w:szCs w:val="21"/>
                      <w:lang w:val="pt-BR"/>
                    </w:rPr>
                  </w:pPr>
                  <w:r w:rsidRPr="001F32B5">
                    <w:rPr>
                      <w:szCs w:val="21"/>
                      <w:lang w:val="pt-BR"/>
                    </w:rPr>
                    <w:t>废气</w:t>
                  </w:r>
                </w:p>
              </w:tc>
              <w:tc>
                <w:tcPr>
                  <w:tcW w:w="542" w:type="pct"/>
                  <w:vAlign w:val="center"/>
                </w:tcPr>
                <w:p w:rsidR="009B292E" w:rsidRPr="001F32B5" w:rsidRDefault="009B292E" w:rsidP="00887A4B">
                  <w:pPr>
                    <w:jc w:val="center"/>
                    <w:rPr>
                      <w:szCs w:val="21"/>
                      <w:lang w:val="pt-BR"/>
                    </w:rPr>
                  </w:pPr>
                  <w:r>
                    <w:rPr>
                      <w:szCs w:val="21"/>
                      <w:lang w:val="pt-BR"/>
                    </w:rPr>
                    <w:t>颗粒物</w:t>
                  </w:r>
                </w:p>
              </w:tc>
              <w:tc>
                <w:tcPr>
                  <w:tcW w:w="605" w:type="pct"/>
                  <w:vAlign w:val="center"/>
                </w:tcPr>
                <w:p w:rsidR="009B292E" w:rsidRPr="001F32B5" w:rsidRDefault="009B292E" w:rsidP="00605FC1">
                  <w:pPr>
                    <w:adjustRightInd w:val="0"/>
                    <w:snapToGrid w:val="0"/>
                    <w:jc w:val="center"/>
                    <w:rPr>
                      <w:spacing w:val="-4"/>
                      <w:szCs w:val="21"/>
                    </w:rPr>
                  </w:pPr>
                  <w:r>
                    <w:rPr>
                      <w:rFonts w:hint="eastAsia"/>
                      <w:spacing w:val="-4"/>
                      <w:szCs w:val="21"/>
                    </w:rPr>
                    <w:t>/</w:t>
                  </w:r>
                </w:p>
              </w:tc>
              <w:tc>
                <w:tcPr>
                  <w:tcW w:w="632" w:type="pct"/>
                  <w:vAlign w:val="center"/>
                </w:tcPr>
                <w:p w:rsidR="009B292E" w:rsidRPr="001F32B5" w:rsidRDefault="009B292E" w:rsidP="00923CA8">
                  <w:pPr>
                    <w:adjustRightInd w:val="0"/>
                    <w:snapToGrid w:val="0"/>
                    <w:jc w:val="center"/>
                    <w:rPr>
                      <w:spacing w:val="-4"/>
                      <w:szCs w:val="21"/>
                    </w:rPr>
                  </w:pPr>
                  <w:r>
                    <w:rPr>
                      <w:rFonts w:hint="eastAsia"/>
                      <w:spacing w:val="-4"/>
                      <w:szCs w:val="21"/>
                    </w:rPr>
                    <w:t>/</w:t>
                  </w:r>
                </w:p>
              </w:tc>
              <w:tc>
                <w:tcPr>
                  <w:tcW w:w="632" w:type="pct"/>
                  <w:vAlign w:val="center"/>
                </w:tcPr>
                <w:p w:rsidR="009B292E" w:rsidRPr="001F32B5" w:rsidRDefault="009B292E" w:rsidP="00D136F0">
                  <w:pPr>
                    <w:adjustRightInd w:val="0"/>
                    <w:snapToGrid w:val="0"/>
                    <w:jc w:val="center"/>
                    <w:rPr>
                      <w:spacing w:val="-4"/>
                      <w:szCs w:val="21"/>
                    </w:rPr>
                  </w:pPr>
                  <w:r>
                    <w:rPr>
                      <w:rFonts w:hint="eastAsia"/>
                      <w:spacing w:val="-4"/>
                      <w:szCs w:val="21"/>
                    </w:rPr>
                    <w:t>/</w:t>
                  </w:r>
                </w:p>
              </w:tc>
              <w:tc>
                <w:tcPr>
                  <w:tcW w:w="725" w:type="pct"/>
                  <w:vAlign w:val="center"/>
                </w:tcPr>
                <w:p w:rsidR="009B292E" w:rsidRPr="001F32B5" w:rsidRDefault="009B292E" w:rsidP="00642BD7">
                  <w:pPr>
                    <w:jc w:val="center"/>
                    <w:rPr>
                      <w:szCs w:val="21"/>
                      <w:lang w:val="pt-BR"/>
                    </w:rPr>
                  </w:pPr>
                  <w:r>
                    <w:rPr>
                      <w:rFonts w:hint="eastAsia"/>
                      <w:szCs w:val="21"/>
                      <w:lang w:val="pt-BR"/>
                    </w:rPr>
                    <w:t>0.3972</w:t>
                  </w:r>
                </w:p>
              </w:tc>
              <w:tc>
                <w:tcPr>
                  <w:tcW w:w="625" w:type="pct"/>
                  <w:vAlign w:val="center"/>
                </w:tcPr>
                <w:p w:rsidR="009B292E" w:rsidRPr="001F32B5" w:rsidRDefault="009B292E" w:rsidP="00642BD7">
                  <w:pPr>
                    <w:jc w:val="center"/>
                    <w:rPr>
                      <w:szCs w:val="21"/>
                    </w:rPr>
                  </w:pPr>
                  <w:r>
                    <w:rPr>
                      <w:rFonts w:hint="eastAsia"/>
                      <w:szCs w:val="21"/>
                    </w:rPr>
                    <w:t>0.3972</w:t>
                  </w:r>
                </w:p>
              </w:tc>
              <w:tc>
                <w:tcPr>
                  <w:tcW w:w="774" w:type="pct"/>
                  <w:vAlign w:val="center"/>
                </w:tcPr>
                <w:p w:rsidR="009B292E" w:rsidRPr="001F32B5" w:rsidRDefault="007F5C73" w:rsidP="00EE5922">
                  <w:pPr>
                    <w:jc w:val="center"/>
                    <w:rPr>
                      <w:szCs w:val="21"/>
                    </w:rPr>
                  </w:pPr>
                  <w:r>
                    <w:rPr>
                      <w:rFonts w:hint="eastAsia"/>
                      <w:szCs w:val="21"/>
                    </w:rPr>
                    <w:t>+</w:t>
                  </w:r>
                  <w:r w:rsidR="009B292E">
                    <w:rPr>
                      <w:rFonts w:hint="eastAsia"/>
                      <w:szCs w:val="21"/>
                    </w:rPr>
                    <w:t>0.3972</w:t>
                  </w:r>
                </w:p>
              </w:tc>
            </w:tr>
          </w:tbl>
          <w:p w:rsidR="00F15CE8" w:rsidRDefault="006033DF" w:rsidP="003F5F69">
            <w:pPr>
              <w:widowControl/>
              <w:spacing w:line="460" w:lineRule="exact"/>
              <w:ind w:firstLineChars="200" w:firstLine="480"/>
              <w:rPr>
                <w:color w:val="000000"/>
                <w:sz w:val="24"/>
              </w:rPr>
            </w:pPr>
            <w:r w:rsidRPr="00A73281">
              <w:rPr>
                <w:rFonts w:hint="eastAsia"/>
                <w:color w:val="000000"/>
                <w:sz w:val="24"/>
              </w:rPr>
              <w:t>根据新乡市生态环境局关于转发《河南省生态环境厅关于印发建设项目主要污染物排放总量指标管理工作内部规程的通知》的通知和《新乡市建设项目新增总量指标替代管理指导意见（试行）》的要求，对新增重点污染物（化学需氧量、氨氮、二氧化硫、氮氧化物、挥发性有机物，重金属铅、铬、镉、汞、砷</w:t>
            </w:r>
            <w:r w:rsidRPr="00A73281">
              <w:rPr>
                <w:rFonts w:hint="eastAsia"/>
                <w:color w:val="000000"/>
                <w:sz w:val="24"/>
              </w:rPr>
              <w:t>10</w:t>
            </w:r>
            <w:r w:rsidRPr="00A73281">
              <w:rPr>
                <w:rFonts w:hint="eastAsia"/>
                <w:color w:val="000000"/>
                <w:sz w:val="24"/>
              </w:rPr>
              <w:t>类）排放量的项目，需要进行总量审核。</w:t>
            </w:r>
          </w:p>
          <w:p w:rsidR="006033DF" w:rsidRPr="00187C5E" w:rsidRDefault="006033DF" w:rsidP="003F5F69">
            <w:pPr>
              <w:widowControl/>
              <w:spacing w:line="460" w:lineRule="exact"/>
              <w:ind w:firstLineChars="200" w:firstLine="480"/>
              <w:rPr>
                <w:color w:val="000000"/>
                <w:kern w:val="0"/>
                <w:sz w:val="24"/>
              </w:rPr>
            </w:pPr>
            <w:r w:rsidRPr="00A73281">
              <w:rPr>
                <w:rFonts w:hint="eastAsia"/>
                <w:color w:val="000000"/>
                <w:sz w:val="24"/>
              </w:rPr>
              <w:t>本项目</w:t>
            </w:r>
            <w:r w:rsidR="0079593D">
              <w:rPr>
                <w:rFonts w:hint="eastAsia"/>
                <w:color w:val="000000"/>
                <w:sz w:val="24"/>
              </w:rPr>
              <w:t>废气</w:t>
            </w:r>
            <w:r w:rsidRPr="00A73281">
              <w:rPr>
                <w:rFonts w:hint="eastAsia"/>
                <w:color w:val="000000"/>
                <w:sz w:val="24"/>
              </w:rPr>
              <w:t>污染物为颗粒物</w:t>
            </w:r>
            <w:r>
              <w:rPr>
                <w:rFonts w:hint="eastAsia"/>
                <w:color w:val="000000"/>
                <w:sz w:val="24"/>
              </w:rPr>
              <w:t>0.3972</w:t>
            </w:r>
            <w:r w:rsidRPr="00A73281">
              <w:rPr>
                <w:rFonts w:hint="eastAsia"/>
                <w:color w:val="000000"/>
                <w:sz w:val="24"/>
              </w:rPr>
              <w:t>t/a</w:t>
            </w:r>
            <w:r>
              <w:rPr>
                <w:rFonts w:hint="eastAsia"/>
                <w:color w:val="000000"/>
                <w:sz w:val="24"/>
              </w:rPr>
              <w:t>（其中有组织</w:t>
            </w:r>
            <w:r>
              <w:rPr>
                <w:rFonts w:hint="eastAsia"/>
                <w:color w:val="000000"/>
                <w:sz w:val="24"/>
              </w:rPr>
              <w:t>0.1972t/a</w:t>
            </w:r>
            <w:r>
              <w:rPr>
                <w:rFonts w:hint="eastAsia"/>
                <w:color w:val="000000"/>
                <w:sz w:val="24"/>
              </w:rPr>
              <w:t>、无组织</w:t>
            </w:r>
            <w:r>
              <w:rPr>
                <w:rFonts w:hint="eastAsia"/>
                <w:color w:val="000000"/>
                <w:sz w:val="24"/>
              </w:rPr>
              <w:t>0.2t/a</w:t>
            </w:r>
            <w:r>
              <w:rPr>
                <w:rFonts w:hint="eastAsia"/>
                <w:color w:val="000000"/>
                <w:sz w:val="24"/>
              </w:rPr>
              <w:t>）</w:t>
            </w:r>
            <w:r w:rsidRPr="00A73281">
              <w:rPr>
                <w:rFonts w:hint="eastAsia"/>
                <w:color w:val="000000"/>
                <w:sz w:val="24"/>
              </w:rPr>
              <w:t>、</w:t>
            </w:r>
            <w:r w:rsidRPr="00A73281">
              <w:rPr>
                <w:kern w:val="0"/>
                <w:sz w:val="24"/>
              </w:rPr>
              <w:t>COD</w:t>
            </w:r>
            <w:r w:rsidRPr="00A73281">
              <w:rPr>
                <w:rFonts w:hint="eastAsia"/>
                <w:kern w:val="0"/>
                <w:sz w:val="24"/>
              </w:rPr>
              <w:t>0</w:t>
            </w:r>
            <w:r w:rsidRPr="00A73281">
              <w:rPr>
                <w:kern w:val="0"/>
                <w:sz w:val="24"/>
              </w:rPr>
              <w:t>t/a</w:t>
            </w:r>
            <w:r w:rsidRPr="00A73281">
              <w:rPr>
                <w:rFonts w:hint="eastAsia"/>
                <w:kern w:val="0"/>
                <w:sz w:val="24"/>
              </w:rPr>
              <w:t>、</w:t>
            </w:r>
            <w:r w:rsidRPr="00A73281">
              <w:rPr>
                <w:kern w:val="0"/>
                <w:sz w:val="24"/>
              </w:rPr>
              <w:t>NH</w:t>
            </w:r>
            <w:r w:rsidRPr="00A73281">
              <w:rPr>
                <w:kern w:val="0"/>
                <w:sz w:val="24"/>
                <w:vertAlign w:val="subscript"/>
              </w:rPr>
              <w:t>3</w:t>
            </w:r>
            <w:r w:rsidRPr="00A73281">
              <w:rPr>
                <w:kern w:val="0"/>
                <w:sz w:val="24"/>
              </w:rPr>
              <w:t xml:space="preserve">-N </w:t>
            </w:r>
            <w:r w:rsidRPr="00A73281">
              <w:rPr>
                <w:rFonts w:hint="eastAsia"/>
                <w:kern w:val="0"/>
                <w:sz w:val="24"/>
              </w:rPr>
              <w:t>0</w:t>
            </w:r>
            <w:r w:rsidRPr="00A73281">
              <w:rPr>
                <w:kern w:val="0"/>
                <w:sz w:val="24"/>
              </w:rPr>
              <w:t>t/a</w:t>
            </w:r>
            <w:r>
              <w:rPr>
                <w:rFonts w:hint="eastAsia"/>
                <w:kern w:val="0"/>
                <w:sz w:val="24"/>
              </w:rPr>
              <w:t>、</w:t>
            </w:r>
            <w:r w:rsidRPr="00A73281">
              <w:rPr>
                <w:rFonts w:hint="eastAsia"/>
                <w:color w:val="000000"/>
                <w:sz w:val="24"/>
              </w:rPr>
              <w:t>二氧化硫</w:t>
            </w:r>
            <w:r>
              <w:rPr>
                <w:rFonts w:hint="eastAsia"/>
                <w:color w:val="000000"/>
                <w:sz w:val="24"/>
              </w:rPr>
              <w:t>0 t/a</w:t>
            </w:r>
            <w:r w:rsidRPr="00A73281">
              <w:rPr>
                <w:rFonts w:hint="eastAsia"/>
                <w:color w:val="000000"/>
                <w:sz w:val="24"/>
              </w:rPr>
              <w:t>、氮氧化物</w:t>
            </w:r>
            <w:r>
              <w:rPr>
                <w:rFonts w:hint="eastAsia"/>
                <w:color w:val="000000"/>
                <w:sz w:val="24"/>
              </w:rPr>
              <w:t>0t/a</w:t>
            </w:r>
            <w:r w:rsidRPr="00A73281">
              <w:rPr>
                <w:rFonts w:hint="eastAsia"/>
                <w:kern w:val="0"/>
                <w:sz w:val="24"/>
              </w:rPr>
              <w:t>，</w:t>
            </w:r>
            <w:r>
              <w:rPr>
                <w:rFonts w:hint="eastAsia"/>
                <w:kern w:val="0"/>
                <w:sz w:val="24"/>
              </w:rPr>
              <w:t>全厂新增污染物排放量为</w:t>
            </w:r>
            <w:r w:rsidRPr="00A73281">
              <w:rPr>
                <w:rFonts w:hint="eastAsia"/>
                <w:color w:val="000000"/>
                <w:sz w:val="24"/>
              </w:rPr>
              <w:t>颗粒物</w:t>
            </w:r>
            <w:r>
              <w:rPr>
                <w:rFonts w:hint="eastAsia"/>
                <w:color w:val="000000"/>
                <w:sz w:val="24"/>
              </w:rPr>
              <w:t>0.3972</w:t>
            </w:r>
            <w:r w:rsidRPr="00A73281">
              <w:rPr>
                <w:rFonts w:hint="eastAsia"/>
                <w:color w:val="000000"/>
                <w:sz w:val="24"/>
              </w:rPr>
              <w:t>t/a</w:t>
            </w:r>
            <w:r>
              <w:rPr>
                <w:rFonts w:hint="eastAsia"/>
                <w:color w:val="000000"/>
                <w:sz w:val="24"/>
              </w:rPr>
              <w:t>（其中有组织</w:t>
            </w:r>
            <w:r>
              <w:rPr>
                <w:rFonts w:hint="eastAsia"/>
                <w:color w:val="000000"/>
                <w:sz w:val="24"/>
              </w:rPr>
              <w:t>0.1972t/a</w:t>
            </w:r>
            <w:r>
              <w:rPr>
                <w:rFonts w:hint="eastAsia"/>
                <w:color w:val="000000"/>
                <w:sz w:val="24"/>
              </w:rPr>
              <w:t>、无组织</w:t>
            </w:r>
            <w:r>
              <w:rPr>
                <w:rFonts w:hint="eastAsia"/>
                <w:color w:val="000000"/>
                <w:sz w:val="24"/>
              </w:rPr>
              <w:t>0.2t/a</w:t>
            </w:r>
            <w:r>
              <w:rPr>
                <w:rFonts w:hint="eastAsia"/>
                <w:color w:val="000000"/>
                <w:sz w:val="24"/>
              </w:rPr>
              <w:t>）</w:t>
            </w:r>
            <w:r w:rsidRPr="009C6FD2">
              <w:rPr>
                <w:rFonts w:hint="eastAsia"/>
                <w:color w:val="000000"/>
                <w:kern w:val="0"/>
                <w:sz w:val="24"/>
              </w:rPr>
              <w:t>。</w:t>
            </w:r>
            <w:r w:rsidRPr="00F15CE8">
              <w:rPr>
                <w:rFonts w:hint="eastAsia"/>
                <w:b/>
                <w:color w:val="000000"/>
                <w:kern w:val="0"/>
                <w:sz w:val="24"/>
                <w:u w:val="single"/>
              </w:rPr>
              <w:t>该项目重点污染物需进行双倍替代，项目所需替代量为颗粒物</w:t>
            </w:r>
            <w:r w:rsidRPr="00F15CE8">
              <w:rPr>
                <w:rFonts w:hint="eastAsia"/>
                <w:b/>
                <w:color w:val="000000"/>
                <w:kern w:val="0"/>
                <w:sz w:val="24"/>
                <w:u w:val="single"/>
              </w:rPr>
              <w:t>0.3972t/a</w:t>
            </w:r>
            <w:r w:rsidRPr="00F15CE8">
              <w:rPr>
                <w:rFonts w:hint="eastAsia"/>
                <w:b/>
                <w:color w:val="000000"/>
                <w:kern w:val="0"/>
                <w:sz w:val="24"/>
                <w:u w:val="single"/>
              </w:rPr>
              <w:t>，拟从</w:t>
            </w:r>
            <w:r w:rsidR="00AD3D4B" w:rsidRPr="00F15CE8">
              <w:rPr>
                <w:rFonts w:hint="eastAsia"/>
                <w:b/>
                <w:color w:val="000000"/>
                <w:kern w:val="0"/>
                <w:sz w:val="24"/>
                <w:u w:val="single"/>
              </w:rPr>
              <w:t>新乡市华新造纸厂</w:t>
            </w:r>
            <w:r w:rsidR="00AD3D4B" w:rsidRPr="00F15CE8">
              <w:rPr>
                <w:rFonts w:hint="eastAsia"/>
                <w:b/>
                <w:color w:val="000000"/>
                <w:kern w:val="0"/>
                <w:sz w:val="24"/>
                <w:u w:val="single"/>
              </w:rPr>
              <w:t>20</w:t>
            </w:r>
            <w:r w:rsidR="00AD3D4B" w:rsidRPr="00F15CE8">
              <w:rPr>
                <w:rFonts w:hint="eastAsia"/>
                <w:b/>
                <w:color w:val="000000"/>
                <w:kern w:val="0"/>
                <w:sz w:val="24"/>
                <w:u w:val="single"/>
              </w:rPr>
              <w:t>蒸吨燃煤锅炉淘汰削减的</w:t>
            </w:r>
            <w:r w:rsidR="00AD3D4B" w:rsidRPr="00F15CE8">
              <w:rPr>
                <w:rFonts w:hint="eastAsia"/>
                <w:b/>
                <w:color w:val="000000"/>
                <w:kern w:val="0"/>
                <w:sz w:val="24"/>
                <w:u w:val="single"/>
              </w:rPr>
              <w:t>12.152</w:t>
            </w:r>
            <w:r w:rsidR="00AD3D4B" w:rsidRPr="00F15CE8">
              <w:rPr>
                <w:rFonts w:hint="eastAsia"/>
                <w:b/>
                <w:color w:val="000000"/>
                <w:sz w:val="24"/>
                <w:u w:val="single"/>
              </w:rPr>
              <w:t>t</w:t>
            </w:r>
            <w:r w:rsidR="003F5F69" w:rsidRPr="00F15CE8">
              <w:rPr>
                <w:rFonts w:hint="eastAsia"/>
                <w:b/>
                <w:color w:val="000000"/>
                <w:sz w:val="24"/>
                <w:u w:val="single"/>
              </w:rPr>
              <w:t>颗粒物中</w:t>
            </w:r>
            <w:r w:rsidR="00AD3D4B" w:rsidRPr="00F15CE8">
              <w:rPr>
                <w:rFonts w:hint="eastAsia"/>
                <w:b/>
                <w:color w:val="000000"/>
                <w:kern w:val="0"/>
                <w:sz w:val="24"/>
                <w:u w:val="single"/>
              </w:rPr>
              <w:t>调剂</w:t>
            </w:r>
            <w:r w:rsidR="003F5F69" w:rsidRPr="00F15CE8">
              <w:rPr>
                <w:rFonts w:hint="eastAsia"/>
                <w:b/>
                <w:color w:val="000000"/>
                <w:kern w:val="0"/>
                <w:sz w:val="24"/>
                <w:u w:val="single"/>
              </w:rPr>
              <w:t>给本项目</w:t>
            </w:r>
            <w:r w:rsidRPr="00F15CE8">
              <w:rPr>
                <w:rFonts w:hint="eastAsia"/>
                <w:b/>
                <w:color w:val="000000"/>
                <w:sz w:val="24"/>
                <w:u w:val="single"/>
              </w:rPr>
              <w:t>0.7944t/a</w:t>
            </w:r>
            <w:r w:rsidR="003F5F69" w:rsidRPr="00F15CE8">
              <w:rPr>
                <w:rFonts w:hint="eastAsia"/>
                <w:b/>
                <w:color w:val="000000"/>
                <w:sz w:val="24"/>
                <w:u w:val="single"/>
              </w:rPr>
              <w:t>（</w:t>
            </w:r>
            <w:r w:rsidR="003F5F69" w:rsidRPr="00F15CE8">
              <w:rPr>
                <w:rFonts w:hint="eastAsia"/>
                <w:b/>
                <w:color w:val="000000"/>
                <w:kern w:val="0"/>
                <w:sz w:val="24"/>
                <w:u w:val="single"/>
              </w:rPr>
              <w:t>0.3972t/a</w:t>
            </w:r>
            <w:r w:rsidR="003F5F69" w:rsidRPr="00F15CE8">
              <w:rPr>
                <w:rFonts w:hint="eastAsia"/>
                <w:b/>
                <w:color w:val="000000"/>
                <w:kern w:val="0"/>
                <w:sz w:val="24"/>
                <w:u w:val="single"/>
              </w:rPr>
              <w:t>的两倍</w:t>
            </w:r>
            <w:r w:rsidR="003F5F69" w:rsidRPr="00F15CE8">
              <w:rPr>
                <w:rFonts w:hint="eastAsia"/>
                <w:b/>
                <w:color w:val="000000"/>
                <w:sz w:val="24"/>
                <w:u w:val="single"/>
              </w:rPr>
              <w:t>）</w:t>
            </w:r>
            <w:r w:rsidRPr="00F15CE8">
              <w:rPr>
                <w:rFonts w:hint="eastAsia"/>
                <w:b/>
                <w:color w:val="000000"/>
                <w:kern w:val="0"/>
                <w:sz w:val="24"/>
                <w:u w:val="single"/>
              </w:rPr>
              <w:t>作为替代量</w:t>
            </w:r>
            <w:r>
              <w:rPr>
                <w:rFonts w:hint="eastAsia"/>
                <w:color w:val="000000"/>
                <w:kern w:val="0"/>
                <w:sz w:val="24"/>
              </w:rPr>
              <w:t>。</w:t>
            </w:r>
          </w:p>
          <w:p w:rsidR="003F7CF4" w:rsidRPr="001F32B5" w:rsidRDefault="003F7CF4" w:rsidP="001818F2">
            <w:pPr>
              <w:widowControl/>
              <w:spacing w:beforeLines="50" w:before="120" w:afterLines="50" w:after="120" w:line="360" w:lineRule="auto"/>
              <w:ind w:firstLineChars="200" w:firstLine="480"/>
              <w:rPr>
                <w:sz w:val="24"/>
              </w:rPr>
            </w:pPr>
          </w:p>
          <w:p w:rsidR="003F7CF4" w:rsidRPr="001F32B5" w:rsidRDefault="003F7CF4" w:rsidP="001818F2">
            <w:pPr>
              <w:widowControl/>
              <w:spacing w:beforeLines="50" w:before="120" w:afterLines="50" w:after="120" w:line="360" w:lineRule="auto"/>
              <w:ind w:firstLineChars="200" w:firstLine="480"/>
              <w:rPr>
                <w:sz w:val="24"/>
              </w:rPr>
            </w:pPr>
          </w:p>
          <w:p w:rsidR="00F0467D" w:rsidRPr="001F32B5" w:rsidRDefault="00F0467D" w:rsidP="001818F2">
            <w:pPr>
              <w:widowControl/>
              <w:spacing w:beforeLines="50" w:before="120" w:afterLines="50" w:after="120" w:line="360" w:lineRule="auto"/>
              <w:ind w:firstLineChars="200" w:firstLine="480"/>
              <w:rPr>
                <w:sz w:val="24"/>
              </w:rPr>
            </w:pPr>
          </w:p>
          <w:p w:rsidR="00F0467D" w:rsidRPr="001F32B5" w:rsidRDefault="00F0467D" w:rsidP="001818F2">
            <w:pPr>
              <w:widowControl/>
              <w:spacing w:beforeLines="50" w:before="120" w:afterLines="50" w:after="120" w:line="360" w:lineRule="auto"/>
              <w:ind w:firstLineChars="200" w:firstLine="480"/>
              <w:rPr>
                <w:sz w:val="24"/>
              </w:rPr>
            </w:pPr>
          </w:p>
          <w:p w:rsidR="00F0467D" w:rsidRPr="001F32B5" w:rsidRDefault="00F0467D" w:rsidP="001818F2">
            <w:pPr>
              <w:widowControl/>
              <w:spacing w:beforeLines="50" w:before="120" w:afterLines="50" w:after="120" w:line="360" w:lineRule="auto"/>
              <w:ind w:firstLineChars="200" w:firstLine="480"/>
              <w:rPr>
                <w:sz w:val="24"/>
              </w:rPr>
            </w:pPr>
          </w:p>
          <w:p w:rsidR="00656321" w:rsidRPr="001F32B5" w:rsidRDefault="00656321" w:rsidP="001818F2">
            <w:pPr>
              <w:widowControl/>
              <w:spacing w:beforeLines="50" w:before="120" w:afterLines="50" w:after="120" w:line="360" w:lineRule="auto"/>
              <w:rPr>
                <w:sz w:val="24"/>
              </w:rPr>
            </w:pPr>
          </w:p>
        </w:tc>
      </w:tr>
    </w:tbl>
    <w:p w:rsidR="005401AE" w:rsidRPr="001F32B5" w:rsidRDefault="005401AE">
      <w:pPr>
        <w:pStyle w:val="a8"/>
        <w:jc w:val="center"/>
        <w:outlineLvl w:val="0"/>
        <w:rPr>
          <w:rFonts w:ascii="Times New Roman" w:eastAsia="黑体" w:hAnsi="Times New Roman"/>
          <w:snapToGrid w:val="0"/>
          <w:sz w:val="30"/>
          <w:szCs w:val="30"/>
        </w:rPr>
      </w:pPr>
      <w:r w:rsidRPr="001F32B5">
        <w:rPr>
          <w:rFonts w:ascii="Times New Roman" w:eastAsia="黑体" w:hAnsi="Times New Roman"/>
          <w:snapToGrid w:val="0"/>
          <w:sz w:val="36"/>
          <w:szCs w:val="36"/>
        </w:rPr>
        <w:br w:type="page"/>
      </w:r>
      <w:r w:rsidRPr="001F32B5">
        <w:rPr>
          <w:rFonts w:ascii="Times New Roman" w:eastAsia="黑体" w:hAnsi="Times New Roman"/>
          <w:snapToGrid w:val="0"/>
          <w:sz w:val="30"/>
          <w:szCs w:val="30"/>
        </w:rPr>
        <w:lastRenderedPageBreak/>
        <w:t>四、主要环境影响和保护措施</w:t>
      </w:r>
    </w:p>
    <w:tbl>
      <w:tblPr>
        <w:tblpPr w:leftFromText="180" w:rightFromText="180" w:vertAnchor="text" w:tblpXSpec="center" w:tblpY="1"/>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7"/>
        <w:gridCol w:w="8244"/>
      </w:tblGrid>
      <w:tr w:rsidR="005401AE" w:rsidRPr="001F32B5" w:rsidTr="00C9009F">
        <w:trPr>
          <w:trHeight w:val="1587"/>
        </w:trPr>
        <w:tc>
          <w:tcPr>
            <w:tcW w:w="737" w:type="dxa"/>
            <w:tcMar>
              <w:left w:w="28" w:type="dxa"/>
              <w:right w:w="28" w:type="dxa"/>
            </w:tcMar>
            <w:vAlign w:val="center"/>
          </w:tcPr>
          <w:p w:rsidR="007B72B8" w:rsidRPr="001F32B5" w:rsidRDefault="005401AE" w:rsidP="00BC137F">
            <w:pPr>
              <w:pStyle w:val="a8"/>
              <w:adjustRightInd w:val="0"/>
              <w:snapToGrid w:val="0"/>
              <w:spacing w:before="0" w:beforeAutospacing="0" w:after="0" w:afterAutospacing="0"/>
              <w:jc w:val="center"/>
              <w:rPr>
                <w:rFonts w:ascii="Times New Roman" w:hAnsi="Times New Roman"/>
                <w:kern w:val="2"/>
                <w:sz w:val="21"/>
                <w:szCs w:val="21"/>
              </w:rPr>
            </w:pPr>
            <w:r w:rsidRPr="001F32B5">
              <w:rPr>
                <w:rFonts w:ascii="Times New Roman" w:hAnsi="Times New Roman"/>
                <w:kern w:val="2"/>
                <w:sz w:val="21"/>
                <w:szCs w:val="21"/>
              </w:rPr>
              <w:t>施工</w:t>
            </w:r>
          </w:p>
          <w:p w:rsidR="007B72B8" w:rsidRPr="001F32B5" w:rsidRDefault="005401AE" w:rsidP="00BC137F">
            <w:pPr>
              <w:pStyle w:val="a8"/>
              <w:adjustRightInd w:val="0"/>
              <w:snapToGrid w:val="0"/>
              <w:spacing w:before="0" w:beforeAutospacing="0" w:after="0" w:afterAutospacing="0"/>
              <w:jc w:val="center"/>
              <w:rPr>
                <w:rFonts w:ascii="Times New Roman" w:hAnsi="Times New Roman"/>
                <w:kern w:val="2"/>
                <w:sz w:val="21"/>
                <w:szCs w:val="21"/>
              </w:rPr>
            </w:pPr>
            <w:r w:rsidRPr="001F32B5">
              <w:rPr>
                <w:rFonts w:ascii="Times New Roman" w:hAnsi="Times New Roman"/>
                <w:kern w:val="2"/>
                <w:sz w:val="21"/>
                <w:szCs w:val="21"/>
              </w:rPr>
              <w:t>期环</w:t>
            </w:r>
          </w:p>
          <w:p w:rsidR="007B72B8" w:rsidRPr="001F32B5" w:rsidRDefault="005401AE" w:rsidP="00BC137F">
            <w:pPr>
              <w:pStyle w:val="a8"/>
              <w:adjustRightInd w:val="0"/>
              <w:snapToGrid w:val="0"/>
              <w:spacing w:before="0" w:beforeAutospacing="0" w:after="0" w:afterAutospacing="0"/>
              <w:jc w:val="center"/>
              <w:rPr>
                <w:rFonts w:ascii="Times New Roman" w:hAnsi="Times New Roman"/>
                <w:kern w:val="2"/>
                <w:sz w:val="21"/>
                <w:szCs w:val="21"/>
              </w:rPr>
            </w:pPr>
            <w:r w:rsidRPr="001F32B5">
              <w:rPr>
                <w:rFonts w:ascii="Times New Roman" w:hAnsi="Times New Roman"/>
                <w:kern w:val="2"/>
                <w:sz w:val="21"/>
                <w:szCs w:val="21"/>
              </w:rPr>
              <w:t>境保</w:t>
            </w:r>
          </w:p>
          <w:p w:rsidR="007B72B8" w:rsidRPr="001F32B5" w:rsidRDefault="005401AE" w:rsidP="00BC137F">
            <w:pPr>
              <w:pStyle w:val="a8"/>
              <w:adjustRightInd w:val="0"/>
              <w:snapToGrid w:val="0"/>
              <w:spacing w:before="0" w:beforeAutospacing="0" w:after="0" w:afterAutospacing="0"/>
              <w:jc w:val="center"/>
              <w:rPr>
                <w:rFonts w:ascii="Times New Roman" w:hAnsi="Times New Roman"/>
                <w:kern w:val="2"/>
                <w:sz w:val="21"/>
                <w:szCs w:val="21"/>
              </w:rPr>
            </w:pPr>
            <w:r w:rsidRPr="001F32B5">
              <w:rPr>
                <w:rFonts w:ascii="Times New Roman" w:hAnsi="Times New Roman"/>
                <w:kern w:val="2"/>
                <w:sz w:val="21"/>
                <w:szCs w:val="21"/>
              </w:rPr>
              <w:t>护措</w:t>
            </w:r>
          </w:p>
          <w:p w:rsidR="005401AE" w:rsidRPr="001F32B5" w:rsidRDefault="005401AE" w:rsidP="00BC137F">
            <w:pPr>
              <w:pStyle w:val="a8"/>
              <w:adjustRightInd w:val="0"/>
              <w:snapToGrid w:val="0"/>
              <w:spacing w:before="0" w:beforeAutospacing="0" w:after="0" w:afterAutospacing="0"/>
              <w:jc w:val="center"/>
              <w:rPr>
                <w:rFonts w:ascii="Times New Roman" w:hAnsi="Times New Roman"/>
                <w:bCs/>
                <w:kern w:val="2"/>
                <w:sz w:val="21"/>
                <w:szCs w:val="21"/>
              </w:rPr>
            </w:pPr>
            <w:r w:rsidRPr="001F32B5">
              <w:rPr>
                <w:rFonts w:ascii="Times New Roman" w:hAnsi="Times New Roman"/>
                <w:kern w:val="2"/>
                <w:sz w:val="21"/>
                <w:szCs w:val="21"/>
              </w:rPr>
              <w:t>施</w:t>
            </w:r>
          </w:p>
        </w:tc>
        <w:tc>
          <w:tcPr>
            <w:tcW w:w="8244" w:type="dxa"/>
            <w:vAlign w:val="center"/>
          </w:tcPr>
          <w:p w:rsidR="004E0D89" w:rsidRPr="001F32B5" w:rsidRDefault="00CD6C80" w:rsidP="000A3E23">
            <w:pPr>
              <w:spacing w:line="460" w:lineRule="exact"/>
              <w:ind w:firstLineChars="200" w:firstLine="480"/>
              <w:rPr>
                <w:bCs/>
                <w:sz w:val="24"/>
                <w:szCs w:val="20"/>
              </w:rPr>
            </w:pPr>
            <w:r w:rsidRPr="001F32B5">
              <w:rPr>
                <w:bCs/>
                <w:sz w:val="24"/>
                <w:szCs w:val="20"/>
              </w:rPr>
              <w:t>本项目</w:t>
            </w:r>
            <w:r w:rsidR="009B292E" w:rsidRPr="00E325BB">
              <w:rPr>
                <w:color w:val="000000" w:themeColor="text1"/>
                <w:sz w:val="24"/>
              </w:rPr>
              <w:t>租赁新乡市</w:t>
            </w:r>
            <w:r w:rsidR="009B292E" w:rsidRPr="00E325BB">
              <w:rPr>
                <w:rFonts w:hint="eastAsia"/>
                <w:color w:val="000000" w:themeColor="text1"/>
                <w:sz w:val="24"/>
              </w:rPr>
              <w:t>宏基混凝土</w:t>
            </w:r>
            <w:r w:rsidR="009B292E" w:rsidRPr="00E325BB">
              <w:rPr>
                <w:color w:val="000000" w:themeColor="text1"/>
                <w:sz w:val="24"/>
              </w:rPr>
              <w:t>有限公司</w:t>
            </w:r>
            <w:r w:rsidR="009B292E" w:rsidRPr="00E325BB">
              <w:rPr>
                <w:rFonts w:hint="eastAsia"/>
                <w:color w:val="000000" w:themeColor="text1"/>
                <w:sz w:val="24"/>
              </w:rPr>
              <w:t>现有厂房</w:t>
            </w:r>
            <w:r w:rsidRPr="001F32B5">
              <w:rPr>
                <w:bCs/>
                <w:sz w:val="24"/>
                <w:szCs w:val="20"/>
              </w:rPr>
              <w:t>，</w:t>
            </w:r>
            <w:r w:rsidR="000A3E23" w:rsidRPr="001F32B5">
              <w:rPr>
                <w:bCs/>
                <w:sz w:val="24"/>
                <w:szCs w:val="20"/>
              </w:rPr>
              <w:t>不存在施工期</w:t>
            </w:r>
            <w:r w:rsidR="000A3E23" w:rsidRPr="001F32B5">
              <w:rPr>
                <w:bCs/>
                <w:sz w:val="24"/>
              </w:rPr>
              <w:t>环境影响。</w:t>
            </w:r>
          </w:p>
        </w:tc>
      </w:tr>
      <w:tr w:rsidR="004E0D89" w:rsidRPr="001F32B5" w:rsidTr="00C9009F">
        <w:trPr>
          <w:trHeight w:val="3963"/>
        </w:trPr>
        <w:tc>
          <w:tcPr>
            <w:tcW w:w="737" w:type="dxa"/>
            <w:tcMar>
              <w:left w:w="28" w:type="dxa"/>
              <w:right w:w="28" w:type="dxa"/>
            </w:tcMar>
            <w:vAlign w:val="center"/>
          </w:tcPr>
          <w:p w:rsidR="004E0D89" w:rsidRPr="001F32B5" w:rsidRDefault="004E0D89" w:rsidP="004E0D89">
            <w:pPr>
              <w:adjustRightInd w:val="0"/>
              <w:snapToGrid w:val="0"/>
              <w:jc w:val="center"/>
              <w:rPr>
                <w:bCs/>
                <w:szCs w:val="21"/>
              </w:rPr>
            </w:pPr>
            <w:r w:rsidRPr="001F32B5">
              <w:rPr>
                <w:bCs/>
                <w:szCs w:val="21"/>
              </w:rPr>
              <w:t>运营</w:t>
            </w:r>
          </w:p>
          <w:p w:rsidR="004E0D89" w:rsidRPr="001F32B5" w:rsidRDefault="004E0D89" w:rsidP="004E0D89">
            <w:pPr>
              <w:adjustRightInd w:val="0"/>
              <w:snapToGrid w:val="0"/>
              <w:jc w:val="center"/>
              <w:rPr>
                <w:bCs/>
                <w:szCs w:val="21"/>
              </w:rPr>
            </w:pPr>
            <w:r w:rsidRPr="001F32B5">
              <w:rPr>
                <w:bCs/>
                <w:szCs w:val="21"/>
              </w:rPr>
              <w:t>期环</w:t>
            </w:r>
          </w:p>
          <w:p w:rsidR="004E0D89" w:rsidRPr="001F32B5" w:rsidRDefault="004E0D89" w:rsidP="004E0D89">
            <w:pPr>
              <w:adjustRightInd w:val="0"/>
              <w:snapToGrid w:val="0"/>
              <w:jc w:val="center"/>
              <w:rPr>
                <w:bCs/>
                <w:szCs w:val="21"/>
              </w:rPr>
            </w:pPr>
            <w:r w:rsidRPr="001F32B5">
              <w:rPr>
                <w:bCs/>
                <w:szCs w:val="21"/>
              </w:rPr>
              <w:t>境影</w:t>
            </w:r>
          </w:p>
          <w:p w:rsidR="004E0D89" w:rsidRPr="001F32B5" w:rsidRDefault="004E0D89" w:rsidP="004E0D89">
            <w:pPr>
              <w:adjustRightInd w:val="0"/>
              <w:snapToGrid w:val="0"/>
              <w:jc w:val="center"/>
              <w:rPr>
                <w:bCs/>
                <w:szCs w:val="21"/>
              </w:rPr>
            </w:pPr>
            <w:r w:rsidRPr="001F32B5">
              <w:rPr>
                <w:bCs/>
                <w:szCs w:val="21"/>
              </w:rPr>
              <w:t>响和</w:t>
            </w:r>
          </w:p>
          <w:p w:rsidR="004E0D89" w:rsidRPr="001F32B5" w:rsidRDefault="004E0D89" w:rsidP="004E0D89">
            <w:pPr>
              <w:adjustRightInd w:val="0"/>
              <w:snapToGrid w:val="0"/>
              <w:jc w:val="center"/>
              <w:rPr>
                <w:bCs/>
                <w:szCs w:val="21"/>
              </w:rPr>
            </w:pPr>
            <w:r w:rsidRPr="001F32B5">
              <w:rPr>
                <w:bCs/>
                <w:szCs w:val="21"/>
              </w:rPr>
              <w:t>保护</w:t>
            </w:r>
          </w:p>
          <w:p w:rsidR="004E0D89" w:rsidRPr="001F32B5" w:rsidRDefault="004E0D89" w:rsidP="004E0D89">
            <w:pPr>
              <w:adjustRightInd w:val="0"/>
              <w:snapToGrid w:val="0"/>
              <w:jc w:val="center"/>
              <w:rPr>
                <w:bCs/>
                <w:szCs w:val="21"/>
              </w:rPr>
            </w:pPr>
            <w:r w:rsidRPr="001F32B5">
              <w:rPr>
                <w:bCs/>
                <w:szCs w:val="21"/>
              </w:rPr>
              <w:t>措施</w:t>
            </w:r>
          </w:p>
        </w:tc>
        <w:tc>
          <w:tcPr>
            <w:tcW w:w="8244" w:type="dxa"/>
          </w:tcPr>
          <w:p w:rsidR="004E0D89" w:rsidRPr="001F32B5" w:rsidRDefault="00AF629C" w:rsidP="004E0D89">
            <w:pPr>
              <w:spacing w:line="440" w:lineRule="exact"/>
              <w:jc w:val="left"/>
              <w:rPr>
                <w:b/>
                <w:sz w:val="24"/>
              </w:rPr>
            </w:pPr>
            <w:r w:rsidRPr="001F32B5">
              <w:rPr>
                <w:b/>
                <w:sz w:val="24"/>
              </w:rPr>
              <w:t>运</w:t>
            </w:r>
            <w:r w:rsidR="004E0D89" w:rsidRPr="001F32B5">
              <w:rPr>
                <w:b/>
                <w:sz w:val="24"/>
              </w:rPr>
              <w:t>营期环境影响分析：</w:t>
            </w:r>
          </w:p>
          <w:p w:rsidR="004E0D89" w:rsidRPr="001F32B5" w:rsidRDefault="00AF629C" w:rsidP="0022540F">
            <w:pPr>
              <w:spacing w:line="500" w:lineRule="exact"/>
              <w:ind w:firstLineChars="200" w:firstLine="480"/>
              <w:jc w:val="left"/>
              <w:rPr>
                <w:sz w:val="24"/>
              </w:rPr>
            </w:pPr>
            <w:r w:rsidRPr="001F32B5">
              <w:rPr>
                <w:sz w:val="24"/>
              </w:rPr>
              <w:t>运</w:t>
            </w:r>
            <w:r w:rsidR="004E0D89" w:rsidRPr="001F32B5">
              <w:rPr>
                <w:sz w:val="24"/>
              </w:rPr>
              <w:t>营期污染因素主要有</w:t>
            </w:r>
            <w:r w:rsidR="00B04BD5" w:rsidRPr="001F32B5">
              <w:rPr>
                <w:sz w:val="24"/>
              </w:rPr>
              <w:t>废气、</w:t>
            </w:r>
            <w:r w:rsidR="004E0D89" w:rsidRPr="001F32B5">
              <w:rPr>
                <w:sz w:val="24"/>
              </w:rPr>
              <w:t>废水、噪声、固废，具体内容详见以下分析。</w:t>
            </w:r>
          </w:p>
          <w:p w:rsidR="004E0D89" w:rsidRPr="001F32B5" w:rsidRDefault="004E0D89" w:rsidP="009714B9">
            <w:pPr>
              <w:adjustRightInd w:val="0"/>
              <w:spacing w:line="500" w:lineRule="exact"/>
              <w:ind w:firstLineChars="200" w:firstLine="482"/>
              <w:rPr>
                <w:b/>
                <w:sz w:val="24"/>
              </w:rPr>
            </w:pPr>
            <w:r w:rsidRPr="001F32B5">
              <w:rPr>
                <w:b/>
                <w:sz w:val="24"/>
              </w:rPr>
              <w:t>一、废气</w:t>
            </w:r>
          </w:p>
          <w:p w:rsidR="00B42371" w:rsidRDefault="009B292E" w:rsidP="009B292E">
            <w:pPr>
              <w:spacing w:line="460" w:lineRule="exact"/>
              <w:ind w:firstLineChars="100" w:firstLine="240"/>
              <w:rPr>
                <w:sz w:val="24"/>
              </w:rPr>
            </w:pPr>
            <w:r>
              <w:rPr>
                <w:rFonts w:hint="eastAsia"/>
                <w:sz w:val="24"/>
              </w:rPr>
              <w:t>本项目废气包括有组织废气和无组织废气，主要污染物均为颗粒物。</w:t>
            </w:r>
          </w:p>
          <w:p w:rsidR="009B292E" w:rsidRPr="00B91AEF" w:rsidRDefault="009B292E" w:rsidP="009B292E">
            <w:pPr>
              <w:spacing w:line="460" w:lineRule="exact"/>
              <w:ind w:firstLineChars="100" w:firstLine="240"/>
            </w:pPr>
            <w:r>
              <w:rPr>
                <w:rFonts w:hint="eastAsia"/>
                <w:sz w:val="24"/>
              </w:rPr>
              <w:t>1</w:t>
            </w:r>
            <w:r>
              <w:rPr>
                <w:rFonts w:hint="eastAsia"/>
                <w:sz w:val="24"/>
              </w:rPr>
              <w:t>、有组织废气</w:t>
            </w:r>
          </w:p>
          <w:p w:rsidR="009B292E" w:rsidRPr="000434D3" w:rsidRDefault="009B292E" w:rsidP="009B292E">
            <w:pPr>
              <w:spacing w:line="460" w:lineRule="exact"/>
              <w:ind w:firstLineChars="100" w:firstLine="240"/>
              <w:rPr>
                <w:sz w:val="24"/>
              </w:rPr>
            </w:pPr>
            <w:r>
              <w:rPr>
                <w:rFonts w:hint="eastAsia"/>
                <w:sz w:val="24"/>
              </w:rPr>
              <w:t xml:space="preserve"> </w:t>
            </w:r>
            <w:r w:rsidRPr="000434D3">
              <w:rPr>
                <w:rFonts w:hint="eastAsia"/>
                <w:sz w:val="24"/>
              </w:rPr>
              <w:t>（</w:t>
            </w:r>
            <w:r w:rsidRPr="000434D3">
              <w:rPr>
                <w:rFonts w:hint="eastAsia"/>
                <w:sz w:val="24"/>
              </w:rPr>
              <w:t>1</w:t>
            </w:r>
            <w:r w:rsidRPr="000434D3">
              <w:rPr>
                <w:rFonts w:hint="eastAsia"/>
                <w:sz w:val="24"/>
              </w:rPr>
              <w:t>）新型漏粪板生产线</w:t>
            </w:r>
          </w:p>
          <w:p w:rsidR="009B292E" w:rsidRPr="00A353EE" w:rsidRDefault="009B292E" w:rsidP="009B292E">
            <w:pPr>
              <w:spacing w:line="460" w:lineRule="exact"/>
              <w:ind w:firstLineChars="200" w:firstLine="480"/>
              <w:rPr>
                <w:sz w:val="24"/>
              </w:rPr>
            </w:pPr>
            <w:r>
              <w:rPr>
                <w:rFonts w:ascii="宋体" w:hAnsi="宋体" w:hint="eastAsia"/>
                <w:sz w:val="24"/>
              </w:rPr>
              <w:t>①</w:t>
            </w:r>
            <w:r w:rsidRPr="00A353EE">
              <w:rPr>
                <w:sz w:val="24"/>
              </w:rPr>
              <w:t>水泥筒仓呼吸口废气</w:t>
            </w:r>
          </w:p>
          <w:p w:rsidR="009B292E" w:rsidRPr="00A353EE" w:rsidRDefault="009B292E" w:rsidP="009B292E">
            <w:pPr>
              <w:spacing w:line="460" w:lineRule="exact"/>
              <w:ind w:firstLineChars="200" w:firstLine="480"/>
              <w:rPr>
                <w:sz w:val="24"/>
              </w:rPr>
            </w:pPr>
            <w:r w:rsidRPr="00A353EE">
              <w:rPr>
                <w:sz w:val="24"/>
              </w:rPr>
              <w:t>本项目所需</w:t>
            </w:r>
            <w:r w:rsidRPr="00A353EE">
              <w:rPr>
                <w:rFonts w:hint="eastAsia"/>
                <w:sz w:val="24"/>
              </w:rPr>
              <w:t>水泥</w:t>
            </w:r>
            <w:r w:rsidRPr="00A353EE">
              <w:rPr>
                <w:sz w:val="24"/>
              </w:rPr>
              <w:t>由封闭罐车运输进厂后经密闭的气力输送泵输送到筒仓内</w:t>
            </w:r>
            <w:r w:rsidRPr="00A353EE">
              <w:rPr>
                <w:rFonts w:hint="eastAsia"/>
                <w:sz w:val="24"/>
              </w:rPr>
              <w:t>，筒仓进料和</w:t>
            </w:r>
            <w:r w:rsidRPr="00A353EE">
              <w:rPr>
                <w:rFonts w:hint="eastAsia"/>
                <w:bCs/>
                <w:sz w:val="24"/>
              </w:rPr>
              <w:t>出料期间呼吸口处会产生粉尘。</w:t>
            </w:r>
            <w:r w:rsidRPr="00A353EE">
              <w:rPr>
                <w:sz w:val="24"/>
              </w:rPr>
              <w:t>在水泥筒仓呼吸口连接袋式除尘器，颗粒物经筒仓配套</w:t>
            </w:r>
            <w:r>
              <w:rPr>
                <w:rFonts w:hint="eastAsia"/>
                <w:sz w:val="24"/>
              </w:rPr>
              <w:t>脉冲</w:t>
            </w:r>
            <w:r w:rsidRPr="00A353EE">
              <w:rPr>
                <w:sz w:val="24"/>
              </w:rPr>
              <w:t>袋式除尘器处理后引至高于筒仓</w:t>
            </w:r>
            <w:r w:rsidRPr="00A353EE">
              <w:rPr>
                <w:sz w:val="24"/>
              </w:rPr>
              <w:t>3m</w:t>
            </w:r>
            <w:r w:rsidRPr="00A353EE">
              <w:rPr>
                <w:sz w:val="24"/>
              </w:rPr>
              <w:t>（不低于</w:t>
            </w:r>
            <w:r w:rsidRPr="00A353EE">
              <w:rPr>
                <w:sz w:val="24"/>
              </w:rPr>
              <w:t>15m</w:t>
            </w:r>
            <w:r w:rsidRPr="00A353EE">
              <w:rPr>
                <w:sz w:val="24"/>
              </w:rPr>
              <w:t>）的排气筒</w:t>
            </w:r>
            <w:r>
              <w:rPr>
                <w:rFonts w:hint="eastAsia"/>
                <w:sz w:val="24"/>
              </w:rPr>
              <w:t>P1</w:t>
            </w:r>
            <w:r w:rsidRPr="00A353EE">
              <w:rPr>
                <w:sz w:val="24"/>
              </w:rPr>
              <w:t>排放，除尘器除尘效率按照</w:t>
            </w:r>
            <w:r w:rsidRPr="00A353EE">
              <w:rPr>
                <w:sz w:val="24"/>
              </w:rPr>
              <w:t>99%</w:t>
            </w:r>
            <w:r w:rsidRPr="00A353EE">
              <w:rPr>
                <w:sz w:val="24"/>
              </w:rPr>
              <w:t>计算。</w:t>
            </w:r>
            <w:r w:rsidRPr="00A353EE">
              <w:rPr>
                <w:bCs/>
                <w:sz w:val="24"/>
              </w:rPr>
              <w:t>根据《逸散性工业粉尘控制技术》（中国环境科学出版社）</w:t>
            </w:r>
            <w:r w:rsidRPr="00A353EE">
              <w:rPr>
                <w:rFonts w:hint="eastAsia"/>
                <w:bCs/>
                <w:sz w:val="24"/>
              </w:rPr>
              <w:t>，水泥进入筒库时粉尘产生系数为</w:t>
            </w:r>
            <w:r w:rsidRPr="00A353EE">
              <w:rPr>
                <w:rFonts w:hint="eastAsia"/>
                <w:bCs/>
                <w:sz w:val="24"/>
              </w:rPr>
              <w:t>0.45kg/t</w:t>
            </w:r>
            <w:r w:rsidRPr="00A353EE">
              <w:rPr>
                <w:rFonts w:hint="eastAsia"/>
                <w:bCs/>
                <w:sz w:val="24"/>
              </w:rPr>
              <w:t>物料，</w:t>
            </w:r>
            <w:r w:rsidRPr="00A353EE">
              <w:rPr>
                <w:sz w:val="24"/>
              </w:rPr>
              <w:t>本项目水泥用量为</w:t>
            </w:r>
            <w:r w:rsidRPr="00A353EE">
              <w:rPr>
                <w:rFonts w:hint="eastAsia"/>
                <w:sz w:val="24"/>
              </w:rPr>
              <w:t>1</w:t>
            </w:r>
            <w:r w:rsidRPr="00A353EE">
              <w:rPr>
                <w:sz w:val="24"/>
              </w:rPr>
              <w:t>000t/a</w:t>
            </w:r>
            <w:r w:rsidRPr="00A353EE">
              <w:rPr>
                <w:sz w:val="24"/>
              </w:rPr>
              <w:t>，则呼吸口粉尘产生量为</w:t>
            </w:r>
            <w:r w:rsidRPr="00A353EE">
              <w:rPr>
                <w:rFonts w:hint="eastAsia"/>
                <w:sz w:val="24"/>
              </w:rPr>
              <w:t>0.45</w:t>
            </w:r>
            <w:r w:rsidRPr="00A353EE">
              <w:rPr>
                <w:sz w:val="24"/>
              </w:rPr>
              <w:t>t/a</w:t>
            </w:r>
            <w:r w:rsidRPr="00A353EE">
              <w:rPr>
                <w:sz w:val="24"/>
              </w:rPr>
              <w:t>，水泥筒仓</w:t>
            </w:r>
            <w:r>
              <w:rPr>
                <w:rFonts w:hint="eastAsia"/>
                <w:sz w:val="24"/>
              </w:rPr>
              <w:t>呼吸口设集气风管引至</w:t>
            </w:r>
            <w:r>
              <w:rPr>
                <w:sz w:val="24"/>
              </w:rPr>
              <w:t>有袋式除尘器</w:t>
            </w:r>
            <w:r>
              <w:rPr>
                <w:rFonts w:hint="eastAsia"/>
                <w:sz w:val="24"/>
              </w:rPr>
              <w:t>Q1</w:t>
            </w:r>
            <w:r>
              <w:rPr>
                <w:rFonts w:hint="eastAsia"/>
                <w:sz w:val="24"/>
              </w:rPr>
              <w:t>，</w:t>
            </w:r>
            <w:r w:rsidRPr="00A353EE">
              <w:rPr>
                <w:sz w:val="24"/>
              </w:rPr>
              <w:t>风量</w:t>
            </w:r>
            <w:r>
              <w:rPr>
                <w:rFonts w:hint="eastAsia"/>
                <w:sz w:val="24"/>
              </w:rPr>
              <w:t>约</w:t>
            </w:r>
            <w:r>
              <w:rPr>
                <w:rFonts w:hint="eastAsia"/>
                <w:sz w:val="24"/>
              </w:rPr>
              <w:t>1000</w:t>
            </w:r>
            <w:r w:rsidRPr="00A353EE">
              <w:rPr>
                <w:sz w:val="24"/>
              </w:rPr>
              <w:t>m</w:t>
            </w:r>
            <w:r w:rsidRPr="00814B7C">
              <w:rPr>
                <w:sz w:val="24"/>
                <w:vertAlign w:val="superscript"/>
              </w:rPr>
              <w:t>3</w:t>
            </w:r>
            <w:r w:rsidRPr="00A353EE">
              <w:rPr>
                <w:sz w:val="24"/>
              </w:rPr>
              <w:t>/h</w:t>
            </w:r>
            <w:r>
              <w:rPr>
                <w:rFonts w:hint="eastAsia"/>
                <w:sz w:val="24"/>
              </w:rPr>
              <w:t>，除尘器处理效率为</w:t>
            </w:r>
            <w:r>
              <w:rPr>
                <w:rFonts w:hint="eastAsia"/>
                <w:sz w:val="24"/>
              </w:rPr>
              <w:t>99.9%</w:t>
            </w:r>
            <w:r>
              <w:rPr>
                <w:rFonts w:hint="eastAsia"/>
                <w:sz w:val="24"/>
              </w:rPr>
              <w:t>，排放量为</w:t>
            </w:r>
            <w:r>
              <w:rPr>
                <w:rFonts w:hint="eastAsia"/>
                <w:sz w:val="24"/>
              </w:rPr>
              <w:t>0.0005t/a</w:t>
            </w:r>
            <w:r w:rsidRPr="00A353EE">
              <w:rPr>
                <w:sz w:val="24"/>
              </w:rPr>
              <w:t>。</w:t>
            </w:r>
          </w:p>
          <w:p w:rsidR="009B292E" w:rsidRPr="00A353EE" w:rsidRDefault="009B292E" w:rsidP="009B292E">
            <w:pPr>
              <w:spacing w:line="440" w:lineRule="exact"/>
              <w:ind w:firstLineChars="200" w:firstLine="480"/>
              <w:rPr>
                <w:sz w:val="24"/>
              </w:rPr>
            </w:pPr>
            <w:r>
              <w:rPr>
                <w:rFonts w:ascii="宋体" w:hAnsi="宋体" w:hint="eastAsia"/>
                <w:sz w:val="24"/>
              </w:rPr>
              <w:t>②</w:t>
            </w:r>
            <w:r w:rsidRPr="00A353EE">
              <w:rPr>
                <w:sz w:val="24"/>
              </w:rPr>
              <w:t>配料</w:t>
            </w:r>
            <w:r w:rsidRPr="00A353EE">
              <w:rPr>
                <w:rFonts w:hint="eastAsia"/>
                <w:sz w:val="24"/>
              </w:rPr>
              <w:t>、</w:t>
            </w:r>
            <w:r w:rsidRPr="00A353EE">
              <w:rPr>
                <w:sz w:val="24"/>
              </w:rPr>
              <w:t>搅拌废气</w:t>
            </w:r>
          </w:p>
          <w:p w:rsidR="009B292E" w:rsidRDefault="009B292E" w:rsidP="009B292E">
            <w:pPr>
              <w:spacing w:line="440" w:lineRule="exact"/>
              <w:ind w:firstLineChars="232" w:firstLine="557"/>
              <w:rPr>
                <w:sz w:val="24"/>
              </w:rPr>
            </w:pPr>
            <w:r w:rsidRPr="00701B5B">
              <w:rPr>
                <w:rFonts w:hint="eastAsia"/>
                <w:sz w:val="24"/>
              </w:rPr>
              <w:t>配料废气：</w:t>
            </w:r>
            <w:r w:rsidRPr="00701B5B">
              <w:rPr>
                <w:sz w:val="24"/>
              </w:rPr>
              <w:t>本项目石子、大沙利用铲车投料时会产生粉尘</w:t>
            </w:r>
            <w:r>
              <w:rPr>
                <w:rFonts w:hint="eastAsia"/>
                <w:sz w:val="24"/>
              </w:rPr>
              <w:t>；由于水泥由密闭管道支架打入配料机，故水泥投料时不会产生粉尘，</w:t>
            </w:r>
            <w:r>
              <w:rPr>
                <w:sz w:val="24"/>
              </w:rPr>
              <w:t>物料</w:t>
            </w:r>
            <w:r>
              <w:rPr>
                <w:rFonts w:hint="eastAsia"/>
                <w:sz w:val="24"/>
              </w:rPr>
              <w:t>由配料机出料口落</w:t>
            </w:r>
            <w:r>
              <w:rPr>
                <w:sz w:val="24"/>
              </w:rPr>
              <w:t>至接料斗</w:t>
            </w:r>
            <w:r>
              <w:rPr>
                <w:rFonts w:hint="eastAsia"/>
                <w:sz w:val="24"/>
              </w:rPr>
              <w:t>时会有粉尘产生。本评价提出配料机投料口</w:t>
            </w:r>
            <w:r w:rsidRPr="00653A11">
              <w:rPr>
                <w:sz w:val="24"/>
              </w:rPr>
              <w:t>安装</w:t>
            </w:r>
            <w:r w:rsidRPr="00653A11">
              <w:rPr>
                <w:rFonts w:hint="eastAsia"/>
                <w:sz w:val="24"/>
              </w:rPr>
              <w:t>三面密闭罩</w:t>
            </w:r>
            <w:r w:rsidRPr="00653A11">
              <w:rPr>
                <w:sz w:val="24"/>
              </w:rPr>
              <w:t>，</w:t>
            </w:r>
            <w:r w:rsidRPr="00653A11">
              <w:rPr>
                <w:rFonts w:hint="eastAsia"/>
                <w:sz w:val="24"/>
              </w:rPr>
              <w:t>除投料口外其他面均为密闭，同时投料口设置水喷淋装置，粉尘经过三面式集气罩收集，收集效率可达</w:t>
            </w:r>
            <w:r w:rsidRPr="00653A11">
              <w:rPr>
                <w:rFonts w:hint="eastAsia"/>
                <w:sz w:val="24"/>
              </w:rPr>
              <w:t>95%</w:t>
            </w:r>
            <w:r w:rsidRPr="00653A11">
              <w:rPr>
                <w:rFonts w:hint="eastAsia"/>
                <w:sz w:val="24"/>
              </w:rPr>
              <w:t>以上，未被收集的</w:t>
            </w:r>
            <w:r w:rsidRPr="00653A11">
              <w:rPr>
                <w:rFonts w:hint="eastAsia"/>
                <w:sz w:val="24"/>
              </w:rPr>
              <w:t>5%</w:t>
            </w:r>
            <w:r w:rsidRPr="00653A11">
              <w:rPr>
                <w:rFonts w:hint="eastAsia"/>
                <w:sz w:val="24"/>
              </w:rPr>
              <w:t>的粉尘经过水喷淋装置</w:t>
            </w:r>
            <w:r w:rsidRPr="00653A11">
              <w:rPr>
                <w:rFonts w:hint="eastAsia"/>
                <w:sz w:val="24"/>
              </w:rPr>
              <w:lastRenderedPageBreak/>
              <w:t>抑尘</w:t>
            </w:r>
            <w:r>
              <w:rPr>
                <w:rFonts w:hint="eastAsia"/>
                <w:sz w:val="24"/>
              </w:rPr>
              <w:t>后落入地面，由人工定期清理后全部回用于生产</w:t>
            </w:r>
            <w:r w:rsidRPr="00653A11">
              <w:rPr>
                <w:rFonts w:hint="eastAsia"/>
                <w:sz w:val="24"/>
              </w:rPr>
              <w:t>，整体除尘效率</w:t>
            </w:r>
            <w:r>
              <w:rPr>
                <w:rFonts w:hint="eastAsia"/>
                <w:sz w:val="24"/>
              </w:rPr>
              <w:t>基本</w:t>
            </w:r>
            <w:r w:rsidRPr="00653A11">
              <w:rPr>
                <w:rFonts w:hint="eastAsia"/>
                <w:sz w:val="24"/>
              </w:rPr>
              <w:t>可达</w:t>
            </w:r>
            <w:r w:rsidRPr="00653A11">
              <w:rPr>
                <w:rFonts w:hint="eastAsia"/>
                <w:sz w:val="24"/>
              </w:rPr>
              <w:t>100%</w:t>
            </w:r>
          </w:p>
          <w:p w:rsidR="009B292E" w:rsidRPr="00E02D88" w:rsidRDefault="009B292E" w:rsidP="009B292E">
            <w:pPr>
              <w:spacing w:line="520" w:lineRule="exact"/>
              <w:ind w:firstLineChars="200" w:firstLine="480"/>
              <w:rPr>
                <w:sz w:val="24"/>
              </w:rPr>
            </w:pPr>
            <w:r>
              <w:rPr>
                <w:rFonts w:hint="eastAsia"/>
                <w:sz w:val="24"/>
              </w:rPr>
              <w:t>搅拌废气：配料的物料由提升机提升至搅拌机上方投料，该过程会产生粉尘；</w:t>
            </w:r>
            <w:r>
              <w:rPr>
                <w:sz w:val="24"/>
              </w:rPr>
              <w:t>搅拌过程中由于加入水后湿度</w:t>
            </w:r>
            <w:r>
              <w:rPr>
                <w:rFonts w:hint="eastAsia"/>
                <w:sz w:val="24"/>
              </w:rPr>
              <w:t>很</w:t>
            </w:r>
            <w:r>
              <w:rPr>
                <w:sz w:val="24"/>
              </w:rPr>
              <w:t>大，</w:t>
            </w:r>
            <w:r>
              <w:rPr>
                <w:rFonts w:hint="eastAsia"/>
                <w:sz w:val="24"/>
              </w:rPr>
              <w:t>不会产生粉尘</w:t>
            </w:r>
            <w:r>
              <w:rPr>
                <w:sz w:val="24"/>
              </w:rPr>
              <w:t>。</w:t>
            </w:r>
            <w:r>
              <w:rPr>
                <w:rFonts w:hint="eastAsia"/>
                <w:sz w:val="24"/>
              </w:rPr>
              <w:t>本评价提出搅拌机上方设密闭投料间，提升机进入密闭投料间后进行投料</w:t>
            </w:r>
          </w:p>
          <w:p w:rsidR="009B292E" w:rsidRPr="004D0F7A" w:rsidRDefault="009B292E" w:rsidP="009B292E">
            <w:pPr>
              <w:spacing w:line="440" w:lineRule="exact"/>
              <w:ind w:firstLineChars="232" w:firstLine="557"/>
              <w:rPr>
                <w:color w:val="FF0000"/>
                <w:sz w:val="24"/>
              </w:rPr>
            </w:pPr>
            <w:r>
              <w:rPr>
                <w:rFonts w:hint="eastAsia"/>
                <w:sz w:val="24"/>
              </w:rPr>
              <w:t>本项目与</w:t>
            </w:r>
            <w:r w:rsidRPr="00A353EE">
              <w:rPr>
                <w:rFonts w:hint="eastAsia"/>
                <w:sz w:val="24"/>
              </w:rPr>
              <w:t>封丘县娄堤预制构件厂年产</w:t>
            </w:r>
            <w:r w:rsidRPr="00A353EE">
              <w:rPr>
                <w:rFonts w:hint="eastAsia"/>
                <w:sz w:val="24"/>
              </w:rPr>
              <w:t>10000</w:t>
            </w:r>
            <w:r w:rsidRPr="00A353EE">
              <w:rPr>
                <w:rFonts w:hint="eastAsia"/>
                <w:sz w:val="24"/>
              </w:rPr>
              <w:t>件预制构件建设项目原料、工艺、产品基本一致，</w:t>
            </w:r>
            <w:r>
              <w:rPr>
                <w:rFonts w:hint="eastAsia"/>
                <w:sz w:val="24"/>
              </w:rPr>
              <w:t>该项目中配料、搅拌工段的废气经收集后引入同一套袋式除尘器处理后经</w:t>
            </w:r>
            <w:r>
              <w:rPr>
                <w:rFonts w:hint="eastAsia"/>
                <w:sz w:val="24"/>
              </w:rPr>
              <w:t>15</w:t>
            </w:r>
            <w:r>
              <w:rPr>
                <w:rFonts w:hint="eastAsia"/>
                <w:sz w:val="24"/>
              </w:rPr>
              <w:t>米高排气筒排放，</w:t>
            </w:r>
            <w:r w:rsidRPr="004D0F7A">
              <w:rPr>
                <w:rFonts w:hint="eastAsia"/>
                <w:color w:val="000000" w:themeColor="text1"/>
                <w:sz w:val="24"/>
              </w:rPr>
              <w:t>类比其验收报告《封丘县娄堤预制构件厂年产</w:t>
            </w:r>
            <w:r w:rsidRPr="004D0F7A">
              <w:rPr>
                <w:rFonts w:hint="eastAsia"/>
                <w:color w:val="000000" w:themeColor="text1"/>
                <w:sz w:val="24"/>
              </w:rPr>
              <w:t>10000</w:t>
            </w:r>
            <w:r w:rsidRPr="004D0F7A">
              <w:rPr>
                <w:rFonts w:hint="eastAsia"/>
                <w:color w:val="000000" w:themeColor="text1"/>
                <w:sz w:val="24"/>
              </w:rPr>
              <w:t>件预制构件建设项目竣工环境保护验收监测报告表》。</w:t>
            </w:r>
            <w:r w:rsidRPr="00A353EE">
              <w:rPr>
                <w:rFonts w:hint="eastAsia"/>
                <w:sz w:val="24"/>
              </w:rPr>
              <w:t>可知配料、搅拌工段产污系数为</w:t>
            </w:r>
            <w:r w:rsidRPr="00A353EE">
              <w:rPr>
                <w:rFonts w:hint="eastAsia"/>
                <w:sz w:val="24"/>
              </w:rPr>
              <w:t>0.0368kg</w:t>
            </w:r>
            <w:r w:rsidRPr="00A353EE">
              <w:rPr>
                <w:rFonts w:hint="eastAsia"/>
                <w:sz w:val="24"/>
              </w:rPr>
              <w:t>粉尘</w:t>
            </w:r>
            <w:r w:rsidRPr="00A353EE">
              <w:rPr>
                <w:rFonts w:hint="eastAsia"/>
                <w:sz w:val="24"/>
              </w:rPr>
              <w:t>/t</w:t>
            </w:r>
            <w:r w:rsidRPr="00A353EE">
              <w:rPr>
                <w:rFonts w:hint="eastAsia"/>
                <w:sz w:val="24"/>
              </w:rPr>
              <w:t>产品。本项目漏粪板产量为</w:t>
            </w:r>
            <w:r w:rsidRPr="00A353EE">
              <w:rPr>
                <w:rFonts w:hint="eastAsia"/>
                <w:sz w:val="24"/>
              </w:rPr>
              <w:t>4500</w:t>
            </w:r>
            <w:r w:rsidRPr="00A353EE">
              <w:rPr>
                <w:rFonts w:hint="eastAsia"/>
                <w:sz w:val="24"/>
              </w:rPr>
              <w:t>吨，计算可知配料、搅拌工段粉尘产生量为</w:t>
            </w:r>
            <w:r w:rsidRPr="00A353EE">
              <w:rPr>
                <w:rFonts w:hint="eastAsia"/>
                <w:sz w:val="24"/>
              </w:rPr>
              <w:t>0.1656t/a</w:t>
            </w:r>
            <w:r w:rsidRPr="00A353EE">
              <w:rPr>
                <w:rFonts w:hint="eastAsia"/>
                <w:sz w:val="24"/>
              </w:rPr>
              <w:t>。</w:t>
            </w:r>
          </w:p>
          <w:p w:rsidR="009B292E" w:rsidRPr="00A353EE" w:rsidRDefault="009B292E" w:rsidP="009B292E">
            <w:pPr>
              <w:spacing w:line="440" w:lineRule="exact"/>
              <w:ind w:firstLineChars="232" w:firstLine="557"/>
              <w:rPr>
                <w:sz w:val="24"/>
              </w:rPr>
            </w:pPr>
            <w:r w:rsidRPr="00653A11">
              <w:rPr>
                <w:rFonts w:hint="eastAsia"/>
                <w:sz w:val="24"/>
              </w:rPr>
              <w:t>则</w:t>
            </w:r>
            <w:r>
              <w:rPr>
                <w:rFonts w:hint="eastAsia"/>
                <w:sz w:val="24"/>
              </w:rPr>
              <w:t>经</w:t>
            </w:r>
            <w:r w:rsidRPr="00653A11">
              <w:rPr>
                <w:rFonts w:hint="eastAsia"/>
                <w:sz w:val="24"/>
              </w:rPr>
              <w:t>三面式集气罩</w:t>
            </w:r>
            <w:r>
              <w:rPr>
                <w:rFonts w:hint="eastAsia"/>
                <w:sz w:val="24"/>
              </w:rPr>
              <w:t>（配料机投料口处）与密闭投料间（搅拌机投料口处）负压抽吸</w:t>
            </w:r>
            <w:r w:rsidRPr="00653A11">
              <w:rPr>
                <w:rFonts w:hint="eastAsia"/>
                <w:sz w:val="24"/>
              </w:rPr>
              <w:t>的</w:t>
            </w:r>
            <w:r>
              <w:rPr>
                <w:rFonts w:hint="eastAsia"/>
                <w:sz w:val="24"/>
              </w:rPr>
              <w:t>颗粒物有组织产生</w:t>
            </w:r>
            <w:r w:rsidRPr="00653A11">
              <w:rPr>
                <w:rFonts w:hint="eastAsia"/>
                <w:sz w:val="24"/>
              </w:rPr>
              <w:t>量为</w:t>
            </w:r>
            <w:r>
              <w:rPr>
                <w:rFonts w:hint="eastAsia"/>
                <w:sz w:val="24"/>
              </w:rPr>
              <w:t>0.1573</w:t>
            </w:r>
            <w:r w:rsidRPr="00653A11">
              <w:rPr>
                <w:rFonts w:hint="eastAsia"/>
                <w:sz w:val="24"/>
              </w:rPr>
              <w:t>t/a</w:t>
            </w:r>
            <w:r w:rsidRPr="00653A11">
              <w:rPr>
                <w:rFonts w:hint="eastAsia"/>
                <w:sz w:val="24"/>
              </w:rPr>
              <w:t>，</w:t>
            </w:r>
            <w:r>
              <w:rPr>
                <w:rFonts w:hint="eastAsia"/>
                <w:sz w:val="24"/>
              </w:rPr>
              <w:t>收集后的粉尘经集气风管引至袋式除尘器</w:t>
            </w:r>
            <w:r w:rsidRPr="00527A21">
              <w:rPr>
                <w:rFonts w:hint="eastAsia"/>
                <w:color w:val="000000"/>
                <w:sz w:val="24"/>
              </w:rPr>
              <w:t>Q2</w:t>
            </w:r>
            <w:r>
              <w:rPr>
                <w:rFonts w:hint="eastAsia"/>
                <w:sz w:val="24"/>
              </w:rPr>
              <w:t>处理后经</w:t>
            </w:r>
            <w:r w:rsidRPr="00653A11">
              <w:rPr>
                <w:rFonts w:hint="eastAsia"/>
                <w:sz w:val="24"/>
              </w:rPr>
              <w:t>15</w:t>
            </w:r>
            <w:r w:rsidRPr="00653A11">
              <w:rPr>
                <w:rFonts w:hint="eastAsia"/>
                <w:sz w:val="24"/>
              </w:rPr>
              <w:t>高排气筒</w:t>
            </w:r>
            <w:r>
              <w:rPr>
                <w:rFonts w:hint="eastAsia"/>
                <w:sz w:val="24"/>
              </w:rPr>
              <w:t>P2</w:t>
            </w:r>
            <w:r w:rsidRPr="00653A11">
              <w:rPr>
                <w:rFonts w:hint="eastAsia"/>
                <w:sz w:val="24"/>
              </w:rPr>
              <w:t>排放</w:t>
            </w:r>
            <w:r>
              <w:rPr>
                <w:rFonts w:hint="eastAsia"/>
                <w:color w:val="000000"/>
                <w:szCs w:val="21"/>
              </w:rPr>
              <w:t>。</w:t>
            </w:r>
            <w:r w:rsidRPr="00527A21">
              <w:rPr>
                <w:rFonts w:hint="eastAsia"/>
                <w:color w:val="000000"/>
                <w:sz w:val="24"/>
              </w:rPr>
              <w:t>袋式除尘器处理效率为</w:t>
            </w:r>
            <w:r w:rsidRPr="00527A21">
              <w:rPr>
                <w:rFonts w:hint="eastAsia"/>
                <w:color w:val="000000"/>
                <w:sz w:val="24"/>
              </w:rPr>
              <w:t>99%</w:t>
            </w:r>
            <w:r w:rsidRPr="00527A21">
              <w:rPr>
                <w:rFonts w:hint="eastAsia"/>
                <w:color w:val="000000"/>
                <w:sz w:val="24"/>
              </w:rPr>
              <w:t>，排放量为</w:t>
            </w:r>
            <w:r w:rsidRPr="00527A21">
              <w:rPr>
                <w:rFonts w:hint="eastAsia"/>
                <w:color w:val="000000"/>
                <w:sz w:val="24"/>
              </w:rPr>
              <w:t>0.0</w:t>
            </w:r>
            <w:r>
              <w:rPr>
                <w:rFonts w:hint="eastAsia"/>
                <w:color w:val="000000"/>
                <w:sz w:val="24"/>
              </w:rPr>
              <w:t>001</w:t>
            </w:r>
            <w:r w:rsidRPr="00527A21">
              <w:rPr>
                <w:rFonts w:hint="eastAsia"/>
                <w:color w:val="000000"/>
                <w:sz w:val="24"/>
              </w:rPr>
              <w:t>t/a</w:t>
            </w:r>
            <w:r w:rsidRPr="00527A21">
              <w:rPr>
                <w:rFonts w:hint="eastAsia"/>
                <w:color w:val="000000"/>
                <w:sz w:val="24"/>
              </w:rPr>
              <w:t>；</w:t>
            </w:r>
            <w:r>
              <w:rPr>
                <w:rFonts w:hint="eastAsia"/>
                <w:sz w:val="24"/>
              </w:rPr>
              <w:t>三面式集气罩及密闭投料间</w:t>
            </w:r>
            <w:r w:rsidRPr="00233EE9">
              <w:rPr>
                <w:rFonts w:hint="eastAsia"/>
                <w:color w:val="000000" w:themeColor="text1"/>
                <w:sz w:val="24"/>
              </w:rPr>
              <w:t>风机</w:t>
            </w:r>
            <w:r>
              <w:rPr>
                <w:rFonts w:hint="eastAsia"/>
                <w:color w:val="000000" w:themeColor="text1"/>
                <w:sz w:val="24"/>
              </w:rPr>
              <w:t>设计</w:t>
            </w:r>
            <w:r w:rsidRPr="00233EE9">
              <w:rPr>
                <w:rFonts w:hint="eastAsia"/>
                <w:color w:val="000000" w:themeColor="text1"/>
                <w:sz w:val="24"/>
              </w:rPr>
              <w:t>风量为</w:t>
            </w:r>
            <w:r>
              <w:rPr>
                <w:rFonts w:hint="eastAsia"/>
                <w:color w:val="000000" w:themeColor="text1"/>
                <w:sz w:val="24"/>
              </w:rPr>
              <w:t>15</w:t>
            </w:r>
            <w:r w:rsidRPr="00233EE9">
              <w:rPr>
                <w:rFonts w:hint="eastAsia"/>
                <w:color w:val="000000" w:themeColor="text1"/>
                <w:sz w:val="24"/>
              </w:rPr>
              <w:t>00</w:t>
            </w:r>
            <w:r w:rsidRPr="00233EE9">
              <w:rPr>
                <w:color w:val="000000" w:themeColor="text1"/>
                <w:sz w:val="24"/>
              </w:rPr>
              <w:t>m</w:t>
            </w:r>
            <w:r w:rsidRPr="00233EE9">
              <w:rPr>
                <w:color w:val="000000" w:themeColor="text1"/>
                <w:sz w:val="24"/>
                <w:vertAlign w:val="superscript"/>
              </w:rPr>
              <w:t>3</w:t>
            </w:r>
            <w:r w:rsidRPr="00233EE9">
              <w:rPr>
                <w:color w:val="000000" w:themeColor="text1"/>
                <w:sz w:val="24"/>
              </w:rPr>
              <w:t>/h</w:t>
            </w:r>
            <w:r w:rsidRPr="00233EE9">
              <w:rPr>
                <w:color w:val="000000" w:themeColor="text1"/>
                <w:sz w:val="24"/>
              </w:rPr>
              <w:t>。</w:t>
            </w:r>
          </w:p>
          <w:p w:rsidR="009B292E" w:rsidRPr="00A353EE" w:rsidRDefault="009B292E" w:rsidP="009B292E">
            <w:pPr>
              <w:spacing w:line="440" w:lineRule="exact"/>
              <w:ind w:firstLineChars="232" w:firstLine="557"/>
              <w:rPr>
                <w:sz w:val="24"/>
              </w:rPr>
            </w:pPr>
            <w:r>
              <w:rPr>
                <w:rFonts w:ascii="宋体" w:hAnsi="宋体" w:hint="eastAsia"/>
                <w:sz w:val="24"/>
              </w:rPr>
              <w:t>③</w:t>
            </w:r>
            <w:r w:rsidRPr="00A353EE">
              <w:rPr>
                <w:sz w:val="24"/>
              </w:rPr>
              <w:t>焊接废气</w:t>
            </w:r>
          </w:p>
          <w:p w:rsidR="00656321" w:rsidRPr="00233EE9" w:rsidRDefault="009B292E" w:rsidP="00656321">
            <w:pPr>
              <w:spacing w:line="480" w:lineRule="exact"/>
              <w:ind w:firstLineChars="200" w:firstLine="480"/>
              <w:rPr>
                <w:color w:val="000000" w:themeColor="text1"/>
                <w:sz w:val="24"/>
              </w:rPr>
            </w:pPr>
            <w:r>
              <w:rPr>
                <w:kern w:val="0"/>
                <w:sz w:val="24"/>
              </w:rPr>
              <w:t>本项目焊接使用</w:t>
            </w:r>
            <w:r>
              <w:rPr>
                <w:rFonts w:hint="eastAsia"/>
                <w:kern w:val="0"/>
                <w:sz w:val="24"/>
              </w:rPr>
              <w:t>的</w:t>
            </w:r>
            <w:r w:rsidRPr="0088614E">
              <w:rPr>
                <w:kern w:val="0"/>
                <w:sz w:val="24"/>
              </w:rPr>
              <w:t>二</w:t>
            </w:r>
            <w:r>
              <w:rPr>
                <w:kern w:val="0"/>
                <w:sz w:val="24"/>
              </w:rPr>
              <w:t>保焊机</w:t>
            </w:r>
            <w:r>
              <w:rPr>
                <w:rFonts w:hint="eastAsia"/>
                <w:kern w:val="0"/>
                <w:sz w:val="24"/>
              </w:rPr>
              <w:t>焊</w:t>
            </w:r>
            <w:r w:rsidRPr="0088614E">
              <w:rPr>
                <w:kern w:val="0"/>
                <w:sz w:val="24"/>
              </w:rPr>
              <w:t>接时会产生焊接烟尘，</w:t>
            </w:r>
            <w:r w:rsidRPr="0088614E">
              <w:rPr>
                <w:bCs/>
                <w:sz w:val="24"/>
              </w:rPr>
              <w:t>焊接烟尘主要成分为氧化铁、氧化锰、二氧化硅、硅酸盐等。根据《焊接技术手册》及有关资料推荐的经验排放系数，焊接废气中焊接烟尘排放量为</w:t>
            </w:r>
            <w:r w:rsidRPr="0088614E">
              <w:rPr>
                <w:bCs/>
                <w:sz w:val="24"/>
              </w:rPr>
              <w:t>5</w:t>
            </w:r>
            <w:r w:rsidRPr="0088614E">
              <w:rPr>
                <w:bCs/>
                <w:sz w:val="24"/>
              </w:rPr>
              <w:t>～</w:t>
            </w:r>
            <w:r w:rsidRPr="0088614E">
              <w:rPr>
                <w:bCs/>
                <w:sz w:val="24"/>
              </w:rPr>
              <w:t>8g/kg</w:t>
            </w:r>
            <w:r w:rsidRPr="0088614E">
              <w:rPr>
                <w:bCs/>
                <w:sz w:val="24"/>
              </w:rPr>
              <w:t>焊丝</w:t>
            </w:r>
            <w:r w:rsidRPr="0088614E">
              <w:rPr>
                <w:bCs/>
                <w:sz w:val="24"/>
              </w:rPr>
              <w:t>/</w:t>
            </w:r>
            <w:r w:rsidRPr="0088614E">
              <w:rPr>
                <w:bCs/>
                <w:sz w:val="24"/>
              </w:rPr>
              <w:t>条，本次项目排放系数取为焊接烟尘</w:t>
            </w:r>
            <w:r w:rsidRPr="0088614E">
              <w:rPr>
                <w:bCs/>
                <w:sz w:val="24"/>
              </w:rPr>
              <w:t>8g/kg</w:t>
            </w:r>
            <w:r w:rsidRPr="0088614E">
              <w:rPr>
                <w:bCs/>
                <w:sz w:val="24"/>
              </w:rPr>
              <w:t>焊丝</w:t>
            </w:r>
            <w:r w:rsidRPr="0088614E">
              <w:rPr>
                <w:bCs/>
                <w:sz w:val="24"/>
              </w:rPr>
              <w:t>/</w:t>
            </w:r>
            <w:r w:rsidRPr="0088614E">
              <w:rPr>
                <w:bCs/>
                <w:sz w:val="24"/>
              </w:rPr>
              <w:t>条计</w:t>
            </w:r>
            <w:r>
              <w:rPr>
                <w:rFonts w:hint="eastAsia"/>
                <w:bCs/>
                <w:sz w:val="24"/>
              </w:rPr>
              <w:t>。</w:t>
            </w:r>
            <w:r w:rsidRPr="0088614E">
              <w:rPr>
                <w:bCs/>
                <w:sz w:val="24"/>
              </w:rPr>
              <w:t>项目运营后，生产车间消耗焊丝约</w:t>
            </w:r>
            <w:r>
              <w:rPr>
                <w:rFonts w:hint="eastAsia"/>
                <w:bCs/>
                <w:sz w:val="24"/>
              </w:rPr>
              <w:t>0.3</w:t>
            </w:r>
            <w:r w:rsidRPr="0088614E">
              <w:rPr>
                <w:bCs/>
                <w:sz w:val="24"/>
              </w:rPr>
              <w:t>t/a</w:t>
            </w:r>
            <w:r w:rsidRPr="0088614E">
              <w:rPr>
                <w:bCs/>
                <w:sz w:val="24"/>
              </w:rPr>
              <w:t>，则项目焊烟的产生量为</w:t>
            </w:r>
            <w:r w:rsidRPr="0088614E">
              <w:rPr>
                <w:bCs/>
                <w:sz w:val="24"/>
              </w:rPr>
              <w:t>0.0</w:t>
            </w:r>
            <w:r>
              <w:rPr>
                <w:rFonts w:hint="eastAsia"/>
                <w:bCs/>
                <w:sz w:val="24"/>
              </w:rPr>
              <w:t>024</w:t>
            </w:r>
            <w:r w:rsidRPr="0088614E">
              <w:rPr>
                <w:bCs/>
                <w:sz w:val="24"/>
              </w:rPr>
              <w:t>t/a</w:t>
            </w:r>
            <w:r w:rsidRPr="0088614E">
              <w:rPr>
                <w:bCs/>
                <w:sz w:val="24"/>
              </w:rPr>
              <w:t>，生产车间每天焊接</w:t>
            </w:r>
            <w:r w:rsidRPr="0088614E">
              <w:rPr>
                <w:bCs/>
                <w:sz w:val="24"/>
              </w:rPr>
              <w:t>1h</w:t>
            </w:r>
            <w:r w:rsidRPr="0088614E">
              <w:rPr>
                <w:bCs/>
                <w:sz w:val="24"/>
              </w:rPr>
              <w:t>，则产生速率为</w:t>
            </w:r>
            <w:r w:rsidRPr="0088614E">
              <w:rPr>
                <w:bCs/>
                <w:sz w:val="24"/>
              </w:rPr>
              <w:t>0.175kg/h</w:t>
            </w:r>
            <w:r w:rsidRPr="0088614E">
              <w:rPr>
                <w:bCs/>
                <w:sz w:val="24"/>
              </w:rPr>
              <w:t>。</w:t>
            </w:r>
            <w:r>
              <w:rPr>
                <w:bCs/>
                <w:sz w:val="24"/>
              </w:rPr>
              <w:t>二保焊焊接</w:t>
            </w:r>
            <w:r>
              <w:rPr>
                <w:rFonts w:hint="eastAsia"/>
                <w:bCs/>
                <w:sz w:val="24"/>
              </w:rPr>
              <w:t>置</w:t>
            </w:r>
            <w:r>
              <w:rPr>
                <w:bCs/>
                <w:sz w:val="24"/>
              </w:rPr>
              <w:t>于密闭操作间内进行工作</w:t>
            </w:r>
            <w:r>
              <w:rPr>
                <w:rFonts w:hint="eastAsia"/>
                <w:bCs/>
                <w:sz w:val="24"/>
              </w:rPr>
              <w:t>，每个工位上设集气罩一个，共需三个集气罩，操作间内废气经集气罩收集</w:t>
            </w:r>
            <w:r>
              <w:rPr>
                <w:rFonts w:hint="eastAsia"/>
                <w:sz w:val="24"/>
              </w:rPr>
              <w:t>至袋式除尘器</w:t>
            </w:r>
            <w:r w:rsidRPr="000E2299">
              <w:rPr>
                <w:rFonts w:hint="eastAsia"/>
                <w:color w:val="000000"/>
                <w:szCs w:val="21"/>
              </w:rPr>
              <w:t>Q</w:t>
            </w:r>
            <w:r>
              <w:rPr>
                <w:rFonts w:hint="eastAsia"/>
                <w:color w:val="000000"/>
                <w:szCs w:val="21"/>
              </w:rPr>
              <w:t>9</w:t>
            </w:r>
            <w:r>
              <w:rPr>
                <w:rFonts w:hint="eastAsia"/>
                <w:sz w:val="24"/>
              </w:rPr>
              <w:t>处理后经</w:t>
            </w:r>
            <w:r>
              <w:rPr>
                <w:rFonts w:hint="eastAsia"/>
                <w:sz w:val="24"/>
              </w:rPr>
              <w:t>15m</w:t>
            </w:r>
            <w:r>
              <w:rPr>
                <w:rFonts w:hint="eastAsia"/>
                <w:sz w:val="24"/>
              </w:rPr>
              <w:t>高排气筒</w:t>
            </w:r>
            <w:r>
              <w:rPr>
                <w:rFonts w:hint="eastAsia"/>
                <w:sz w:val="24"/>
              </w:rPr>
              <w:t>P2</w:t>
            </w:r>
            <w:r>
              <w:rPr>
                <w:rFonts w:hint="eastAsia"/>
                <w:sz w:val="24"/>
              </w:rPr>
              <w:t>排放。袋式除尘器处理效率为</w:t>
            </w:r>
            <w:r>
              <w:rPr>
                <w:rFonts w:hint="eastAsia"/>
                <w:sz w:val="24"/>
              </w:rPr>
              <w:t>99.9%</w:t>
            </w:r>
            <w:r>
              <w:rPr>
                <w:rFonts w:hint="eastAsia"/>
                <w:sz w:val="24"/>
              </w:rPr>
              <w:t>，则排放量为</w:t>
            </w:r>
            <w:r>
              <w:rPr>
                <w:rFonts w:hint="eastAsia"/>
                <w:sz w:val="24"/>
              </w:rPr>
              <w:t>0.000002t/a</w:t>
            </w:r>
            <w:r>
              <w:rPr>
                <w:rFonts w:hint="eastAsia"/>
                <w:sz w:val="24"/>
              </w:rPr>
              <w:t>；密闭操作间设计体积为</w:t>
            </w:r>
            <w:r w:rsidRPr="00233EE9">
              <w:rPr>
                <w:rFonts w:hint="eastAsia"/>
                <w:color w:val="000000" w:themeColor="text1"/>
                <w:sz w:val="24"/>
              </w:rPr>
              <w:t>50m</w:t>
            </w:r>
            <w:r w:rsidRPr="00233EE9">
              <w:rPr>
                <w:rFonts w:hint="eastAsia"/>
                <w:color w:val="000000" w:themeColor="text1"/>
                <w:sz w:val="24"/>
                <w:vertAlign w:val="superscript"/>
              </w:rPr>
              <w:t>3</w:t>
            </w:r>
            <w:r w:rsidRPr="00233EE9">
              <w:rPr>
                <w:rFonts w:hint="eastAsia"/>
                <w:color w:val="000000" w:themeColor="text1"/>
                <w:sz w:val="24"/>
              </w:rPr>
              <w:t>（长</w:t>
            </w:r>
            <w:r w:rsidRPr="00233EE9">
              <w:rPr>
                <w:rFonts w:hint="eastAsia"/>
                <w:color w:val="000000" w:themeColor="text1"/>
                <w:sz w:val="24"/>
              </w:rPr>
              <w:t>5m</w:t>
            </w:r>
            <w:r w:rsidRPr="00233EE9">
              <w:rPr>
                <w:rFonts w:hint="eastAsia"/>
                <w:color w:val="000000" w:themeColor="text1"/>
                <w:sz w:val="24"/>
              </w:rPr>
              <w:t>×宽</w:t>
            </w:r>
            <w:r w:rsidRPr="00233EE9">
              <w:rPr>
                <w:rFonts w:hint="eastAsia"/>
                <w:color w:val="000000" w:themeColor="text1"/>
                <w:sz w:val="24"/>
              </w:rPr>
              <w:t>4m</w:t>
            </w:r>
            <w:r w:rsidRPr="00233EE9">
              <w:rPr>
                <w:rFonts w:hint="eastAsia"/>
                <w:color w:val="000000" w:themeColor="text1"/>
                <w:sz w:val="24"/>
              </w:rPr>
              <w:t>×高</w:t>
            </w:r>
            <w:r w:rsidRPr="00233EE9">
              <w:rPr>
                <w:rFonts w:hint="eastAsia"/>
                <w:color w:val="000000" w:themeColor="text1"/>
                <w:sz w:val="24"/>
              </w:rPr>
              <w:t>2.5m</w:t>
            </w:r>
            <w:r w:rsidRPr="00233EE9">
              <w:rPr>
                <w:rFonts w:hint="eastAsia"/>
                <w:color w:val="000000" w:themeColor="text1"/>
                <w:sz w:val="24"/>
              </w:rPr>
              <w:t>），密闭操作间换气次数约为</w:t>
            </w:r>
            <w:r>
              <w:rPr>
                <w:rFonts w:hint="eastAsia"/>
                <w:color w:val="000000" w:themeColor="text1"/>
                <w:sz w:val="24"/>
              </w:rPr>
              <w:t>30</w:t>
            </w:r>
            <w:r w:rsidRPr="00233EE9">
              <w:rPr>
                <w:rFonts w:hint="eastAsia"/>
                <w:color w:val="000000" w:themeColor="text1"/>
                <w:sz w:val="24"/>
              </w:rPr>
              <w:t>次</w:t>
            </w:r>
            <w:r w:rsidRPr="00233EE9">
              <w:rPr>
                <w:rFonts w:hint="eastAsia"/>
                <w:color w:val="000000" w:themeColor="text1"/>
                <w:sz w:val="24"/>
              </w:rPr>
              <w:t>/h</w:t>
            </w:r>
            <w:r w:rsidRPr="00233EE9">
              <w:rPr>
                <w:rFonts w:hint="eastAsia"/>
                <w:color w:val="000000" w:themeColor="text1"/>
                <w:sz w:val="24"/>
              </w:rPr>
              <w:t>，则密闭操作间风机</w:t>
            </w:r>
            <w:r>
              <w:rPr>
                <w:rFonts w:hint="eastAsia"/>
                <w:color w:val="000000" w:themeColor="text1"/>
                <w:sz w:val="24"/>
              </w:rPr>
              <w:t>设计</w:t>
            </w:r>
            <w:r w:rsidRPr="00233EE9">
              <w:rPr>
                <w:rFonts w:hint="eastAsia"/>
                <w:color w:val="000000" w:themeColor="text1"/>
                <w:sz w:val="24"/>
              </w:rPr>
              <w:t>风量为</w:t>
            </w:r>
            <w:r>
              <w:rPr>
                <w:rFonts w:hint="eastAsia"/>
                <w:color w:val="000000" w:themeColor="text1"/>
                <w:sz w:val="24"/>
              </w:rPr>
              <w:t>15</w:t>
            </w:r>
            <w:r w:rsidRPr="00233EE9">
              <w:rPr>
                <w:rFonts w:hint="eastAsia"/>
                <w:color w:val="000000" w:themeColor="text1"/>
                <w:sz w:val="24"/>
              </w:rPr>
              <w:t>00m</w:t>
            </w:r>
            <w:r w:rsidRPr="00233EE9">
              <w:rPr>
                <w:rFonts w:hint="eastAsia"/>
                <w:color w:val="000000" w:themeColor="text1"/>
                <w:sz w:val="24"/>
                <w:vertAlign w:val="superscript"/>
              </w:rPr>
              <w:t>3</w:t>
            </w:r>
            <w:r w:rsidRPr="00233EE9">
              <w:rPr>
                <w:rFonts w:hint="eastAsia"/>
                <w:color w:val="000000" w:themeColor="text1"/>
                <w:sz w:val="24"/>
              </w:rPr>
              <w:t>/h</w:t>
            </w:r>
            <w:r>
              <w:rPr>
                <w:rFonts w:hint="eastAsia"/>
                <w:color w:val="000000" w:themeColor="text1"/>
                <w:sz w:val="24"/>
              </w:rPr>
              <w:t>；集气</w:t>
            </w:r>
            <w:proofErr w:type="gramStart"/>
            <w:r>
              <w:rPr>
                <w:rFonts w:hint="eastAsia"/>
                <w:color w:val="000000" w:themeColor="text1"/>
                <w:sz w:val="24"/>
              </w:rPr>
              <w:t>罩设计</w:t>
            </w:r>
            <w:proofErr w:type="gramEnd"/>
            <w:r>
              <w:rPr>
                <w:rFonts w:hint="eastAsia"/>
                <w:color w:val="000000" w:themeColor="text1"/>
                <w:sz w:val="24"/>
              </w:rPr>
              <w:t>尺寸为</w:t>
            </w:r>
            <w:r>
              <w:rPr>
                <w:rFonts w:hint="eastAsia"/>
                <w:color w:val="000000" w:themeColor="text1"/>
                <w:sz w:val="24"/>
              </w:rPr>
              <w:t>0.5m</w:t>
            </w:r>
            <w:r>
              <w:rPr>
                <w:rFonts w:hint="eastAsia"/>
                <w:color w:val="000000" w:themeColor="text1"/>
                <w:sz w:val="24"/>
              </w:rPr>
              <w:t>×</w:t>
            </w:r>
            <w:r>
              <w:rPr>
                <w:rFonts w:hint="eastAsia"/>
                <w:color w:val="000000" w:themeColor="text1"/>
                <w:sz w:val="24"/>
              </w:rPr>
              <w:t>0.5</w:t>
            </w:r>
            <w:r w:rsidRPr="00233EE9">
              <w:rPr>
                <w:rFonts w:hint="eastAsia"/>
                <w:color w:val="000000" w:themeColor="text1"/>
                <w:sz w:val="24"/>
              </w:rPr>
              <w:t>m</w:t>
            </w:r>
            <w:r>
              <w:rPr>
                <w:rFonts w:hint="eastAsia"/>
                <w:color w:val="000000" w:themeColor="text1"/>
                <w:sz w:val="24"/>
              </w:rPr>
              <w:t>，则集</w:t>
            </w:r>
            <w:proofErr w:type="gramStart"/>
            <w:r>
              <w:rPr>
                <w:rFonts w:hint="eastAsia"/>
                <w:color w:val="000000" w:themeColor="text1"/>
                <w:sz w:val="24"/>
              </w:rPr>
              <w:t>气罩处风速</w:t>
            </w:r>
            <w:proofErr w:type="gramEnd"/>
            <w:r>
              <w:rPr>
                <w:rFonts w:hint="eastAsia"/>
                <w:color w:val="000000" w:themeColor="text1"/>
                <w:sz w:val="24"/>
              </w:rPr>
              <w:t>可达</w:t>
            </w:r>
            <w:r>
              <w:rPr>
                <w:rFonts w:hint="eastAsia"/>
                <w:color w:val="000000" w:themeColor="text1"/>
                <w:sz w:val="24"/>
              </w:rPr>
              <w:t>0.56m/s</w:t>
            </w:r>
            <w:r w:rsidRPr="00233EE9">
              <w:rPr>
                <w:rFonts w:hint="eastAsia"/>
                <w:color w:val="000000" w:themeColor="text1"/>
                <w:sz w:val="24"/>
              </w:rPr>
              <w:t>。</w:t>
            </w:r>
          </w:p>
          <w:p w:rsidR="009B292E" w:rsidRPr="00BE7830" w:rsidRDefault="009B292E" w:rsidP="009B292E">
            <w:pPr>
              <w:spacing w:line="460" w:lineRule="exact"/>
              <w:rPr>
                <w:sz w:val="24"/>
              </w:rPr>
            </w:pPr>
            <w:r>
              <w:rPr>
                <w:rFonts w:hint="eastAsia"/>
                <w:sz w:val="24"/>
              </w:rPr>
              <w:lastRenderedPageBreak/>
              <w:t xml:space="preserve">   </w:t>
            </w:r>
            <w:r>
              <w:rPr>
                <w:rFonts w:hint="eastAsia"/>
                <w:sz w:val="24"/>
              </w:rPr>
              <w:t>（</w:t>
            </w:r>
            <w:r>
              <w:rPr>
                <w:rFonts w:hint="eastAsia"/>
                <w:sz w:val="24"/>
              </w:rPr>
              <w:t>2</w:t>
            </w:r>
            <w:r>
              <w:rPr>
                <w:rFonts w:hint="eastAsia"/>
                <w:sz w:val="24"/>
              </w:rPr>
              <w:t>）</w:t>
            </w:r>
            <w:proofErr w:type="gramStart"/>
            <w:r w:rsidRPr="00BE7830">
              <w:rPr>
                <w:rFonts w:hint="eastAsia"/>
                <w:sz w:val="24"/>
              </w:rPr>
              <w:t>干混砂浆</w:t>
            </w:r>
            <w:proofErr w:type="gramEnd"/>
            <w:r w:rsidRPr="00BE7830">
              <w:rPr>
                <w:rFonts w:hint="eastAsia"/>
                <w:sz w:val="24"/>
              </w:rPr>
              <w:t>生产线</w:t>
            </w:r>
          </w:p>
          <w:p w:rsidR="009B292E" w:rsidRDefault="009B292E" w:rsidP="009B292E">
            <w:pPr>
              <w:adjustRightInd w:val="0"/>
              <w:snapToGrid w:val="0"/>
              <w:spacing w:line="520" w:lineRule="exact"/>
              <w:ind w:firstLineChars="200" w:firstLine="480"/>
              <w:textAlignment w:val="baseline"/>
              <w:rPr>
                <w:sz w:val="24"/>
              </w:rPr>
            </w:pPr>
            <w:r>
              <w:rPr>
                <w:rFonts w:ascii="宋体" w:hAnsi="宋体" w:hint="eastAsia"/>
                <w:sz w:val="24"/>
              </w:rPr>
              <w:t>①</w:t>
            </w:r>
            <w:r>
              <w:rPr>
                <w:rFonts w:hint="eastAsia"/>
                <w:sz w:val="24"/>
              </w:rPr>
              <w:t>水泥料仓呼吸废气</w:t>
            </w:r>
          </w:p>
          <w:p w:rsidR="009B292E" w:rsidRDefault="009B292E" w:rsidP="009B292E">
            <w:pPr>
              <w:adjustRightInd w:val="0"/>
              <w:snapToGrid w:val="0"/>
              <w:spacing w:line="520" w:lineRule="exact"/>
              <w:ind w:firstLineChars="200" w:firstLine="480"/>
              <w:textAlignment w:val="baseline"/>
              <w:rPr>
                <w:sz w:val="24"/>
              </w:rPr>
            </w:pPr>
            <w:r>
              <w:rPr>
                <w:rFonts w:hint="eastAsia"/>
                <w:sz w:val="24"/>
              </w:rPr>
              <w:t>水泥料仓设有呼吸口，当水泥进入仓内时会有粉尘随空气从呼吸口排出，根据</w:t>
            </w:r>
            <w:r w:rsidRPr="006D7718">
              <w:rPr>
                <w:bCs/>
                <w:sz w:val="24"/>
              </w:rPr>
              <w:t>根据《逸散性工业粉尘控制技术》（中国环境科学出版社）</w:t>
            </w:r>
            <w:r w:rsidRPr="006D7718">
              <w:rPr>
                <w:rFonts w:hint="eastAsia"/>
                <w:bCs/>
                <w:sz w:val="24"/>
              </w:rPr>
              <w:t>，</w:t>
            </w:r>
            <w:r>
              <w:rPr>
                <w:rFonts w:hint="eastAsia"/>
                <w:bCs/>
                <w:sz w:val="24"/>
              </w:rPr>
              <w:t>水泥</w:t>
            </w:r>
            <w:r w:rsidRPr="006D7718">
              <w:rPr>
                <w:rFonts w:hint="eastAsia"/>
                <w:bCs/>
                <w:sz w:val="24"/>
              </w:rPr>
              <w:t>进入筒库时粉尘产生系数为</w:t>
            </w:r>
            <w:r w:rsidRPr="006D7718">
              <w:rPr>
                <w:rFonts w:hint="eastAsia"/>
                <w:bCs/>
                <w:sz w:val="24"/>
              </w:rPr>
              <w:t>0.45kg/t</w:t>
            </w:r>
            <w:r w:rsidRPr="006D7718">
              <w:rPr>
                <w:rFonts w:hint="eastAsia"/>
                <w:bCs/>
                <w:sz w:val="24"/>
              </w:rPr>
              <w:t>物料</w:t>
            </w:r>
            <w:r>
              <w:rPr>
                <w:rFonts w:hint="eastAsia"/>
                <w:bCs/>
                <w:sz w:val="24"/>
              </w:rPr>
              <w:t>，本项目水泥用量为</w:t>
            </w:r>
            <w:r>
              <w:rPr>
                <w:rFonts w:hint="eastAsia"/>
                <w:bCs/>
                <w:sz w:val="24"/>
              </w:rPr>
              <w:t>6</w:t>
            </w:r>
            <w:r>
              <w:rPr>
                <w:rFonts w:hint="eastAsia"/>
                <w:bCs/>
                <w:sz w:val="24"/>
              </w:rPr>
              <w:t>万</w:t>
            </w:r>
            <w:r>
              <w:rPr>
                <w:rFonts w:hint="eastAsia"/>
                <w:bCs/>
                <w:sz w:val="24"/>
              </w:rPr>
              <w:t>t/a</w:t>
            </w:r>
            <w:r>
              <w:rPr>
                <w:rFonts w:hint="eastAsia"/>
                <w:bCs/>
                <w:sz w:val="24"/>
              </w:rPr>
              <w:t>，则粉尘产生量为</w:t>
            </w:r>
            <w:r>
              <w:rPr>
                <w:rFonts w:hint="eastAsia"/>
                <w:bCs/>
                <w:sz w:val="24"/>
              </w:rPr>
              <w:t>27t/a</w:t>
            </w:r>
            <w:r>
              <w:rPr>
                <w:rFonts w:hint="eastAsia"/>
                <w:bCs/>
                <w:sz w:val="24"/>
              </w:rPr>
              <w:t>，评价提出，水泥料仓</w:t>
            </w:r>
            <w:r w:rsidRPr="007A6B9B">
              <w:rPr>
                <w:rFonts w:hint="eastAsia"/>
                <w:bCs/>
                <w:sz w:val="24"/>
              </w:rPr>
              <w:t>呼吸口连接集气管道，</w:t>
            </w:r>
            <w:r w:rsidRPr="00A353EE">
              <w:rPr>
                <w:sz w:val="24"/>
              </w:rPr>
              <w:t>颗粒物经筒仓配套</w:t>
            </w:r>
            <w:r>
              <w:rPr>
                <w:rFonts w:hint="eastAsia"/>
                <w:sz w:val="24"/>
              </w:rPr>
              <w:t>脉冲</w:t>
            </w:r>
            <w:r w:rsidRPr="00A353EE">
              <w:rPr>
                <w:sz w:val="24"/>
              </w:rPr>
              <w:t>袋式除尘器</w:t>
            </w:r>
            <w:r>
              <w:rPr>
                <w:rFonts w:hint="eastAsia"/>
                <w:bCs/>
                <w:sz w:val="24"/>
              </w:rPr>
              <w:t>Q3</w:t>
            </w:r>
            <w:r w:rsidRPr="00A353EE">
              <w:rPr>
                <w:sz w:val="24"/>
              </w:rPr>
              <w:t>处理后引至高于筒仓</w:t>
            </w:r>
            <w:r w:rsidRPr="00A353EE">
              <w:rPr>
                <w:sz w:val="24"/>
              </w:rPr>
              <w:t>3m</w:t>
            </w:r>
            <w:r w:rsidRPr="00A353EE">
              <w:rPr>
                <w:sz w:val="24"/>
              </w:rPr>
              <w:t>（不低于</w:t>
            </w:r>
            <w:r w:rsidRPr="00A353EE">
              <w:rPr>
                <w:sz w:val="24"/>
              </w:rPr>
              <w:t>15m</w:t>
            </w:r>
            <w:r w:rsidRPr="00A353EE">
              <w:rPr>
                <w:sz w:val="24"/>
              </w:rPr>
              <w:t>）的排气筒</w:t>
            </w:r>
            <w:r>
              <w:rPr>
                <w:rFonts w:hint="eastAsia"/>
                <w:sz w:val="24"/>
              </w:rPr>
              <w:t>P3</w:t>
            </w:r>
            <w:r w:rsidRPr="00A353EE">
              <w:rPr>
                <w:sz w:val="24"/>
              </w:rPr>
              <w:t>排放</w:t>
            </w:r>
            <w:r>
              <w:rPr>
                <w:rFonts w:hint="eastAsia"/>
                <w:bCs/>
                <w:sz w:val="24"/>
              </w:rPr>
              <w:t>。袋式除尘器设计风量为</w:t>
            </w:r>
            <w:r>
              <w:rPr>
                <w:rFonts w:hint="eastAsia"/>
                <w:bCs/>
                <w:sz w:val="24"/>
              </w:rPr>
              <w:t>1000</w:t>
            </w:r>
            <w:r w:rsidRPr="00233EE9">
              <w:rPr>
                <w:rFonts w:hint="eastAsia"/>
                <w:color w:val="000000" w:themeColor="text1"/>
                <w:sz w:val="24"/>
              </w:rPr>
              <w:t>m</w:t>
            </w:r>
            <w:r w:rsidRPr="00233EE9">
              <w:rPr>
                <w:rFonts w:hint="eastAsia"/>
                <w:color w:val="000000" w:themeColor="text1"/>
                <w:sz w:val="24"/>
                <w:vertAlign w:val="superscript"/>
              </w:rPr>
              <w:t>3</w:t>
            </w:r>
            <w:r w:rsidRPr="00233EE9">
              <w:rPr>
                <w:rFonts w:hint="eastAsia"/>
                <w:color w:val="000000" w:themeColor="text1"/>
                <w:sz w:val="24"/>
              </w:rPr>
              <w:t>/h</w:t>
            </w:r>
            <w:r>
              <w:rPr>
                <w:rFonts w:hint="eastAsia"/>
                <w:bCs/>
                <w:sz w:val="24"/>
              </w:rPr>
              <w:t>，由于水泥粉料粒径较小，且用量较大，颗粒物产生量大，因此袋式除尘器设计</w:t>
            </w:r>
            <w:r w:rsidRPr="007A6B9B">
              <w:rPr>
                <w:rFonts w:hint="eastAsia"/>
                <w:bCs/>
                <w:sz w:val="24"/>
              </w:rPr>
              <w:t>处理效率不低于</w:t>
            </w:r>
            <w:r w:rsidRPr="007A6B9B">
              <w:rPr>
                <w:rFonts w:hint="eastAsia"/>
                <w:bCs/>
                <w:sz w:val="24"/>
              </w:rPr>
              <w:t>99</w:t>
            </w:r>
            <w:r>
              <w:rPr>
                <w:rFonts w:hint="eastAsia"/>
                <w:bCs/>
                <w:sz w:val="24"/>
              </w:rPr>
              <w:t>.9</w:t>
            </w:r>
            <w:r w:rsidRPr="007A6B9B">
              <w:rPr>
                <w:rFonts w:hint="eastAsia"/>
                <w:bCs/>
                <w:sz w:val="24"/>
              </w:rPr>
              <w:t>%</w:t>
            </w:r>
            <w:r>
              <w:rPr>
                <w:rFonts w:hint="eastAsia"/>
                <w:bCs/>
                <w:sz w:val="24"/>
              </w:rPr>
              <w:t>。经计算，颗粒物</w:t>
            </w:r>
            <w:r w:rsidRPr="007A6B9B">
              <w:rPr>
                <w:rFonts w:hint="eastAsia"/>
                <w:bCs/>
                <w:sz w:val="24"/>
              </w:rPr>
              <w:t>排放量为</w:t>
            </w:r>
            <w:r w:rsidRPr="007A6B9B">
              <w:rPr>
                <w:rFonts w:hint="eastAsia"/>
                <w:bCs/>
                <w:sz w:val="24"/>
              </w:rPr>
              <w:t>0.</w:t>
            </w:r>
            <w:r>
              <w:rPr>
                <w:rFonts w:hint="eastAsia"/>
                <w:bCs/>
                <w:sz w:val="24"/>
              </w:rPr>
              <w:t>0270</w:t>
            </w:r>
            <w:r w:rsidRPr="007A6B9B">
              <w:rPr>
                <w:rFonts w:hint="eastAsia"/>
                <w:bCs/>
                <w:sz w:val="24"/>
              </w:rPr>
              <w:t>t/a</w:t>
            </w:r>
            <w:r w:rsidRPr="007A6B9B">
              <w:rPr>
                <w:rFonts w:hint="eastAsia"/>
                <w:bCs/>
                <w:sz w:val="24"/>
              </w:rPr>
              <w:t>。</w:t>
            </w:r>
          </w:p>
          <w:p w:rsidR="009B292E" w:rsidRDefault="009B292E" w:rsidP="009B292E">
            <w:pPr>
              <w:adjustRightInd w:val="0"/>
              <w:snapToGrid w:val="0"/>
              <w:spacing w:line="520" w:lineRule="exact"/>
              <w:ind w:firstLineChars="200" w:firstLine="480"/>
              <w:textAlignment w:val="baseline"/>
              <w:rPr>
                <w:sz w:val="24"/>
              </w:rPr>
            </w:pPr>
            <w:r>
              <w:rPr>
                <w:rFonts w:ascii="宋体" w:hAnsi="宋体" w:hint="eastAsia"/>
                <w:sz w:val="24"/>
              </w:rPr>
              <w:t>②</w:t>
            </w:r>
            <w:r>
              <w:rPr>
                <w:rFonts w:hint="eastAsia"/>
                <w:sz w:val="24"/>
              </w:rPr>
              <w:t>添加剂料仓呼吸废气</w:t>
            </w:r>
          </w:p>
          <w:p w:rsidR="009B292E" w:rsidRDefault="009B292E" w:rsidP="009B292E">
            <w:pPr>
              <w:adjustRightInd w:val="0"/>
              <w:snapToGrid w:val="0"/>
              <w:spacing w:line="520" w:lineRule="exact"/>
              <w:ind w:firstLineChars="200" w:firstLine="480"/>
              <w:textAlignment w:val="baseline"/>
              <w:rPr>
                <w:sz w:val="24"/>
              </w:rPr>
            </w:pPr>
            <w:r>
              <w:rPr>
                <w:rFonts w:hint="eastAsia"/>
                <w:sz w:val="24"/>
              </w:rPr>
              <w:t>添加剂料仓设有呼吸口，当添加剂进入仓内时会有粉尘随空气从呼吸口排出，根据</w:t>
            </w:r>
            <w:r w:rsidRPr="006D7718">
              <w:rPr>
                <w:bCs/>
                <w:sz w:val="24"/>
              </w:rPr>
              <w:t>根据《逸散性工业粉尘控制技术》（中国环境科学出版社）</w:t>
            </w:r>
            <w:r w:rsidRPr="006D7718">
              <w:rPr>
                <w:rFonts w:hint="eastAsia"/>
                <w:bCs/>
                <w:sz w:val="24"/>
              </w:rPr>
              <w:t>，</w:t>
            </w:r>
            <w:r>
              <w:rPr>
                <w:rFonts w:hint="eastAsia"/>
                <w:sz w:val="24"/>
              </w:rPr>
              <w:t>添加剂</w:t>
            </w:r>
            <w:r w:rsidRPr="006D7718">
              <w:rPr>
                <w:rFonts w:hint="eastAsia"/>
                <w:bCs/>
                <w:sz w:val="24"/>
              </w:rPr>
              <w:t>进入筒库时粉尘产生系数为</w:t>
            </w:r>
            <w:r w:rsidRPr="006D7718">
              <w:rPr>
                <w:rFonts w:hint="eastAsia"/>
                <w:bCs/>
                <w:sz w:val="24"/>
              </w:rPr>
              <w:t>0.45kg/t</w:t>
            </w:r>
            <w:r w:rsidRPr="006D7718">
              <w:rPr>
                <w:rFonts w:hint="eastAsia"/>
                <w:bCs/>
                <w:sz w:val="24"/>
              </w:rPr>
              <w:t>物料</w:t>
            </w:r>
            <w:r>
              <w:rPr>
                <w:rFonts w:hint="eastAsia"/>
                <w:bCs/>
                <w:sz w:val="24"/>
              </w:rPr>
              <w:t>，本项目水泥用量为</w:t>
            </w:r>
            <w:r>
              <w:rPr>
                <w:rFonts w:hint="eastAsia"/>
                <w:bCs/>
                <w:sz w:val="24"/>
              </w:rPr>
              <w:t>2500t/a</w:t>
            </w:r>
            <w:r>
              <w:rPr>
                <w:rFonts w:hint="eastAsia"/>
                <w:bCs/>
                <w:sz w:val="24"/>
              </w:rPr>
              <w:t>，则粉尘产生量为</w:t>
            </w:r>
            <w:r>
              <w:rPr>
                <w:rFonts w:hint="eastAsia"/>
                <w:bCs/>
                <w:sz w:val="24"/>
              </w:rPr>
              <w:t>1.125t/a</w:t>
            </w:r>
            <w:r>
              <w:rPr>
                <w:rFonts w:hint="eastAsia"/>
                <w:bCs/>
                <w:sz w:val="24"/>
              </w:rPr>
              <w:t>，评价提出，水泥料仓</w:t>
            </w:r>
            <w:r w:rsidRPr="007A6B9B">
              <w:rPr>
                <w:rFonts w:hint="eastAsia"/>
                <w:bCs/>
                <w:sz w:val="24"/>
              </w:rPr>
              <w:t>呼吸口连接集气管道，</w:t>
            </w:r>
            <w:r w:rsidRPr="00A353EE">
              <w:rPr>
                <w:sz w:val="24"/>
              </w:rPr>
              <w:t>颗粒物经筒仓配套</w:t>
            </w:r>
            <w:r>
              <w:rPr>
                <w:rFonts w:hint="eastAsia"/>
                <w:sz w:val="24"/>
              </w:rPr>
              <w:t>脉冲</w:t>
            </w:r>
            <w:r w:rsidRPr="00A353EE">
              <w:rPr>
                <w:sz w:val="24"/>
              </w:rPr>
              <w:t>袋式除尘器</w:t>
            </w:r>
            <w:r>
              <w:rPr>
                <w:rFonts w:hint="eastAsia"/>
                <w:bCs/>
                <w:sz w:val="24"/>
              </w:rPr>
              <w:t>Q4</w:t>
            </w:r>
            <w:r w:rsidRPr="00A353EE">
              <w:rPr>
                <w:sz w:val="24"/>
              </w:rPr>
              <w:t>处理后引至高于筒仓</w:t>
            </w:r>
            <w:r w:rsidRPr="00A353EE">
              <w:rPr>
                <w:sz w:val="24"/>
              </w:rPr>
              <w:t>3m</w:t>
            </w:r>
            <w:r w:rsidRPr="00A353EE">
              <w:rPr>
                <w:sz w:val="24"/>
              </w:rPr>
              <w:t>（不低于</w:t>
            </w:r>
            <w:r w:rsidRPr="00A353EE">
              <w:rPr>
                <w:sz w:val="24"/>
              </w:rPr>
              <w:t>15m</w:t>
            </w:r>
            <w:r w:rsidRPr="00A353EE">
              <w:rPr>
                <w:sz w:val="24"/>
              </w:rPr>
              <w:t>）的排气筒</w:t>
            </w:r>
            <w:r>
              <w:rPr>
                <w:rFonts w:hint="eastAsia"/>
                <w:sz w:val="24"/>
              </w:rPr>
              <w:t>P4</w:t>
            </w:r>
            <w:r w:rsidRPr="00A353EE">
              <w:rPr>
                <w:sz w:val="24"/>
              </w:rPr>
              <w:t>排放</w:t>
            </w:r>
            <w:r w:rsidRPr="007A6B9B">
              <w:rPr>
                <w:rFonts w:hint="eastAsia"/>
                <w:bCs/>
                <w:sz w:val="24"/>
              </w:rPr>
              <w:t>，</w:t>
            </w:r>
            <w:r>
              <w:rPr>
                <w:rFonts w:hint="eastAsia"/>
                <w:bCs/>
                <w:sz w:val="24"/>
              </w:rPr>
              <w:t>除尘器设计风量为</w:t>
            </w:r>
            <w:r>
              <w:rPr>
                <w:rFonts w:hint="eastAsia"/>
                <w:bCs/>
                <w:sz w:val="24"/>
              </w:rPr>
              <w:t>1000</w:t>
            </w:r>
            <w:r w:rsidRPr="00233EE9">
              <w:rPr>
                <w:rFonts w:hint="eastAsia"/>
                <w:color w:val="000000" w:themeColor="text1"/>
                <w:sz w:val="24"/>
              </w:rPr>
              <w:t xml:space="preserve"> m</w:t>
            </w:r>
            <w:r w:rsidRPr="00233EE9">
              <w:rPr>
                <w:rFonts w:hint="eastAsia"/>
                <w:color w:val="000000" w:themeColor="text1"/>
                <w:sz w:val="24"/>
                <w:vertAlign w:val="superscript"/>
              </w:rPr>
              <w:t>3</w:t>
            </w:r>
            <w:r w:rsidRPr="00233EE9">
              <w:rPr>
                <w:rFonts w:hint="eastAsia"/>
                <w:color w:val="000000" w:themeColor="text1"/>
                <w:sz w:val="24"/>
              </w:rPr>
              <w:t>/h</w:t>
            </w:r>
            <w:r>
              <w:rPr>
                <w:rFonts w:hint="eastAsia"/>
                <w:bCs/>
                <w:sz w:val="24"/>
              </w:rPr>
              <w:t>、</w:t>
            </w:r>
            <w:r w:rsidRPr="007A6B9B">
              <w:rPr>
                <w:rFonts w:hint="eastAsia"/>
                <w:bCs/>
                <w:sz w:val="24"/>
              </w:rPr>
              <w:t>处理效率不低于</w:t>
            </w:r>
            <w:r w:rsidRPr="007A6B9B">
              <w:rPr>
                <w:rFonts w:hint="eastAsia"/>
                <w:bCs/>
                <w:sz w:val="24"/>
              </w:rPr>
              <w:t>99</w:t>
            </w:r>
            <w:r>
              <w:rPr>
                <w:rFonts w:hint="eastAsia"/>
                <w:bCs/>
                <w:sz w:val="24"/>
              </w:rPr>
              <w:t>.9</w:t>
            </w:r>
            <w:r w:rsidRPr="007A6B9B">
              <w:rPr>
                <w:rFonts w:hint="eastAsia"/>
                <w:bCs/>
                <w:sz w:val="24"/>
              </w:rPr>
              <w:t>%</w:t>
            </w:r>
            <w:r w:rsidRPr="007A6B9B">
              <w:rPr>
                <w:rFonts w:hint="eastAsia"/>
                <w:bCs/>
                <w:sz w:val="24"/>
              </w:rPr>
              <w:t>，处理后经距离地面</w:t>
            </w:r>
            <w:r w:rsidRPr="007A6B9B">
              <w:rPr>
                <w:rFonts w:hint="eastAsia"/>
                <w:bCs/>
                <w:sz w:val="24"/>
              </w:rPr>
              <w:t>15m</w:t>
            </w:r>
            <w:r w:rsidRPr="007A6B9B">
              <w:rPr>
                <w:bCs/>
                <w:sz w:val="24"/>
              </w:rPr>
              <w:t>高</w:t>
            </w:r>
            <w:r>
              <w:rPr>
                <w:rFonts w:hint="eastAsia"/>
                <w:bCs/>
                <w:sz w:val="24"/>
              </w:rPr>
              <w:t>（不低于屋顶</w:t>
            </w:r>
            <w:r>
              <w:rPr>
                <w:rFonts w:hint="eastAsia"/>
                <w:bCs/>
                <w:sz w:val="24"/>
              </w:rPr>
              <w:t>3m</w:t>
            </w:r>
            <w:r>
              <w:rPr>
                <w:rFonts w:hint="eastAsia"/>
                <w:bCs/>
                <w:sz w:val="24"/>
              </w:rPr>
              <w:t>）</w:t>
            </w:r>
            <w:r w:rsidRPr="007A6B9B">
              <w:rPr>
                <w:bCs/>
                <w:sz w:val="24"/>
              </w:rPr>
              <w:t>排气筒</w:t>
            </w:r>
            <w:r>
              <w:rPr>
                <w:rFonts w:hint="eastAsia"/>
                <w:bCs/>
                <w:sz w:val="24"/>
              </w:rPr>
              <w:t>P4</w:t>
            </w:r>
            <w:r w:rsidRPr="007A6B9B">
              <w:rPr>
                <w:rFonts w:hint="eastAsia"/>
                <w:bCs/>
                <w:sz w:val="24"/>
              </w:rPr>
              <w:t>有组织排放，排放量为</w:t>
            </w:r>
            <w:r w:rsidRPr="007A6B9B">
              <w:rPr>
                <w:rFonts w:hint="eastAsia"/>
                <w:bCs/>
                <w:sz w:val="24"/>
              </w:rPr>
              <w:t>0.</w:t>
            </w:r>
            <w:r>
              <w:rPr>
                <w:rFonts w:hint="eastAsia"/>
                <w:bCs/>
                <w:sz w:val="24"/>
              </w:rPr>
              <w:t>0011</w:t>
            </w:r>
            <w:r w:rsidRPr="007A6B9B">
              <w:rPr>
                <w:rFonts w:hint="eastAsia"/>
                <w:bCs/>
                <w:sz w:val="24"/>
              </w:rPr>
              <w:t>t/a</w:t>
            </w:r>
            <w:r w:rsidRPr="007A6B9B">
              <w:rPr>
                <w:rFonts w:hint="eastAsia"/>
                <w:bCs/>
                <w:sz w:val="24"/>
              </w:rPr>
              <w:t>。</w:t>
            </w:r>
          </w:p>
          <w:p w:rsidR="009B292E" w:rsidRDefault="009B292E" w:rsidP="009B292E">
            <w:pPr>
              <w:adjustRightInd w:val="0"/>
              <w:snapToGrid w:val="0"/>
              <w:spacing w:line="520" w:lineRule="exact"/>
              <w:ind w:firstLineChars="200" w:firstLine="480"/>
              <w:textAlignment w:val="baseline"/>
              <w:rPr>
                <w:sz w:val="24"/>
              </w:rPr>
            </w:pPr>
            <w:r>
              <w:rPr>
                <w:rFonts w:ascii="宋体" w:hAnsi="宋体" w:hint="eastAsia"/>
                <w:sz w:val="24"/>
              </w:rPr>
              <w:t>③</w:t>
            </w:r>
            <w:r>
              <w:rPr>
                <w:rFonts w:hint="eastAsia"/>
                <w:sz w:val="24"/>
              </w:rPr>
              <w:t>粉煤灰料仓呼吸废气</w:t>
            </w:r>
          </w:p>
          <w:p w:rsidR="009B292E" w:rsidRPr="006202A8" w:rsidRDefault="009B292E" w:rsidP="009B292E">
            <w:pPr>
              <w:adjustRightInd w:val="0"/>
              <w:snapToGrid w:val="0"/>
              <w:spacing w:line="520" w:lineRule="exact"/>
              <w:ind w:firstLineChars="200" w:firstLine="480"/>
              <w:textAlignment w:val="baseline"/>
              <w:rPr>
                <w:sz w:val="24"/>
              </w:rPr>
            </w:pPr>
            <w:r>
              <w:rPr>
                <w:rFonts w:hint="eastAsia"/>
                <w:sz w:val="24"/>
              </w:rPr>
              <w:t>粉煤灰料仓设有呼吸口，当添加剂进入仓内时会有粉尘随空气从呼吸口排出，根据</w:t>
            </w:r>
            <w:r w:rsidRPr="006D7718">
              <w:rPr>
                <w:bCs/>
                <w:sz w:val="24"/>
              </w:rPr>
              <w:t>根据《逸散性工业粉尘控制技术》（中国环境科学出版社）</w:t>
            </w:r>
            <w:r w:rsidRPr="006D7718">
              <w:rPr>
                <w:rFonts w:hint="eastAsia"/>
                <w:bCs/>
                <w:sz w:val="24"/>
              </w:rPr>
              <w:t>，</w:t>
            </w:r>
            <w:r>
              <w:rPr>
                <w:rFonts w:hint="eastAsia"/>
                <w:bCs/>
                <w:sz w:val="24"/>
              </w:rPr>
              <w:t>粉</w:t>
            </w:r>
            <w:r>
              <w:rPr>
                <w:rFonts w:hint="eastAsia"/>
                <w:sz w:val="24"/>
              </w:rPr>
              <w:t>煤灰</w:t>
            </w:r>
            <w:r w:rsidRPr="006D7718">
              <w:rPr>
                <w:rFonts w:hint="eastAsia"/>
                <w:bCs/>
                <w:sz w:val="24"/>
              </w:rPr>
              <w:t>进入筒库时粉尘产生系数为</w:t>
            </w:r>
            <w:r w:rsidRPr="006D7718">
              <w:rPr>
                <w:rFonts w:hint="eastAsia"/>
                <w:bCs/>
                <w:sz w:val="24"/>
              </w:rPr>
              <w:t>0.45kg/t</w:t>
            </w:r>
            <w:r w:rsidRPr="006D7718">
              <w:rPr>
                <w:rFonts w:hint="eastAsia"/>
                <w:bCs/>
                <w:sz w:val="24"/>
              </w:rPr>
              <w:t>物料</w:t>
            </w:r>
            <w:r>
              <w:rPr>
                <w:rFonts w:hint="eastAsia"/>
                <w:bCs/>
                <w:sz w:val="24"/>
              </w:rPr>
              <w:t>，本项目水泥用量为</w:t>
            </w:r>
            <w:r>
              <w:rPr>
                <w:rFonts w:hint="eastAsia"/>
                <w:bCs/>
                <w:sz w:val="24"/>
              </w:rPr>
              <w:t>4</w:t>
            </w:r>
            <w:r>
              <w:rPr>
                <w:rFonts w:hint="eastAsia"/>
                <w:bCs/>
                <w:sz w:val="24"/>
              </w:rPr>
              <w:t>万</w:t>
            </w:r>
            <w:r>
              <w:rPr>
                <w:rFonts w:hint="eastAsia"/>
                <w:bCs/>
                <w:sz w:val="24"/>
              </w:rPr>
              <w:t>t/a</w:t>
            </w:r>
            <w:r>
              <w:rPr>
                <w:rFonts w:hint="eastAsia"/>
                <w:bCs/>
                <w:sz w:val="24"/>
              </w:rPr>
              <w:t>，则粉尘产生量为</w:t>
            </w:r>
            <w:r>
              <w:rPr>
                <w:rFonts w:hint="eastAsia"/>
                <w:bCs/>
                <w:sz w:val="24"/>
              </w:rPr>
              <w:t>18/a</w:t>
            </w:r>
            <w:r>
              <w:rPr>
                <w:rFonts w:hint="eastAsia"/>
                <w:bCs/>
                <w:sz w:val="24"/>
              </w:rPr>
              <w:t>，评价提出，粉煤灰料仓</w:t>
            </w:r>
            <w:r w:rsidRPr="007A6B9B">
              <w:rPr>
                <w:rFonts w:hint="eastAsia"/>
                <w:bCs/>
                <w:sz w:val="24"/>
              </w:rPr>
              <w:t>呼吸口连接集气管道，</w:t>
            </w:r>
            <w:r w:rsidRPr="00A353EE">
              <w:rPr>
                <w:sz w:val="24"/>
              </w:rPr>
              <w:t>颗粒物经筒仓配套</w:t>
            </w:r>
            <w:r>
              <w:rPr>
                <w:rFonts w:hint="eastAsia"/>
                <w:sz w:val="24"/>
              </w:rPr>
              <w:t>脉冲</w:t>
            </w:r>
            <w:r w:rsidRPr="00A353EE">
              <w:rPr>
                <w:sz w:val="24"/>
              </w:rPr>
              <w:t>袋式除尘器</w:t>
            </w:r>
            <w:r>
              <w:rPr>
                <w:rFonts w:hint="eastAsia"/>
                <w:bCs/>
                <w:sz w:val="24"/>
              </w:rPr>
              <w:t>Q5</w:t>
            </w:r>
            <w:r w:rsidRPr="00A353EE">
              <w:rPr>
                <w:sz w:val="24"/>
              </w:rPr>
              <w:t>处理后引至高于筒仓</w:t>
            </w:r>
            <w:r w:rsidRPr="00A353EE">
              <w:rPr>
                <w:sz w:val="24"/>
              </w:rPr>
              <w:t>3m</w:t>
            </w:r>
            <w:r w:rsidRPr="00A353EE">
              <w:rPr>
                <w:sz w:val="24"/>
              </w:rPr>
              <w:t>（不低于</w:t>
            </w:r>
            <w:r w:rsidRPr="00A353EE">
              <w:rPr>
                <w:sz w:val="24"/>
              </w:rPr>
              <w:t>15m</w:t>
            </w:r>
            <w:r w:rsidRPr="00A353EE">
              <w:rPr>
                <w:sz w:val="24"/>
              </w:rPr>
              <w:t>）的排气筒</w:t>
            </w:r>
            <w:r>
              <w:rPr>
                <w:rFonts w:hint="eastAsia"/>
                <w:sz w:val="24"/>
              </w:rPr>
              <w:t>P5</w:t>
            </w:r>
            <w:r w:rsidRPr="00A353EE">
              <w:rPr>
                <w:sz w:val="24"/>
              </w:rPr>
              <w:t>排放</w:t>
            </w:r>
            <w:r>
              <w:rPr>
                <w:rFonts w:hint="eastAsia"/>
                <w:bCs/>
                <w:sz w:val="24"/>
              </w:rPr>
              <w:t>。除尘器设计风量为</w:t>
            </w:r>
            <w:r>
              <w:rPr>
                <w:rFonts w:hint="eastAsia"/>
                <w:bCs/>
                <w:sz w:val="24"/>
              </w:rPr>
              <w:t>1000</w:t>
            </w:r>
            <w:r w:rsidRPr="00233EE9">
              <w:rPr>
                <w:rFonts w:hint="eastAsia"/>
                <w:color w:val="000000" w:themeColor="text1"/>
                <w:sz w:val="24"/>
              </w:rPr>
              <w:t>m</w:t>
            </w:r>
            <w:r w:rsidRPr="00233EE9">
              <w:rPr>
                <w:rFonts w:hint="eastAsia"/>
                <w:color w:val="000000" w:themeColor="text1"/>
                <w:sz w:val="24"/>
                <w:vertAlign w:val="superscript"/>
              </w:rPr>
              <w:t>3</w:t>
            </w:r>
            <w:r w:rsidRPr="00233EE9">
              <w:rPr>
                <w:rFonts w:hint="eastAsia"/>
                <w:color w:val="000000" w:themeColor="text1"/>
                <w:sz w:val="24"/>
              </w:rPr>
              <w:t>/h</w:t>
            </w:r>
            <w:r>
              <w:rPr>
                <w:rFonts w:hint="eastAsia"/>
                <w:color w:val="000000" w:themeColor="text1"/>
                <w:sz w:val="24"/>
              </w:rPr>
              <w:t>，由于粉煤灰</w:t>
            </w:r>
            <w:r>
              <w:rPr>
                <w:rFonts w:hint="eastAsia"/>
                <w:bCs/>
                <w:sz w:val="24"/>
              </w:rPr>
              <w:t>粒径较小，且用量较大，</w:t>
            </w:r>
            <w:r>
              <w:rPr>
                <w:rFonts w:hint="eastAsia"/>
                <w:bCs/>
                <w:sz w:val="24"/>
              </w:rPr>
              <w:lastRenderedPageBreak/>
              <w:t>颗粒物产生量大，因此袋式除尘器设计</w:t>
            </w:r>
            <w:r w:rsidRPr="007A6B9B">
              <w:rPr>
                <w:rFonts w:hint="eastAsia"/>
                <w:bCs/>
                <w:sz w:val="24"/>
              </w:rPr>
              <w:t>处理效率不低于</w:t>
            </w:r>
            <w:r w:rsidRPr="007A6B9B">
              <w:rPr>
                <w:rFonts w:hint="eastAsia"/>
                <w:bCs/>
                <w:sz w:val="24"/>
              </w:rPr>
              <w:t>99</w:t>
            </w:r>
            <w:r>
              <w:rPr>
                <w:rFonts w:hint="eastAsia"/>
                <w:bCs/>
                <w:sz w:val="24"/>
              </w:rPr>
              <w:t>.9</w:t>
            </w:r>
            <w:r w:rsidRPr="007A6B9B">
              <w:rPr>
                <w:rFonts w:hint="eastAsia"/>
                <w:bCs/>
                <w:sz w:val="24"/>
              </w:rPr>
              <w:t>%</w:t>
            </w:r>
            <w:r>
              <w:rPr>
                <w:rFonts w:hint="eastAsia"/>
                <w:bCs/>
                <w:sz w:val="24"/>
              </w:rPr>
              <w:t>。经计算，</w:t>
            </w:r>
            <w:r w:rsidRPr="007A6B9B">
              <w:rPr>
                <w:rFonts w:hint="eastAsia"/>
                <w:bCs/>
                <w:sz w:val="24"/>
              </w:rPr>
              <w:t>排放量为</w:t>
            </w:r>
            <w:r w:rsidRPr="007A6B9B">
              <w:rPr>
                <w:rFonts w:hint="eastAsia"/>
                <w:bCs/>
                <w:sz w:val="24"/>
              </w:rPr>
              <w:t>0.</w:t>
            </w:r>
            <w:r>
              <w:rPr>
                <w:rFonts w:hint="eastAsia"/>
                <w:bCs/>
                <w:sz w:val="24"/>
              </w:rPr>
              <w:t>0180</w:t>
            </w:r>
            <w:r w:rsidRPr="007A6B9B">
              <w:rPr>
                <w:rFonts w:hint="eastAsia"/>
                <w:bCs/>
                <w:sz w:val="24"/>
              </w:rPr>
              <w:t>t/a</w:t>
            </w:r>
            <w:r w:rsidRPr="007A6B9B">
              <w:rPr>
                <w:rFonts w:hint="eastAsia"/>
                <w:bCs/>
                <w:sz w:val="24"/>
              </w:rPr>
              <w:t>。</w:t>
            </w:r>
          </w:p>
          <w:p w:rsidR="009B292E" w:rsidRDefault="009B292E" w:rsidP="009B292E">
            <w:pPr>
              <w:adjustRightInd w:val="0"/>
              <w:snapToGrid w:val="0"/>
              <w:spacing w:line="520" w:lineRule="exact"/>
              <w:ind w:firstLineChars="200" w:firstLine="480"/>
              <w:textAlignment w:val="baseline"/>
              <w:rPr>
                <w:sz w:val="24"/>
              </w:rPr>
            </w:pPr>
            <w:r>
              <w:rPr>
                <w:rFonts w:ascii="宋体" w:hAnsi="宋体" w:hint="eastAsia"/>
                <w:sz w:val="24"/>
              </w:rPr>
              <w:t>④</w:t>
            </w:r>
            <w:r>
              <w:rPr>
                <w:rFonts w:hint="eastAsia"/>
                <w:sz w:val="24"/>
              </w:rPr>
              <w:t>砂仓呼吸废气</w:t>
            </w:r>
          </w:p>
          <w:p w:rsidR="009B292E" w:rsidRPr="006202A8" w:rsidRDefault="009B292E" w:rsidP="009B292E">
            <w:pPr>
              <w:adjustRightInd w:val="0"/>
              <w:snapToGrid w:val="0"/>
              <w:spacing w:line="520" w:lineRule="exact"/>
              <w:ind w:firstLineChars="200" w:firstLine="480"/>
              <w:textAlignment w:val="baseline"/>
              <w:rPr>
                <w:sz w:val="24"/>
              </w:rPr>
            </w:pPr>
            <w:r>
              <w:rPr>
                <w:rFonts w:hint="eastAsia"/>
                <w:sz w:val="24"/>
              </w:rPr>
              <w:t>砂仓设有呼吸口，当砂料进入仓内时会有粉尘随空气从呼吸口排出，根据</w:t>
            </w:r>
            <w:r w:rsidRPr="006D7718">
              <w:rPr>
                <w:bCs/>
                <w:sz w:val="24"/>
              </w:rPr>
              <w:t>根据《逸散性工业粉尘控制技术》（中国环境科学出版社）</w:t>
            </w:r>
            <w:r w:rsidRPr="006D7718">
              <w:rPr>
                <w:rFonts w:hint="eastAsia"/>
                <w:bCs/>
                <w:sz w:val="24"/>
              </w:rPr>
              <w:t>，</w:t>
            </w:r>
            <w:r>
              <w:rPr>
                <w:rFonts w:hint="eastAsia"/>
                <w:sz w:val="24"/>
              </w:rPr>
              <w:t>砂料</w:t>
            </w:r>
            <w:r w:rsidRPr="006D7718">
              <w:rPr>
                <w:rFonts w:hint="eastAsia"/>
                <w:bCs/>
                <w:sz w:val="24"/>
              </w:rPr>
              <w:t>进入筒库时粉尘产生系数为</w:t>
            </w:r>
            <w:r w:rsidRPr="006D7718">
              <w:rPr>
                <w:rFonts w:hint="eastAsia"/>
                <w:bCs/>
                <w:sz w:val="24"/>
              </w:rPr>
              <w:t>0</w:t>
            </w:r>
            <w:r>
              <w:rPr>
                <w:rFonts w:hint="eastAsia"/>
                <w:bCs/>
                <w:sz w:val="24"/>
              </w:rPr>
              <w:t>.02</w:t>
            </w:r>
            <w:r w:rsidRPr="006D7718">
              <w:rPr>
                <w:rFonts w:hint="eastAsia"/>
                <w:bCs/>
                <w:sz w:val="24"/>
              </w:rPr>
              <w:t>kg/t</w:t>
            </w:r>
            <w:r w:rsidRPr="006D7718">
              <w:rPr>
                <w:rFonts w:hint="eastAsia"/>
                <w:bCs/>
                <w:sz w:val="24"/>
              </w:rPr>
              <w:t>物料</w:t>
            </w:r>
            <w:r>
              <w:rPr>
                <w:rFonts w:hint="eastAsia"/>
                <w:bCs/>
                <w:sz w:val="24"/>
              </w:rPr>
              <w:t>，本项目进入砂仓的砂料量为</w:t>
            </w:r>
            <w:r>
              <w:rPr>
                <w:rFonts w:hint="eastAsia"/>
                <w:bCs/>
                <w:sz w:val="24"/>
              </w:rPr>
              <w:t>39.75</w:t>
            </w:r>
            <w:r>
              <w:rPr>
                <w:rFonts w:hint="eastAsia"/>
                <w:bCs/>
                <w:sz w:val="24"/>
              </w:rPr>
              <w:t>万</w:t>
            </w:r>
            <w:r>
              <w:rPr>
                <w:rFonts w:hint="eastAsia"/>
                <w:bCs/>
                <w:sz w:val="24"/>
              </w:rPr>
              <w:t>t/a</w:t>
            </w:r>
            <w:r>
              <w:rPr>
                <w:rFonts w:hint="eastAsia"/>
                <w:bCs/>
                <w:sz w:val="24"/>
              </w:rPr>
              <w:t>（其余</w:t>
            </w:r>
            <w:r>
              <w:rPr>
                <w:rFonts w:hint="eastAsia"/>
                <w:bCs/>
                <w:sz w:val="24"/>
              </w:rPr>
              <w:t>20.25</w:t>
            </w:r>
            <w:r>
              <w:rPr>
                <w:rFonts w:hint="eastAsia"/>
                <w:bCs/>
                <w:sz w:val="24"/>
              </w:rPr>
              <w:t>万吨砂料出售给新乡市宏基混凝土有限公司），则粉尘产生量为</w:t>
            </w:r>
            <w:r>
              <w:rPr>
                <w:rFonts w:hint="eastAsia"/>
                <w:bCs/>
                <w:sz w:val="24"/>
              </w:rPr>
              <w:t>7.95t/a</w:t>
            </w:r>
            <w:r>
              <w:rPr>
                <w:rFonts w:hint="eastAsia"/>
                <w:bCs/>
                <w:sz w:val="24"/>
              </w:rPr>
              <w:t>，评价提出，砂仓</w:t>
            </w:r>
            <w:r w:rsidRPr="007A6B9B">
              <w:rPr>
                <w:rFonts w:hint="eastAsia"/>
                <w:bCs/>
                <w:sz w:val="24"/>
              </w:rPr>
              <w:t>呼吸口连接集气管道，</w:t>
            </w:r>
            <w:r w:rsidRPr="00A353EE">
              <w:rPr>
                <w:sz w:val="24"/>
              </w:rPr>
              <w:t>颗粒物经筒仓配套</w:t>
            </w:r>
            <w:r>
              <w:rPr>
                <w:rFonts w:hint="eastAsia"/>
                <w:sz w:val="24"/>
              </w:rPr>
              <w:t>脉冲</w:t>
            </w:r>
            <w:r w:rsidRPr="00A353EE">
              <w:rPr>
                <w:sz w:val="24"/>
              </w:rPr>
              <w:t>袋式除尘器</w:t>
            </w:r>
            <w:r>
              <w:rPr>
                <w:rFonts w:hint="eastAsia"/>
                <w:bCs/>
                <w:sz w:val="24"/>
              </w:rPr>
              <w:t>Q6</w:t>
            </w:r>
            <w:r w:rsidRPr="00A353EE">
              <w:rPr>
                <w:sz w:val="24"/>
              </w:rPr>
              <w:t>处理后引至高于筒仓</w:t>
            </w:r>
            <w:r w:rsidRPr="00A353EE">
              <w:rPr>
                <w:sz w:val="24"/>
              </w:rPr>
              <w:t>3m</w:t>
            </w:r>
            <w:r w:rsidRPr="00A353EE">
              <w:rPr>
                <w:sz w:val="24"/>
              </w:rPr>
              <w:t>（不低于</w:t>
            </w:r>
            <w:r w:rsidRPr="00A353EE">
              <w:rPr>
                <w:sz w:val="24"/>
              </w:rPr>
              <w:t>15m</w:t>
            </w:r>
            <w:r w:rsidRPr="00A353EE">
              <w:rPr>
                <w:sz w:val="24"/>
              </w:rPr>
              <w:t>）的排气筒</w:t>
            </w:r>
            <w:r>
              <w:rPr>
                <w:rFonts w:hint="eastAsia"/>
                <w:sz w:val="24"/>
              </w:rPr>
              <w:t>P6</w:t>
            </w:r>
            <w:r w:rsidRPr="00A353EE">
              <w:rPr>
                <w:sz w:val="24"/>
              </w:rPr>
              <w:t>排放</w:t>
            </w:r>
            <w:r w:rsidRPr="007A6B9B">
              <w:rPr>
                <w:rFonts w:hint="eastAsia"/>
                <w:bCs/>
                <w:sz w:val="24"/>
              </w:rPr>
              <w:t>，</w:t>
            </w:r>
            <w:r>
              <w:rPr>
                <w:rFonts w:hint="eastAsia"/>
                <w:bCs/>
                <w:sz w:val="24"/>
              </w:rPr>
              <w:t>除尘器设计风量为</w:t>
            </w:r>
            <w:r>
              <w:rPr>
                <w:rFonts w:hint="eastAsia"/>
                <w:bCs/>
                <w:sz w:val="24"/>
              </w:rPr>
              <w:t>1000</w:t>
            </w:r>
            <w:r w:rsidRPr="00233EE9">
              <w:rPr>
                <w:rFonts w:hint="eastAsia"/>
                <w:color w:val="000000" w:themeColor="text1"/>
                <w:sz w:val="24"/>
              </w:rPr>
              <w:t xml:space="preserve"> m</w:t>
            </w:r>
            <w:r w:rsidRPr="00233EE9">
              <w:rPr>
                <w:rFonts w:hint="eastAsia"/>
                <w:color w:val="000000" w:themeColor="text1"/>
                <w:sz w:val="24"/>
                <w:vertAlign w:val="superscript"/>
              </w:rPr>
              <w:t>3</w:t>
            </w:r>
            <w:r w:rsidRPr="00233EE9">
              <w:rPr>
                <w:rFonts w:hint="eastAsia"/>
                <w:color w:val="000000" w:themeColor="text1"/>
                <w:sz w:val="24"/>
              </w:rPr>
              <w:t>/h</w:t>
            </w:r>
            <w:r>
              <w:rPr>
                <w:rFonts w:hint="eastAsia"/>
                <w:color w:val="000000" w:themeColor="text1"/>
                <w:sz w:val="24"/>
              </w:rPr>
              <w:t>，</w:t>
            </w:r>
            <w:r w:rsidRPr="007A6B9B">
              <w:rPr>
                <w:rFonts w:hint="eastAsia"/>
                <w:bCs/>
                <w:sz w:val="24"/>
              </w:rPr>
              <w:t>处理效率不低于</w:t>
            </w:r>
            <w:r w:rsidRPr="007A6B9B">
              <w:rPr>
                <w:rFonts w:hint="eastAsia"/>
                <w:bCs/>
                <w:sz w:val="24"/>
              </w:rPr>
              <w:t>99</w:t>
            </w:r>
            <w:r>
              <w:rPr>
                <w:rFonts w:hint="eastAsia"/>
                <w:bCs/>
                <w:sz w:val="24"/>
              </w:rPr>
              <w:t>.9</w:t>
            </w:r>
            <w:r w:rsidRPr="007A6B9B">
              <w:rPr>
                <w:rFonts w:hint="eastAsia"/>
                <w:bCs/>
                <w:sz w:val="24"/>
              </w:rPr>
              <w:t>%</w:t>
            </w:r>
            <w:r>
              <w:rPr>
                <w:rFonts w:hint="eastAsia"/>
                <w:bCs/>
                <w:sz w:val="24"/>
              </w:rPr>
              <w:t>。经计算，</w:t>
            </w:r>
            <w:r w:rsidRPr="007A6B9B">
              <w:rPr>
                <w:rFonts w:hint="eastAsia"/>
                <w:bCs/>
                <w:sz w:val="24"/>
              </w:rPr>
              <w:t>排放量为</w:t>
            </w:r>
            <w:r>
              <w:rPr>
                <w:rFonts w:hint="eastAsia"/>
                <w:bCs/>
                <w:sz w:val="24"/>
              </w:rPr>
              <w:t>0.0080</w:t>
            </w:r>
            <w:r w:rsidRPr="007A6B9B">
              <w:rPr>
                <w:rFonts w:hint="eastAsia"/>
                <w:bCs/>
                <w:sz w:val="24"/>
              </w:rPr>
              <w:t>t/a</w:t>
            </w:r>
            <w:r w:rsidRPr="007A6B9B">
              <w:rPr>
                <w:rFonts w:hint="eastAsia"/>
                <w:bCs/>
                <w:sz w:val="24"/>
              </w:rPr>
              <w:t>。</w:t>
            </w:r>
          </w:p>
          <w:p w:rsidR="009B292E" w:rsidRDefault="009B292E" w:rsidP="009B292E">
            <w:pPr>
              <w:adjustRightInd w:val="0"/>
              <w:snapToGrid w:val="0"/>
              <w:spacing w:line="520" w:lineRule="exact"/>
              <w:ind w:firstLineChars="200" w:firstLine="480"/>
              <w:textAlignment w:val="baseline"/>
              <w:rPr>
                <w:sz w:val="24"/>
              </w:rPr>
            </w:pPr>
            <w:r>
              <w:rPr>
                <w:rFonts w:ascii="宋体" w:hAnsi="宋体" w:hint="eastAsia"/>
                <w:sz w:val="24"/>
              </w:rPr>
              <w:t>⑤</w:t>
            </w:r>
            <w:r>
              <w:rPr>
                <w:rFonts w:hint="eastAsia"/>
                <w:sz w:val="24"/>
              </w:rPr>
              <w:t>成品仓呼吸废气</w:t>
            </w:r>
          </w:p>
          <w:p w:rsidR="009B292E" w:rsidRPr="009C7DAB" w:rsidRDefault="009B292E" w:rsidP="009B292E">
            <w:pPr>
              <w:adjustRightInd w:val="0"/>
              <w:snapToGrid w:val="0"/>
              <w:spacing w:line="520" w:lineRule="exact"/>
              <w:ind w:firstLineChars="200" w:firstLine="480"/>
              <w:textAlignment w:val="baseline"/>
              <w:rPr>
                <w:sz w:val="24"/>
              </w:rPr>
            </w:pPr>
            <w:r>
              <w:rPr>
                <w:rFonts w:hint="eastAsia"/>
                <w:sz w:val="24"/>
              </w:rPr>
              <w:t>成品仓设有呼吸口，当干混砂浆进入仓内时会有粉尘随空气从呼吸口排出，</w:t>
            </w:r>
            <w:r w:rsidRPr="006D7718">
              <w:rPr>
                <w:bCs/>
                <w:sz w:val="24"/>
              </w:rPr>
              <w:t>根据《逸散性工业粉尘控制技术》（中国环境科学出版社）</w:t>
            </w:r>
            <w:r w:rsidRPr="006D7718">
              <w:rPr>
                <w:rFonts w:hint="eastAsia"/>
                <w:bCs/>
                <w:sz w:val="24"/>
              </w:rPr>
              <w:t>，</w:t>
            </w:r>
            <w:r>
              <w:rPr>
                <w:rFonts w:hint="eastAsia"/>
                <w:sz w:val="24"/>
              </w:rPr>
              <w:t>干混砂浆</w:t>
            </w:r>
            <w:r w:rsidRPr="006D7718">
              <w:rPr>
                <w:rFonts w:hint="eastAsia"/>
                <w:bCs/>
                <w:sz w:val="24"/>
              </w:rPr>
              <w:t>进入筒库时粉尘产生系数为</w:t>
            </w:r>
            <w:r w:rsidRPr="006D7718">
              <w:rPr>
                <w:rFonts w:hint="eastAsia"/>
                <w:bCs/>
                <w:sz w:val="24"/>
              </w:rPr>
              <w:t>0</w:t>
            </w:r>
            <w:r>
              <w:rPr>
                <w:rFonts w:hint="eastAsia"/>
                <w:bCs/>
                <w:sz w:val="24"/>
              </w:rPr>
              <w:t>.02</w:t>
            </w:r>
            <w:r w:rsidRPr="006D7718">
              <w:rPr>
                <w:rFonts w:hint="eastAsia"/>
                <w:bCs/>
                <w:sz w:val="24"/>
              </w:rPr>
              <w:t>kg/t</w:t>
            </w:r>
            <w:r w:rsidRPr="006D7718">
              <w:rPr>
                <w:rFonts w:hint="eastAsia"/>
                <w:bCs/>
                <w:sz w:val="24"/>
              </w:rPr>
              <w:t>物料</w:t>
            </w:r>
            <w:r>
              <w:rPr>
                <w:rFonts w:hint="eastAsia"/>
                <w:bCs/>
                <w:sz w:val="24"/>
              </w:rPr>
              <w:t>，本项目进入成品仓的干混砂浆量为</w:t>
            </w:r>
            <w:r>
              <w:rPr>
                <w:rFonts w:hint="eastAsia"/>
                <w:bCs/>
                <w:sz w:val="24"/>
              </w:rPr>
              <w:t>50</w:t>
            </w:r>
            <w:r>
              <w:rPr>
                <w:rFonts w:hint="eastAsia"/>
                <w:bCs/>
                <w:sz w:val="24"/>
              </w:rPr>
              <w:t>万</w:t>
            </w:r>
            <w:r>
              <w:rPr>
                <w:rFonts w:hint="eastAsia"/>
                <w:bCs/>
                <w:sz w:val="24"/>
              </w:rPr>
              <w:t>t/a</w:t>
            </w:r>
            <w:r>
              <w:rPr>
                <w:rFonts w:hint="eastAsia"/>
                <w:bCs/>
                <w:sz w:val="24"/>
              </w:rPr>
              <w:t>，则粉尘产生量为</w:t>
            </w:r>
            <w:r>
              <w:rPr>
                <w:rFonts w:hint="eastAsia"/>
                <w:bCs/>
                <w:sz w:val="24"/>
              </w:rPr>
              <w:t>10/a</w:t>
            </w:r>
            <w:r>
              <w:rPr>
                <w:rFonts w:hint="eastAsia"/>
                <w:bCs/>
                <w:sz w:val="24"/>
              </w:rPr>
              <w:t>，评价提出，砂仓</w:t>
            </w:r>
            <w:r w:rsidRPr="007A6B9B">
              <w:rPr>
                <w:rFonts w:hint="eastAsia"/>
                <w:bCs/>
                <w:sz w:val="24"/>
              </w:rPr>
              <w:t>呼吸口连接集气管道，</w:t>
            </w:r>
            <w:r w:rsidRPr="00A353EE">
              <w:rPr>
                <w:sz w:val="24"/>
              </w:rPr>
              <w:t>颗粒物经筒仓配套</w:t>
            </w:r>
            <w:r>
              <w:rPr>
                <w:rFonts w:hint="eastAsia"/>
                <w:sz w:val="24"/>
              </w:rPr>
              <w:t>脉冲</w:t>
            </w:r>
            <w:r w:rsidRPr="00A353EE">
              <w:rPr>
                <w:sz w:val="24"/>
              </w:rPr>
              <w:t>袋式除尘器</w:t>
            </w:r>
            <w:r>
              <w:rPr>
                <w:rFonts w:hint="eastAsia"/>
                <w:bCs/>
                <w:sz w:val="24"/>
              </w:rPr>
              <w:t>Q7</w:t>
            </w:r>
            <w:r w:rsidRPr="00A353EE">
              <w:rPr>
                <w:sz w:val="24"/>
              </w:rPr>
              <w:t>处理后引至高于筒仓</w:t>
            </w:r>
            <w:r w:rsidRPr="00A353EE">
              <w:rPr>
                <w:sz w:val="24"/>
              </w:rPr>
              <w:t>3m</w:t>
            </w:r>
            <w:r w:rsidRPr="00A353EE">
              <w:rPr>
                <w:sz w:val="24"/>
              </w:rPr>
              <w:t>（不低于</w:t>
            </w:r>
            <w:r w:rsidRPr="00A353EE">
              <w:rPr>
                <w:sz w:val="24"/>
              </w:rPr>
              <w:t>15m</w:t>
            </w:r>
            <w:r w:rsidRPr="00A353EE">
              <w:rPr>
                <w:sz w:val="24"/>
              </w:rPr>
              <w:t>）的排气筒</w:t>
            </w:r>
            <w:r>
              <w:rPr>
                <w:rFonts w:hint="eastAsia"/>
                <w:sz w:val="24"/>
              </w:rPr>
              <w:t>P7</w:t>
            </w:r>
            <w:r w:rsidRPr="00A353EE">
              <w:rPr>
                <w:sz w:val="24"/>
              </w:rPr>
              <w:t>排放</w:t>
            </w:r>
            <w:r w:rsidRPr="007A6B9B">
              <w:rPr>
                <w:rFonts w:hint="eastAsia"/>
                <w:bCs/>
                <w:sz w:val="24"/>
              </w:rPr>
              <w:t>，</w:t>
            </w:r>
            <w:r>
              <w:rPr>
                <w:rFonts w:hint="eastAsia"/>
                <w:bCs/>
                <w:sz w:val="24"/>
              </w:rPr>
              <w:t>除尘器设计风量为</w:t>
            </w:r>
            <w:r>
              <w:rPr>
                <w:rFonts w:hint="eastAsia"/>
                <w:bCs/>
                <w:sz w:val="24"/>
              </w:rPr>
              <w:t>1000</w:t>
            </w:r>
            <w:r w:rsidRPr="00233EE9">
              <w:rPr>
                <w:rFonts w:hint="eastAsia"/>
                <w:color w:val="000000" w:themeColor="text1"/>
                <w:sz w:val="24"/>
              </w:rPr>
              <w:t xml:space="preserve"> m</w:t>
            </w:r>
            <w:r w:rsidRPr="00233EE9">
              <w:rPr>
                <w:rFonts w:hint="eastAsia"/>
                <w:color w:val="000000" w:themeColor="text1"/>
                <w:sz w:val="24"/>
                <w:vertAlign w:val="superscript"/>
              </w:rPr>
              <w:t>3</w:t>
            </w:r>
            <w:r w:rsidRPr="00233EE9">
              <w:rPr>
                <w:rFonts w:hint="eastAsia"/>
                <w:color w:val="000000" w:themeColor="text1"/>
                <w:sz w:val="24"/>
              </w:rPr>
              <w:t>/h</w:t>
            </w:r>
            <w:r>
              <w:rPr>
                <w:rFonts w:hint="eastAsia"/>
                <w:color w:val="000000" w:themeColor="text1"/>
                <w:sz w:val="24"/>
              </w:rPr>
              <w:t>，</w:t>
            </w:r>
            <w:r w:rsidRPr="007A6B9B">
              <w:rPr>
                <w:rFonts w:hint="eastAsia"/>
                <w:bCs/>
                <w:sz w:val="24"/>
              </w:rPr>
              <w:t>处理效率不低于</w:t>
            </w:r>
            <w:r w:rsidRPr="007A6B9B">
              <w:rPr>
                <w:rFonts w:hint="eastAsia"/>
                <w:bCs/>
                <w:sz w:val="24"/>
              </w:rPr>
              <w:t>99</w:t>
            </w:r>
            <w:r>
              <w:rPr>
                <w:rFonts w:hint="eastAsia"/>
                <w:bCs/>
                <w:sz w:val="24"/>
              </w:rPr>
              <w:t>.9</w:t>
            </w:r>
            <w:r w:rsidRPr="007A6B9B">
              <w:rPr>
                <w:rFonts w:hint="eastAsia"/>
                <w:bCs/>
                <w:sz w:val="24"/>
              </w:rPr>
              <w:t>%</w:t>
            </w:r>
            <w:r w:rsidRPr="007A6B9B">
              <w:rPr>
                <w:rFonts w:hint="eastAsia"/>
                <w:bCs/>
                <w:sz w:val="24"/>
              </w:rPr>
              <w:t>，处理后经距离地面</w:t>
            </w:r>
            <w:r w:rsidRPr="007A6B9B">
              <w:rPr>
                <w:rFonts w:hint="eastAsia"/>
                <w:bCs/>
                <w:sz w:val="24"/>
              </w:rPr>
              <w:t>15m</w:t>
            </w:r>
            <w:r w:rsidRPr="007A6B9B">
              <w:rPr>
                <w:bCs/>
                <w:sz w:val="24"/>
              </w:rPr>
              <w:t>高</w:t>
            </w:r>
            <w:r>
              <w:rPr>
                <w:rFonts w:hint="eastAsia"/>
                <w:bCs/>
                <w:sz w:val="24"/>
              </w:rPr>
              <w:t>（不低于屋顶</w:t>
            </w:r>
            <w:r>
              <w:rPr>
                <w:rFonts w:hint="eastAsia"/>
                <w:bCs/>
                <w:sz w:val="24"/>
              </w:rPr>
              <w:t>3m</w:t>
            </w:r>
            <w:r>
              <w:rPr>
                <w:rFonts w:hint="eastAsia"/>
                <w:bCs/>
                <w:sz w:val="24"/>
              </w:rPr>
              <w:t>）</w:t>
            </w:r>
            <w:r w:rsidRPr="007A6B9B">
              <w:rPr>
                <w:bCs/>
                <w:sz w:val="24"/>
              </w:rPr>
              <w:t>排气筒</w:t>
            </w:r>
            <w:r>
              <w:rPr>
                <w:rFonts w:hint="eastAsia"/>
                <w:bCs/>
                <w:sz w:val="24"/>
              </w:rPr>
              <w:t>P7</w:t>
            </w:r>
            <w:r w:rsidRPr="007A6B9B">
              <w:rPr>
                <w:rFonts w:hint="eastAsia"/>
                <w:bCs/>
                <w:sz w:val="24"/>
              </w:rPr>
              <w:t>有组织排放，排放量为</w:t>
            </w:r>
            <w:r>
              <w:rPr>
                <w:rFonts w:hint="eastAsia"/>
                <w:bCs/>
                <w:sz w:val="24"/>
              </w:rPr>
              <w:t>0.0100</w:t>
            </w:r>
            <w:r w:rsidRPr="007A6B9B">
              <w:rPr>
                <w:rFonts w:hint="eastAsia"/>
                <w:bCs/>
                <w:sz w:val="24"/>
              </w:rPr>
              <w:t>t/a</w:t>
            </w:r>
            <w:r>
              <w:rPr>
                <w:rFonts w:hint="eastAsia"/>
                <w:bCs/>
                <w:sz w:val="24"/>
              </w:rPr>
              <w:t>。</w:t>
            </w:r>
          </w:p>
          <w:p w:rsidR="009B292E" w:rsidRDefault="009B292E" w:rsidP="009B292E">
            <w:pPr>
              <w:adjustRightInd w:val="0"/>
              <w:snapToGrid w:val="0"/>
              <w:spacing w:line="520" w:lineRule="exact"/>
              <w:ind w:firstLineChars="150" w:firstLine="360"/>
              <w:textAlignment w:val="baseline"/>
              <w:rPr>
                <w:sz w:val="24"/>
              </w:rPr>
            </w:pPr>
            <w:r>
              <w:rPr>
                <w:rFonts w:ascii="宋体" w:hAnsi="宋体" w:hint="eastAsia"/>
                <w:sz w:val="24"/>
              </w:rPr>
              <w:t xml:space="preserve"> ⑥</w:t>
            </w:r>
            <w:r>
              <w:rPr>
                <w:rFonts w:hint="eastAsia"/>
                <w:sz w:val="24"/>
              </w:rPr>
              <w:t>制砂废气</w:t>
            </w:r>
          </w:p>
          <w:p w:rsidR="009B292E" w:rsidRPr="00F17B39" w:rsidRDefault="009B292E" w:rsidP="00F17B39">
            <w:pPr>
              <w:adjustRightInd w:val="0"/>
              <w:snapToGrid w:val="0"/>
              <w:spacing w:line="520" w:lineRule="exact"/>
              <w:ind w:firstLineChars="200" w:firstLine="480"/>
              <w:textAlignment w:val="baseline"/>
              <w:rPr>
                <w:bCs/>
                <w:sz w:val="24"/>
              </w:rPr>
            </w:pPr>
            <w:r>
              <w:rPr>
                <w:rFonts w:hint="eastAsia"/>
                <w:sz w:val="24"/>
              </w:rPr>
              <w:t>石子进入制砂机内经制砂机破碎至合适的粒径，</w:t>
            </w:r>
            <w:r w:rsidRPr="006D7718">
              <w:rPr>
                <w:bCs/>
                <w:sz w:val="24"/>
              </w:rPr>
              <w:t>根据《逸散性工业粉尘控制技术》（中国环境科学出版社）</w:t>
            </w:r>
            <w:r>
              <w:rPr>
                <w:rFonts w:hint="eastAsia"/>
                <w:sz w:val="24"/>
              </w:rPr>
              <w:t>制砂废气粉尘产生量为</w:t>
            </w:r>
            <w:r>
              <w:rPr>
                <w:rFonts w:hint="eastAsia"/>
                <w:sz w:val="24"/>
              </w:rPr>
              <w:t>0.05kg/t</w:t>
            </w:r>
            <w:r>
              <w:rPr>
                <w:rFonts w:hint="eastAsia"/>
                <w:sz w:val="24"/>
              </w:rPr>
              <w:t>物料。本项目进入制砂机的物料约为</w:t>
            </w:r>
            <w:r>
              <w:rPr>
                <w:rFonts w:hint="eastAsia"/>
                <w:sz w:val="24"/>
              </w:rPr>
              <w:t>60</w:t>
            </w:r>
            <w:r>
              <w:rPr>
                <w:rFonts w:hint="eastAsia"/>
                <w:sz w:val="24"/>
              </w:rPr>
              <w:t>万</w:t>
            </w:r>
            <w:r>
              <w:rPr>
                <w:rFonts w:hint="eastAsia"/>
                <w:sz w:val="24"/>
              </w:rPr>
              <w:t>t/a</w:t>
            </w:r>
            <w:r>
              <w:rPr>
                <w:rFonts w:hint="eastAsia"/>
                <w:sz w:val="24"/>
              </w:rPr>
              <w:t>，</w:t>
            </w:r>
            <w:r>
              <w:rPr>
                <w:rFonts w:hint="eastAsia"/>
                <w:bCs/>
                <w:sz w:val="24"/>
              </w:rPr>
              <w:t>则粉尘产生量为</w:t>
            </w:r>
            <w:r>
              <w:rPr>
                <w:rFonts w:hint="eastAsia"/>
                <w:bCs/>
                <w:sz w:val="24"/>
              </w:rPr>
              <w:t>30t/a</w:t>
            </w:r>
            <w:r>
              <w:rPr>
                <w:rFonts w:hint="eastAsia"/>
                <w:bCs/>
                <w:sz w:val="24"/>
              </w:rPr>
              <w:t>。评价提出将制砂机全密闭设集气风管将制砂废气负压抽吸至</w:t>
            </w:r>
            <w:r w:rsidRPr="00A353EE">
              <w:rPr>
                <w:sz w:val="24"/>
              </w:rPr>
              <w:t>袋式除尘器</w:t>
            </w:r>
            <w:r>
              <w:rPr>
                <w:rFonts w:hint="eastAsia"/>
                <w:bCs/>
                <w:sz w:val="24"/>
              </w:rPr>
              <w:t>Q8</w:t>
            </w:r>
            <w:r w:rsidRPr="00A353EE">
              <w:rPr>
                <w:sz w:val="24"/>
              </w:rPr>
              <w:t>处理</w:t>
            </w:r>
            <w:r w:rsidRPr="007A6B9B">
              <w:rPr>
                <w:rFonts w:hint="eastAsia"/>
                <w:bCs/>
                <w:sz w:val="24"/>
              </w:rPr>
              <w:t>，</w:t>
            </w:r>
            <w:r>
              <w:rPr>
                <w:rFonts w:hint="eastAsia"/>
                <w:bCs/>
                <w:sz w:val="24"/>
              </w:rPr>
              <w:t>制砂废气</w:t>
            </w:r>
            <w:r>
              <w:rPr>
                <w:rFonts w:hint="eastAsia"/>
                <w:bCs/>
                <w:sz w:val="24"/>
              </w:rPr>
              <w:lastRenderedPageBreak/>
              <w:t>设计集气风量为</w:t>
            </w:r>
            <w:r>
              <w:rPr>
                <w:rFonts w:hint="eastAsia"/>
                <w:bCs/>
                <w:sz w:val="24"/>
              </w:rPr>
              <w:t>1000</w:t>
            </w:r>
            <w:r w:rsidRPr="00233EE9">
              <w:rPr>
                <w:rFonts w:hint="eastAsia"/>
                <w:color w:val="000000" w:themeColor="text1"/>
                <w:sz w:val="24"/>
              </w:rPr>
              <w:t xml:space="preserve"> m</w:t>
            </w:r>
            <w:r w:rsidRPr="00233EE9">
              <w:rPr>
                <w:rFonts w:hint="eastAsia"/>
                <w:color w:val="000000" w:themeColor="text1"/>
                <w:sz w:val="24"/>
                <w:vertAlign w:val="superscript"/>
              </w:rPr>
              <w:t>3</w:t>
            </w:r>
            <w:r w:rsidRPr="00233EE9">
              <w:rPr>
                <w:rFonts w:hint="eastAsia"/>
                <w:color w:val="000000" w:themeColor="text1"/>
                <w:sz w:val="24"/>
              </w:rPr>
              <w:t>/h</w:t>
            </w:r>
            <w:r>
              <w:rPr>
                <w:rFonts w:hint="eastAsia"/>
                <w:color w:val="000000" w:themeColor="text1"/>
                <w:sz w:val="24"/>
              </w:rPr>
              <w:t>。</w:t>
            </w:r>
          </w:p>
          <w:p w:rsidR="009B292E" w:rsidRDefault="009B292E" w:rsidP="009B292E">
            <w:pPr>
              <w:adjustRightInd w:val="0"/>
              <w:snapToGrid w:val="0"/>
              <w:spacing w:line="520" w:lineRule="exact"/>
              <w:ind w:firstLineChars="150" w:firstLine="360"/>
              <w:textAlignment w:val="baseline"/>
              <w:rPr>
                <w:sz w:val="24"/>
              </w:rPr>
            </w:pPr>
            <w:r>
              <w:rPr>
                <w:rFonts w:hint="eastAsia"/>
                <w:sz w:val="24"/>
              </w:rPr>
              <w:t>⑦筛分废气</w:t>
            </w:r>
          </w:p>
          <w:p w:rsidR="009B292E" w:rsidRPr="0029385B" w:rsidRDefault="009B292E" w:rsidP="009B292E">
            <w:pPr>
              <w:spacing w:line="460" w:lineRule="exact"/>
              <w:ind w:firstLineChars="200" w:firstLine="480"/>
              <w:rPr>
                <w:bCs/>
                <w:sz w:val="24"/>
              </w:rPr>
            </w:pPr>
            <w:r>
              <w:rPr>
                <w:rFonts w:hint="eastAsia"/>
                <w:sz w:val="24"/>
              </w:rPr>
              <w:t>经制砂机制好的砂料</w:t>
            </w:r>
            <w:r>
              <w:rPr>
                <w:rFonts w:hint="eastAsia"/>
                <w:bCs/>
                <w:sz w:val="24"/>
              </w:rPr>
              <w:t>需利用筛分机</w:t>
            </w:r>
            <w:r w:rsidRPr="007A6B9B">
              <w:rPr>
                <w:rFonts w:hint="eastAsia"/>
                <w:bCs/>
                <w:sz w:val="24"/>
              </w:rPr>
              <w:t>进行筛分</w:t>
            </w:r>
            <w:r>
              <w:rPr>
                <w:rFonts w:hint="eastAsia"/>
                <w:bCs/>
                <w:sz w:val="24"/>
              </w:rPr>
              <w:t>，</w:t>
            </w:r>
            <w:r w:rsidRPr="0029385B">
              <w:rPr>
                <w:bCs/>
                <w:sz w:val="24"/>
              </w:rPr>
              <w:t>根据《逸散性工业粉尘控制技术》（中国环境科学出版社）</w:t>
            </w:r>
            <w:r w:rsidRPr="0029385B">
              <w:rPr>
                <w:rFonts w:hint="eastAsia"/>
                <w:bCs/>
                <w:sz w:val="24"/>
              </w:rPr>
              <w:t>，</w:t>
            </w:r>
            <w:r>
              <w:rPr>
                <w:rFonts w:hint="eastAsia"/>
                <w:bCs/>
                <w:sz w:val="24"/>
              </w:rPr>
              <w:t>筛分</w:t>
            </w:r>
            <w:r w:rsidRPr="0029385B">
              <w:rPr>
                <w:rFonts w:hint="eastAsia"/>
                <w:bCs/>
                <w:sz w:val="24"/>
              </w:rPr>
              <w:t>粉尘产生系数为</w:t>
            </w:r>
            <w:r w:rsidRPr="0029385B">
              <w:rPr>
                <w:rFonts w:hint="eastAsia"/>
                <w:bCs/>
                <w:sz w:val="24"/>
              </w:rPr>
              <w:t>0.05kg/t</w:t>
            </w:r>
            <w:r w:rsidRPr="0029385B">
              <w:rPr>
                <w:rFonts w:hint="eastAsia"/>
                <w:bCs/>
                <w:sz w:val="24"/>
              </w:rPr>
              <w:t>物料</w:t>
            </w:r>
            <w:r>
              <w:rPr>
                <w:rFonts w:hint="eastAsia"/>
                <w:bCs/>
                <w:sz w:val="24"/>
              </w:rPr>
              <w:t>。经筛分的砂料量为</w:t>
            </w:r>
            <w:r>
              <w:rPr>
                <w:rFonts w:hint="eastAsia"/>
                <w:bCs/>
                <w:sz w:val="24"/>
              </w:rPr>
              <w:t>60</w:t>
            </w:r>
            <w:r w:rsidRPr="0029385B">
              <w:rPr>
                <w:rFonts w:hint="eastAsia"/>
                <w:bCs/>
                <w:sz w:val="24"/>
              </w:rPr>
              <w:t>万</w:t>
            </w:r>
            <w:r w:rsidRPr="0029385B">
              <w:rPr>
                <w:rFonts w:hint="eastAsia"/>
                <w:bCs/>
                <w:sz w:val="24"/>
              </w:rPr>
              <w:t>t/a</w:t>
            </w:r>
            <w:r w:rsidRPr="0029385B">
              <w:rPr>
                <w:rFonts w:hint="eastAsia"/>
                <w:bCs/>
                <w:sz w:val="24"/>
              </w:rPr>
              <w:t>，则粉尘产生量为</w:t>
            </w:r>
            <w:r>
              <w:rPr>
                <w:rFonts w:hint="eastAsia"/>
                <w:bCs/>
                <w:sz w:val="24"/>
              </w:rPr>
              <w:t>30</w:t>
            </w:r>
            <w:r w:rsidRPr="0029385B">
              <w:rPr>
                <w:rFonts w:hint="eastAsia"/>
                <w:bCs/>
                <w:sz w:val="24"/>
              </w:rPr>
              <w:t>t/a</w:t>
            </w:r>
            <w:r w:rsidRPr="0029385B">
              <w:rPr>
                <w:rFonts w:hint="eastAsia"/>
                <w:bCs/>
                <w:sz w:val="24"/>
              </w:rPr>
              <w:t>。</w:t>
            </w:r>
            <w:r>
              <w:rPr>
                <w:rFonts w:hint="eastAsia"/>
                <w:bCs/>
                <w:sz w:val="24"/>
              </w:rPr>
              <w:t>评价提出将筛分机</w:t>
            </w:r>
            <w:r w:rsidRPr="007A6B9B">
              <w:rPr>
                <w:rFonts w:hint="eastAsia"/>
                <w:bCs/>
                <w:sz w:val="24"/>
              </w:rPr>
              <w:t>密闭</w:t>
            </w:r>
            <w:r>
              <w:rPr>
                <w:rFonts w:hint="eastAsia"/>
                <w:bCs/>
                <w:sz w:val="24"/>
              </w:rPr>
              <w:t>后设置集气风管将粉尘负压抽吸引至</w:t>
            </w:r>
            <w:r w:rsidRPr="007A6B9B">
              <w:rPr>
                <w:rFonts w:hint="eastAsia"/>
                <w:bCs/>
                <w:sz w:val="24"/>
              </w:rPr>
              <w:t>经袋式除尘器</w:t>
            </w:r>
            <w:r w:rsidRPr="007A6B9B">
              <w:rPr>
                <w:rFonts w:hint="eastAsia"/>
                <w:bCs/>
                <w:sz w:val="24"/>
              </w:rPr>
              <w:t>Q</w:t>
            </w:r>
            <w:r>
              <w:rPr>
                <w:rFonts w:hint="eastAsia"/>
                <w:bCs/>
                <w:sz w:val="24"/>
              </w:rPr>
              <w:t>8</w:t>
            </w:r>
            <w:r w:rsidRPr="007A6B9B">
              <w:rPr>
                <w:rFonts w:hint="eastAsia"/>
                <w:bCs/>
                <w:sz w:val="24"/>
              </w:rPr>
              <w:t>处理，</w:t>
            </w:r>
            <w:r>
              <w:rPr>
                <w:rFonts w:hint="eastAsia"/>
                <w:bCs/>
                <w:sz w:val="24"/>
              </w:rPr>
              <w:t>筛分废气设计集气风量为</w:t>
            </w:r>
            <w:r>
              <w:rPr>
                <w:rFonts w:hint="eastAsia"/>
                <w:bCs/>
                <w:sz w:val="24"/>
              </w:rPr>
              <w:t>1000</w:t>
            </w:r>
            <w:r w:rsidRPr="00233EE9">
              <w:rPr>
                <w:rFonts w:hint="eastAsia"/>
                <w:color w:val="000000" w:themeColor="text1"/>
                <w:sz w:val="24"/>
              </w:rPr>
              <w:t xml:space="preserve"> m</w:t>
            </w:r>
            <w:r w:rsidRPr="00233EE9">
              <w:rPr>
                <w:rFonts w:hint="eastAsia"/>
                <w:color w:val="000000" w:themeColor="text1"/>
                <w:sz w:val="24"/>
                <w:vertAlign w:val="superscript"/>
              </w:rPr>
              <w:t>3</w:t>
            </w:r>
            <w:r w:rsidRPr="00233EE9">
              <w:rPr>
                <w:rFonts w:hint="eastAsia"/>
                <w:color w:val="000000" w:themeColor="text1"/>
                <w:sz w:val="24"/>
              </w:rPr>
              <w:t>/h</w:t>
            </w:r>
            <w:r>
              <w:rPr>
                <w:rFonts w:hint="eastAsia"/>
                <w:color w:val="000000" w:themeColor="text1"/>
                <w:sz w:val="24"/>
              </w:rPr>
              <w:t>。</w:t>
            </w:r>
            <w:r>
              <w:rPr>
                <w:rFonts w:ascii="宋体" w:hAnsi="宋体" w:hint="eastAsia"/>
                <w:color w:val="000000" w:themeColor="text1"/>
                <w:sz w:val="24"/>
              </w:rPr>
              <w:t>⑨</w:t>
            </w:r>
          </w:p>
          <w:p w:rsidR="009B292E" w:rsidRDefault="009B292E" w:rsidP="009B292E">
            <w:pPr>
              <w:adjustRightInd w:val="0"/>
              <w:snapToGrid w:val="0"/>
              <w:spacing w:line="520" w:lineRule="exact"/>
              <w:ind w:firstLineChars="150" w:firstLine="360"/>
              <w:textAlignment w:val="baseline"/>
              <w:rPr>
                <w:sz w:val="24"/>
              </w:rPr>
            </w:pPr>
            <w:r>
              <w:rPr>
                <w:rFonts w:hint="eastAsia"/>
                <w:sz w:val="24"/>
              </w:rPr>
              <w:t>⑧混合搅拌废气</w:t>
            </w:r>
          </w:p>
          <w:p w:rsidR="009B292E" w:rsidRDefault="009B292E" w:rsidP="009B292E">
            <w:pPr>
              <w:adjustRightInd w:val="0"/>
              <w:snapToGrid w:val="0"/>
              <w:spacing w:line="520" w:lineRule="exact"/>
              <w:ind w:firstLineChars="150" w:firstLine="360"/>
              <w:textAlignment w:val="baseline"/>
              <w:rPr>
                <w:sz w:val="24"/>
              </w:rPr>
            </w:pPr>
            <w:r>
              <w:rPr>
                <w:rFonts w:hint="eastAsia"/>
                <w:sz w:val="24"/>
              </w:rPr>
              <w:t>企业采用密闭式干混砂浆搅拌机，机器工作时为全密闭状态，机器设有呼吸口，当物料进入搅拌机内部时会有粉尘跟随气流一同冲呼吸口排出，</w:t>
            </w:r>
            <w:r w:rsidRPr="007A6B9B">
              <w:rPr>
                <w:bCs/>
                <w:sz w:val="24"/>
              </w:rPr>
              <w:t>参考《逸散性工业粉尘控制技术》混凝土分批搅拌厂</w:t>
            </w:r>
            <w:r w:rsidRPr="007A6B9B">
              <w:rPr>
                <w:rFonts w:hint="eastAsia"/>
                <w:bCs/>
                <w:sz w:val="24"/>
              </w:rPr>
              <w:t>装</w:t>
            </w:r>
            <w:r w:rsidRPr="007A6B9B">
              <w:rPr>
                <w:bCs/>
                <w:sz w:val="24"/>
              </w:rPr>
              <w:t>水泥</w:t>
            </w:r>
            <w:r w:rsidRPr="007A6B9B">
              <w:rPr>
                <w:rFonts w:hint="eastAsia"/>
                <w:bCs/>
                <w:sz w:val="24"/>
              </w:rPr>
              <w:t>、</w:t>
            </w:r>
            <w:r w:rsidRPr="007A6B9B">
              <w:rPr>
                <w:bCs/>
                <w:sz w:val="24"/>
              </w:rPr>
              <w:t>砂</w:t>
            </w:r>
            <w:r w:rsidRPr="007A6B9B">
              <w:rPr>
                <w:rFonts w:hint="eastAsia"/>
                <w:bCs/>
                <w:sz w:val="24"/>
              </w:rPr>
              <w:t>和粒料</w:t>
            </w:r>
            <w:r w:rsidRPr="007A6B9B">
              <w:rPr>
                <w:bCs/>
                <w:sz w:val="24"/>
              </w:rPr>
              <w:t>进入搅拌机中逸散尘的排放因子为</w:t>
            </w:r>
            <w:r w:rsidRPr="007A6B9B">
              <w:rPr>
                <w:bCs/>
                <w:sz w:val="24"/>
              </w:rPr>
              <w:t>0.</w:t>
            </w:r>
            <w:r w:rsidRPr="007A6B9B">
              <w:rPr>
                <w:rFonts w:hint="eastAsia"/>
                <w:bCs/>
                <w:sz w:val="24"/>
              </w:rPr>
              <w:t>0</w:t>
            </w:r>
            <w:r w:rsidRPr="007A6B9B">
              <w:rPr>
                <w:bCs/>
                <w:sz w:val="24"/>
              </w:rPr>
              <w:t>2kg/t</w:t>
            </w:r>
            <w:r w:rsidRPr="007A6B9B">
              <w:rPr>
                <w:bCs/>
                <w:sz w:val="24"/>
              </w:rPr>
              <w:t>（以原料计）。</w:t>
            </w:r>
            <w:r>
              <w:rPr>
                <w:rFonts w:hint="eastAsia"/>
                <w:bCs/>
                <w:sz w:val="24"/>
              </w:rPr>
              <w:t>混合</w:t>
            </w:r>
            <w:r w:rsidRPr="007A6B9B">
              <w:rPr>
                <w:bCs/>
                <w:sz w:val="24"/>
              </w:rPr>
              <w:t>搅拌工段搅拌</w:t>
            </w:r>
            <w:r w:rsidRPr="007A6B9B">
              <w:rPr>
                <w:rFonts w:hint="eastAsia"/>
                <w:bCs/>
                <w:sz w:val="24"/>
              </w:rPr>
              <w:t>的</w:t>
            </w:r>
            <w:r w:rsidRPr="007A6B9B">
              <w:rPr>
                <w:bCs/>
                <w:sz w:val="24"/>
              </w:rPr>
              <w:t>原料为</w:t>
            </w:r>
            <w:r>
              <w:rPr>
                <w:rFonts w:hint="eastAsia"/>
                <w:bCs/>
                <w:sz w:val="24"/>
              </w:rPr>
              <w:t>50</w:t>
            </w:r>
            <w:r w:rsidRPr="007A6B9B">
              <w:rPr>
                <w:rFonts w:hint="eastAsia"/>
                <w:bCs/>
                <w:sz w:val="24"/>
              </w:rPr>
              <w:t>万</w:t>
            </w:r>
            <w:r w:rsidRPr="007A6B9B">
              <w:rPr>
                <w:rFonts w:hint="eastAsia"/>
                <w:bCs/>
                <w:sz w:val="24"/>
              </w:rPr>
              <w:t>t/a</w:t>
            </w:r>
            <w:r w:rsidRPr="007A6B9B">
              <w:rPr>
                <w:rFonts w:hint="eastAsia"/>
                <w:bCs/>
                <w:sz w:val="24"/>
              </w:rPr>
              <w:t>，则搅拌粉尘产生量为</w:t>
            </w:r>
            <w:r>
              <w:rPr>
                <w:rFonts w:hint="eastAsia"/>
                <w:bCs/>
                <w:sz w:val="24"/>
              </w:rPr>
              <w:t>10</w:t>
            </w:r>
            <w:r w:rsidRPr="007A6B9B">
              <w:rPr>
                <w:rFonts w:hint="eastAsia"/>
                <w:bCs/>
                <w:sz w:val="24"/>
              </w:rPr>
              <w:t>t/a</w:t>
            </w:r>
            <w:r w:rsidRPr="007A6B9B">
              <w:rPr>
                <w:rFonts w:hint="eastAsia"/>
                <w:bCs/>
                <w:sz w:val="24"/>
              </w:rPr>
              <w:t>。</w:t>
            </w:r>
            <w:r>
              <w:rPr>
                <w:rFonts w:hint="eastAsia"/>
                <w:bCs/>
                <w:sz w:val="24"/>
              </w:rPr>
              <w:t>评价提出搅拌机呼吸口设集气管道，颗粒物经</w:t>
            </w:r>
            <w:r w:rsidRPr="007A6B9B">
              <w:rPr>
                <w:rFonts w:hint="eastAsia"/>
                <w:bCs/>
                <w:sz w:val="24"/>
              </w:rPr>
              <w:t>经袋式除尘器</w:t>
            </w:r>
            <w:r w:rsidRPr="007A6B9B">
              <w:rPr>
                <w:rFonts w:hint="eastAsia"/>
                <w:bCs/>
                <w:sz w:val="24"/>
              </w:rPr>
              <w:t>Q</w:t>
            </w:r>
            <w:r>
              <w:rPr>
                <w:rFonts w:hint="eastAsia"/>
                <w:bCs/>
                <w:sz w:val="24"/>
              </w:rPr>
              <w:t>8</w:t>
            </w:r>
            <w:r w:rsidRPr="007A6B9B">
              <w:rPr>
                <w:rFonts w:hint="eastAsia"/>
                <w:bCs/>
                <w:sz w:val="24"/>
              </w:rPr>
              <w:t>处理，</w:t>
            </w:r>
            <w:r>
              <w:rPr>
                <w:rFonts w:hint="eastAsia"/>
                <w:bCs/>
                <w:sz w:val="24"/>
              </w:rPr>
              <w:t>搅拌废气设计集气风量为</w:t>
            </w:r>
            <w:r>
              <w:rPr>
                <w:rFonts w:hint="eastAsia"/>
                <w:bCs/>
                <w:sz w:val="24"/>
              </w:rPr>
              <w:t xml:space="preserve"> 1000</w:t>
            </w:r>
            <w:r w:rsidRPr="00233EE9">
              <w:rPr>
                <w:rFonts w:hint="eastAsia"/>
                <w:color w:val="000000" w:themeColor="text1"/>
                <w:sz w:val="24"/>
              </w:rPr>
              <w:t xml:space="preserve"> m</w:t>
            </w:r>
            <w:r w:rsidRPr="00233EE9">
              <w:rPr>
                <w:rFonts w:hint="eastAsia"/>
                <w:color w:val="000000" w:themeColor="text1"/>
                <w:sz w:val="24"/>
                <w:vertAlign w:val="superscript"/>
              </w:rPr>
              <w:t>3</w:t>
            </w:r>
            <w:r w:rsidRPr="00233EE9">
              <w:rPr>
                <w:rFonts w:hint="eastAsia"/>
                <w:color w:val="000000" w:themeColor="text1"/>
                <w:sz w:val="24"/>
              </w:rPr>
              <w:t>/h</w:t>
            </w:r>
            <w:r>
              <w:rPr>
                <w:rFonts w:hint="eastAsia"/>
                <w:color w:val="000000" w:themeColor="text1"/>
                <w:sz w:val="24"/>
              </w:rPr>
              <w:t>。</w:t>
            </w:r>
          </w:p>
          <w:p w:rsidR="009B292E" w:rsidRDefault="009B292E" w:rsidP="009B292E">
            <w:pPr>
              <w:spacing w:line="460" w:lineRule="exact"/>
              <w:ind w:firstLine="420"/>
              <w:jc w:val="left"/>
              <w:rPr>
                <w:bCs/>
                <w:sz w:val="24"/>
              </w:rPr>
            </w:pPr>
            <w:r>
              <w:rPr>
                <w:rFonts w:hint="eastAsia"/>
                <w:bCs/>
                <w:sz w:val="24"/>
              </w:rPr>
              <w:t>评价提出，</w:t>
            </w:r>
            <w:r w:rsidRPr="004549E7">
              <w:rPr>
                <w:rFonts w:hint="eastAsia"/>
                <w:bCs/>
                <w:sz w:val="24"/>
              </w:rPr>
              <w:t>制砂废气</w:t>
            </w:r>
            <w:r>
              <w:rPr>
                <w:rFonts w:hint="eastAsia"/>
                <w:bCs/>
                <w:sz w:val="24"/>
              </w:rPr>
              <w:t>、</w:t>
            </w:r>
            <w:r w:rsidRPr="004549E7">
              <w:rPr>
                <w:rFonts w:hint="eastAsia"/>
                <w:bCs/>
                <w:sz w:val="24"/>
              </w:rPr>
              <w:t>筛分废气</w:t>
            </w:r>
            <w:r>
              <w:rPr>
                <w:rFonts w:hint="eastAsia"/>
                <w:bCs/>
                <w:sz w:val="24"/>
              </w:rPr>
              <w:t>和</w:t>
            </w:r>
            <w:r w:rsidRPr="004549E7">
              <w:rPr>
                <w:rFonts w:hint="eastAsia"/>
                <w:bCs/>
                <w:sz w:val="24"/>
              </w:rPr>
              <w:t>搅拌废气</w:t>
            </w:r>
            <w:r>
              <w:rPr>
                <w:rFonts w:hint="eastAsia"/>
                <w:bCs/>
                <w:sz w:val="24"/>
              </w:rPr>
              <w:t>均经密闭管道负压收集后引入</w:t>
            </w:r>
            <w:r w:rsidRPr="007A6B9B">
              <w:rPr>
                <w:rFonts w:hint="eastAsia"/>
                <w:bCs/>
                <w:sz w:val="24"/>
              </w:rPr>
              <w:t>脉冲袋式除尘器</w:t>
            </w:r>
            <w:r w:rsidRPr="00701B5B">
              <w:rPr>
                <w:rFonts w:hint="eastAsia"/>
                <w:bCs/>
                <w:sz w:val="24"/>
              </w:rPr>
              <w:t>Q8</w:t>
            </w:r>
            <w:r w:rsidRPr="007A6B9B">
              <w:rPr>
                <w:rFonts w:hint="eastAsia"/>
                <w:bCs/>
                <w:sz w:val="24"/>
              </w:rPr>
              <w:t>处理</w:t>
            </w:r>
            <w:r>
              <w:rPr>
                <w:rFonts w:hint="eastAsia"/>
                <w:bCs/>
                <w:sz w:val="24"/>
              </w:rPr>
              <w:t>后</w:t>
            </w:r>
            <w:r w:rsidRPr="007A6B9B">
              <w:rPr>
                <w:rFonts w:hint="eastAsia"/>
                <w:bCs/>
                <w:sz w:val="24"/>
              </w:rPr>
              <w:t>经距离地面</w:t>
            </w:r>
            <w:r w:rsidRPr="007A6B9B">
              <w:rPr>
                <w:rFonts w:hint="eastAsia"/>
                <w:bCs/>
                <w:sz w:val="24"/>
              </w:rPr>
              <w:t>15m</w:t>
            </w:r>
            <w:r w:rsidRPr="007A6B9B">
              <w:rPr>
                <w:bCs/>
                <w:sz w:val="24"/>
              </w:rPr>
              <w:t>高</w:t>
            </w:r>
            <w:r>
              <w:rPr>
                <w:rFonts w:hint="eastAsia"/>
                <w:bCs/>
                <w:sz w:val="24"/>
              </w:rPr>
              <w:t>（不低于屋顶</w:t>
            </w:r>
            <w:r>
              <w:rPr>
                <w:rFonts w:hint="eastAsia"/>
                <w:bCs/>
                <w:sz w:val="24"/>
              </w:rPr>
              <w:t>3m</w:t>
            </w:r>
            <w:r>
              <w:rPr>
                <w:rFonts w:hint="eastAsia"/>
                <w:bCs/>
                <w:sz w:val="24"/>
              </w:rPr>
              <w:t>）的</w:t>
            </w:r>
            <w:r w:rsidRPr="007A6B9B">
              <w:rPr>
                <w:bCs/>
                <w:sz w:val="24"/>
              </w:rPr>
              <w:t>排气筒</w:t>
            </w:r>
            <w:r>
              <w:rPr>
                <w:rFonts w:hint="eastAsia"/>
                <w:bCs/>
                <w:sz w:val="24"/>
              </w:rPr>
              <w:t>P8</w:t>
            </w:r>
            <w:r w:rsidRPr="007A6B9B">
              <w:rPr>
                <w:rFonts w:hint="eastAsia"/>
                <w:bCs/>
                <w:sz w:val="24"/>
              </w:rPr>
              <w:t>有组织排放，</w:t>
            </w:r>
            <w:r>
              <w:rPr>
                <w:rFonts w:hint="eastAsia"/>
                <w:bCs/>
                <w:sz w:val="24"/>
              </w:rPr>
              <w:t>除尘器设计风量为</w:t>
            </w:r>
            <w:r>
              <w:rPr>
                <w:rFonts w:hint="eastAsia"/>
                <w:bCs/>
                <w:sz w:val="24"/>
              </w:rPr>
              <w:t>3000</w:t>
            </w:r>
            <w:r w:rsidRPr="00233EE9">
              <w:rPr>
                <w:rFonts w:hint="eastAsia"/>
                <w:color w:val="000000" w:themeColor="text1"/>
                <w:sz w:val="24"/>
              </w:rPr>
              <w:t>m</w:t>
            </w:r>
            <w:r w:rsidRPr="00233EE9">
              <w:rPr>
                <w:rFonts w:hint="eastAsia"/>
                <w:color w:val="000000" w:themeColor="text1"/>
                <w:sz w:val="24"/>
                <w:vertAlign w:val="superscript"/>
              </w:rPr>
              <w:t>3</w:t>
            </w:r>
            <w:r w:rsidRPr="00233EE9">
              <w:rPr>
                <w:rFonts w:hint="eastAsia"/>
                <w:color w:val="000000" w:themeColor="text1"/>
                <w:sz w:val="24"/>
              </w:rPr>
              <w:t>/h</w:t>
            </w:r>
            <w:r w:rsidRPr="0029385B">
              <w:rPr>
                <w:rFonts w:hint="eastAsia"/>
                <w:bCs/>
                <w:sz w:val="24"/>
              </w:rPr>
              <w:t>，处理效率不低于</w:t>
            </w:r>
            <w:r w:rsidRPr="0029385B">
              <w:rPr>
                <w:rFonts w:hint="eastAsia"/>
                <w:bCs/>
                <w:sz w:val="24"/>
              </w:rPr>
              <w:t>99</w:t>
            </w:r>
            <w:r>
              <w:rPr>
                <w:rFonts w:hint="eastAsia"/>
                <w:bCs/>
                <w:sz w:val="24"/>
              </w:rPr>
              <w:t>.9</w:t>
            </w:r>
            <w:r w:rsidRPr="0029385B">
              <w:rPr>
                <w:rFonts w:hint="eastAsia"/>
                <w:bCs/>
                <w:sz w:val="24"/>
              </w:rPr>
              <w:t>%</w:t>
            </w:r>
            <w:r>
              <w:rPr>
                <w:rFonts w:hint="eastAsia"/>
                <w:bCs/>
                <w:sz w:val="24"/>
              </w:rPr>
              <w:t>，排放量为</w:t>
            </w:r>
            <w:r>
              <w:rPr>
                <w:rFonts w:hint="eastAsia"/>
                <w:bCs/>
                <w:sz w:val="24"/>
              </w:rPr>
              <w:t>0.0700t/a</w:t>
            </w:r>
            <w:r>
              <w:rPr>
                <w:rFonts w:hint="eastAsia"/>
                <w:bCs/>
                <w:sz w:val="24"/>
              </w:rPr>
              <w:t>。</w:t>
            </w:r>
          </w:p>
          <w:p w:rsidR="009B292E" w:rsidRPr="007A6B9B" w:rsidRDefault="009B292E" w:rsidP="009B292E">
            <w:pPr>
              <w:spacing w:line="460" w:lineRule="exact"/>
              <w:ind w:firstLineChars="200" w:firstLine="480"/>
              <w:rPr>
                <w:bCs/>
                <w:sz w:val="24"/>
              </w:rPr>
            </w:pPr>
            <w:r>
              <w:rPr>
                <w:rFonts w:ascii="宋体" w:hAnsi="宋体" w:hint="eastAsia"/>
                <w:color w:val="000000" w:themeColor="text1"/>
                <w:sz w:val="24"/>
              </w:rPr>
              <w:t>⑨</w:t>
            </w:r>
            <w:r w:rsidRPr="007A6B9B">
              <w:rPr>
                <w:rFonts w:hint="eastAsia"/>
                <w:bCs/>
                <w:sz w:val="24"/>
              </w:rPr>
              <w:t>散装机粉尘</w:t>
            </w:r>
          </w:p>
          <w:p w:rsidR="009B292E" w:rsidRPr="00495735" w:rsidRDefault="009B292E" w:rsidP="009B292E">
            <w:pPr>
              <w:spacing w:line="460" w:lineRule="exact"/>
              <w:ind w:firstLine="420"/>
              <w:jc w:val="left"/>
              <w:rPr>
                <w:bCs/>
                <w:sz w:val="24"/>
              </w:rPr>
            </w:pPr>
            <w:r w:rsidRPr="007A6B9B">
              <w:rPr>
                <w:rFonts w:hint="eastAsia"/>
                <w:sz w:val="24"/>
              </w:rPr>
              <w:t>利用散装机将干混砂浆装车时会产生粉尘，</w:t>
            </w:r>
            <w:r w:rsidRPr="007A6B9B">
              <w:rPr>
                <w:sz w:val="24"/>
              </w:rPr>
              <w:t>根据《逸散性工业粉尘控制技术》中成品的包装和装运过程中的产污系数，粉尘产生系数为</w:t>
            </w:r>
            <w:r w:rsidRPr="007A6B9B">
              <w:rPr>
                <w:sz w:val="24"/>
              </w:rPr>
              <w:t>0.125kg/t</w:t>
            </w:r>
            <w:r w:rsidRPr="007A6B9B">
              <w:rPr>
                <w:rFonts w:hint="eastAsia"/>
                <w:sz w:val="24"/>
              </w:rPr>
              <w:t>。根据企业设计资料，本项目</w:t>
            </w:r>
            <w:r>
              <w:rPr>
                <w:rFonts w:hint="eastAsia"/>
                <w:sz w:val="24"/>
              </w:rPr>
              <w:t>干混砂浆全部散装为</w:t>
            </w:r>
            <w:r>
              <w:rPr>
                <w:rFonts w:hint="eastAsia"/>
                <w:sz w:val="24"/>
              </w:rPr>
              <w:t>50</w:t>
            </w:r>
            <w:r w:rsidRPr="007A6B9B">
              <w:rPr>
                <w:rFonts w:hint="eastAsia"/>
                <w:sz w:val="24"/>
              </w:rPr>
              <w:t>万</w:t>
            </w:r>
            <w:r w:rsidRPr="007A6B9B">
              <w:rPr>
                <w:sz w:val="24"/>
              </w:rPr>
              <w:t>t/a</w:t>
            </w:r>
            <w:r w:rsidRPr="007A6B9B">
              <w:rPr>
                <w:rFonts w:hint="eastAsia"/>
                <w:sz w:val="24"/>
              </w:rPr>
              <w:t>，</w:t>
            </w:r>
            <w:r w:rsidRPr="007A6B9B">
              <w:rPr>
                <w:sz w:val="24"/>
              </w:rPr>
              <w:t>则该工段粉尘产生量约为</w:t>
            </w:r>
            <w:r>
              <w:rPr>
                <w:rFonts w:hint="eastAsia"/>
                <w:sz w:val="24"/>
              </w:rPr>
              <w:t>62.5</w:t>
            </w:r>
            <w:r w:rsidRPr="007A6B9B">
              <w:rPr>
                <w:sz w:val="24"/>
              </w:rPr>
              <w:t>t/a</w:t>
            </w:r>
            <w:r w:rsidRPr="007A6B9B">
              <w:rPr>
                <w:rFonts w:hint="eastAsia"/>
                <w:sz w:val="24"/>
              </w:rPr>
              <w:t>。评价提出，散装机</w:t>
            </w:r>
            <w:r w:rsidRPr="007A6B9B">
              <w:rPr>
                <w:sz w:val="24"/>
              </w:rPr>
              <w:t>采用密闭软连接的方式进行，连接管为双层，干粉从中间管道下料，下料时密闭罐车内含尘气体通过软管夹层</w:t>
            </w:r>
            <w:r w:rsidRPr="007A6B9B">
              <w:rPr>
                <w:rFonts w:hint="eastAsia"/>
                <w:sz w:val="24"/>
              </w:rPr>
              <w:t>收集，然后</w:t>
            </w:r>
            <w:r>
              <w:rPr>
                <w:rFonts w:hint="eastAsia"/>
                <w:sz w:val="24"/>
              </w:rPr>
              <w:t>由集气风管引</w:t>
            </w:r>
            <w:r w:rsidRPr="007A6B9B">
              <w:rPr>
                <w:rFonts w:hint="eastAsia"/>
                <w:sz w:val="24"/>
              </w:rPr>
              <w:t>入袋式除尘器</w:t>
            </w:r>
            <w:r w:rsidRPr="007A6B9B">
              <w:rPr>
                <w:sz w:val="24"/>
              </w:rPr>
              <w:t>Q</w:t>
            </w:r>
            <w:r>
              <w:rPr>
                <w:rFonts w:hint="eastAsia"/>
                <w:sz w:val="24"/>
              </w:rPr>
              <w:t>10</w:t>
            </w:r>
            <w:r w:rsidRPr="007A6B9B">
              <w:rPr>
                <w:rFonts w:hint="eastAsia"/>
                <w:sz w:val="24"/>
              </w:rPr>
              <w:t>处理，</w:t>
            </w:r>
            <w:r>
              <w:rPr>
                <w:rFonts w:hint="eastAsia"/>
                <w:bCs/>
                <w:sz w:val="24"/>
              </w:rPr>
              <w:t>引入</w:t>
            </w:r>
            <w:r w:rsidRPr="007A6B9B">
              <w:rPr>
                <w:rFonts w:hint="eastAsia"/>
                <w:bCs/>
                <w:sz w:val="24"/>
              </w:rPr>
              <w:t>脉冲袋式除尘器</w:t>
            </w:r>
            <w:r w:rsidRPr="00701B5B">
              <w:rPr>
                <w:rFonts w:hint="eastAsia"/>
                <w:bCs/>
                <w:sz w:val="24"/>
              </w:rPr>
              <w:t>Q</w:t>
            </w:r>
            <w:r>
              <w:rPr>
                <w:rFonts w:hint="eastAsia"/>
                <w:bCs/>
                <w:sz w:val="24"/>
              </w:rPr>
              <w:t>10</w:t>
            </w:r>
            <w:r w:rsidRPr="007A6B9B">
              <w:rPr>
                <w:rFonts w:hint="eastAsia"/>
                <w:bCs/>
                <w:sz w:val="24"/>
              </w:rPr>
              <w:t>处理</w:t>
            </w:r>
            <w:r>
              <w:rPr>
                <w:rFonts w:hint="eastAsia"/>
                <w:bCs/>
                <w:sz w:val="24"/>
              </w:rPr>
              <w:t>后</w:t>
            </w:r>
            <w:r w:rsidRPr="007A6B9B">
              <w:rPr>
                <w:rFonts w:hint="eastAsia"/>
                <w:bCs/>
                <w:sz w:val="24"/>
              </w:rPr>
              <w:t>经距离地面</w:t>
            </w:r>
            <w:r w:rsidRPr="007A6B9B">
              <w:rPr>
                <w:rFonts w:hint="eastAsia"/>
                <w:bCs/>
                <w:sz w:val="24"/>
              </w:rPr>
              <w:t>15m</w:t>
            </w:r>
            <w:r w:rsidRPr="007A6B9B">
              <w:rPr>
                <w:bCs/>
                <w:sz w:val="24"/>
              </w:rPr>
              <w:t>高</w:t>
            </w:r>
            <w:r>
              <w:rPr>
                <w:rFonts w:hint="eastAsia"/>
                <w:bCs/>
                <w:sz w:val="24"/>
              </w:rPr>
              <w:t>（不低于屋顶</w:t>
            </w:r>
            <w:r>
              <w:rPr>
                <w:rFonts w:hint="eastAsia"/>
                <w:bCs/>
                <w:sz w:val="24"/>
              </w:rPr>
              <w:t>3m</w:t>
            </w:r>
            <w:r>
              <w:rPr>
                <w:rFonts w:hint="eastAsia"/>
                <w:bCs/>
                <w:sz w:val="24"/>
              </w:rPr>
              <w:t>）的</w:t>
            </w:r>
            <w:r w:rsidRPr="007A6B9B">
              <w:rPr>
                <w:bCs/>
                <w:sz w:val="24"/>
              </w:rPr>
              <w:t>排气筒</w:t>
            </w:r>
            <w:r>
              <w:rPr>
                <w:rFonts w:hint="eastAsia"/>
                <w:bCs/>
                <w:sz w:val="24"/>
              </w:rPr>
              <w:t>P9</w:t>
            </w:r>
            <w:r w:rsidRPr="007A6B9B">
              <w:rPr>
                <w:rFonts w:hint="eastAsia"/>
                <w:bCs/>
                <w:sz w:val="24"/>
              </w:rPr>
              <w:t>有组织排放，</w:t>
            </w:r>
            <w:r>
              <w:rPr>
                <w:rFonts w:hint="eastAsia"/>
                <w:bCs/>
                <w:sz w:val="24"/>
              </w:rPr>
              <w:t>除尘器设计风量为</w:t>
            </w:r>
            <w:r>
              <w:rPr>
                <w:rFonts w:hint="eastAsia"/>
                <w:bCs/>
                <w:sz w:val="24"/>
              </w:rPr>
              <w:t>3000</w:t>
            </w:r>
            <w:r w:rsidRPr="00233EE9">
              <w:rPr>
                <w:rFonts w:hint="eastAsia"/>
                <w:color w:val="000000" w:themeColor="text1"/>
                <w:sz w:val="24"/>
              </w:rPr>
              <w:t xml:space="preserve"> m</w:t>
            </w:r>
            <w:r w:rsidRPr="00233EE9">
              <w:rPr>
                <w:rFonts w:hint="eastAsia"/>
                <w:color w:val="000000" w:themeColor="text1"/>
                <w:sz w:val="24"/>
                <w:vertAlign w:val="superscript"/>
              </w:rPr>
              <w:t>3</w:t>
            </w:r>
            <w:r w:rsidRPr="00233EE9">
              <w:rPr>
                <w:rFonts w:hint="eastAsia"/>
                <w:color w:val="000000" w:themeColor="text1"/>
                <w:sz w:val="24"/>
              </w:rPr>
              <w:t>/h</w:t>
            </w:r>
            <w:r w:rsidRPr="0029385B">
              <w:rPr>
                <w:rFonts w:hint="eastAsia"/>
                <w:bCs/>
                <w:sz w:val="24"/>
              </w:rPr>
              <w:t>，处理效率不低于</w:t>
            </w:r>
            <w:r w:rsidRPr="0029385B">
              <w:rPr>
                <w:rFonts w:hint="eastAsia"/>
                <w:bCs/>
                <w:sz w:val="24"/>
              </w:rPr>
              <w:t>99</w:t>
            </w:r>
            <w:r>
              <w:rPr>
                <w:rFonts w:hint="eastAsia"/>
                <w:bCs/>
                <w:sz w:val="24"/>
              </w:rPr>
              <w:t>.9</w:t>
            </w:r>
            <w:r w:rsidRPr="0029385B">
              <w:rPr>
                <w:rFonts w:hint="eastAsia"/>
                <w:bCs/>
                <w:sz w:val="24"/>
              </w:rPr>
              <w:t>%</w:t>
            </w:r>
            <w:r>
              <w:rPr>
                <w:rFonts w:hint="eastAsia"/>
                <w:bCs/>
                <w:sz w:val="24"/>
              </w:rPr>
              <w:t>，排放量为</w:t>
            </w:r>
            <w:r>
              <w:rPr>
                <w:rFonts w:hint="eastAsia"/>
                <w:bCs/>
                <w:sz w:val="24"/>
              </w:rPr>
              <w:t>0.0625t/a</w:t>
            </w:r>
            <w:r>
              <w:rPr>
                <w:rFonts w:hint="eastAsia"/>
                <w:bCs/>
                <w:sz w:val="24"/>
              </w:rPr>
              <w:t>。</w:t>
            </w:r>
          </w:p>
          <w:p w:rsidR="009B292E" w:rsidRPr="004549E7" w:rsidRDefault="009B292E" w:rsidP="009B292E">
            <w:pPr>
              <w:spacing w:line="460" w:lineRule="exact"/>
              <w:ind w:firstLine="420"/>
              <w:jc w:val="left"/>
              <w:rPr>
                <w:bCs/>
                <w:sz w:val="24"/>
              </w:rPr>
            </w:pPr>
            <w:r>
              <w:rPr>
                <w:rFonts w:hAnsi="宋体" w:hint="eastAsia"/>
                <w:color w:val="000000"/>
                <w:sz w:val="24"/>
              </w:rPr>
              <w:lastRenderedPageBreak/>
              <w:t>综上，本项目有组织颗粒物产排情况见下表。</w:t>
            </w:r>
            <w:r>
              <w:rPr>
                <w:rFonts w:hAnsi="宋体" w:hint="eastAsia"/>
                <w:color w:val="000000"/>
                <w:sz w:val="24"/>
              </w:rPr>
              <w:t xml:space="preserve"> </w:t>
            </w:r>
          </w:p>
          <w:p w:rsidR="009B292E" w:rsidRDefault="009B292E" w:rsidP="009B292E">
            <w:pPr>
              <w:spacing w:line="440" w:lineRule="exact"/>
              <w:ind w:firstLine="482"/>
              <w:rPr>
                <w:rFonts w:ascii="黑体" w:eastAsia="黑体" w:hAnsi="黑体"/>
                <w:color w:val="FF0000"/>
                <w:sz w:val="24"/>
              </w:rPr>
            </w:pPr>
            <w:r>
              <w:rPr>
                <w:rFonts w:ascii="黑体" w:eastAsia="黑体" w:hAnsi="黑体" w:hint="eastAsia"/>
                <w:color w:val="333333"/>
                <w:sz w:val="24"/>
              </w:rPr>
              <w:t>表</w:t>
            </w:r>
            <w:r w:rsidR="008A6F9F">
              <w:rPr>
                <w:rFonts w:hint="eastAsia"/>
                <w:color w:val="000000"/>
                <w:sz w:val="24"/>
              </w:rPr>
              <w:t>1</w:t>
            </w:r>
            <w:r w:rsidR="00656321">
              <w:rPr>
                <w:rFonts w:hint="eastAsia"/>
                <w:color w:val="000000"/>
                <w:sz w:val="24"/>
              </w:rPr>
              <w:t>5</w:t>
            </w:r>
            <w:r>
              <w:rPr>
                <w:rFonts w:ascii="黑体" w:eastAsia="黑体" w:hAnsi="黑体" w:hint="eastAsia"/>
                <w:color w:val="333333"/>
                <w:sz w:val="24"/>
              </w:rPr>
              <w:t xml:space="preserve">             </w:t>
            </w:r>
            <w:r>
              <w:rPr>
                <w:rFonts w:ascii="黑体" w:eastAsia="黑体" w:hAnsi="黑体" w:hint="eastAsia"/>
                <w:sz w:val="24"/>
              </w:rPr>
              <w:t xml:space="preserve">   颗粒物产排（有组织）情况一览表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5"/>
              <w:gridCol w:w="871"/>
              <w:gridCol w:w="339"/>
              <w:gridCol w:w="977"/>
              <w:gridCol w:w="871"/>
              <w:gridCol w:w="764"/>
              <w:gridCol w:w="551"/>
              <w:gridCol w:w="626"/>
              <w:gridCol w:w="370"/>
              <w:gridCol w:w="844"/>
              <w:gridCol w:w="552"/>
              <w:gridCol w:w="798"/>
            </w:tblGrid>
            <w:tr w:rsidR="009B292E" w:rsidRPr="000E2299" w:rsidTr="00F237ED">
              <w:trPr>
                <w:trHeight w:val="397"/>
                <w:jc w:val="center"/>
              </w:trPr>
              <w:tc>
                <w:tcPr>
                  <w:tcW w:w="1336" w:type="dxa"/>
                  <w:gridSpan w:val="2"/>
                  <w:vMerge w:val="restart"/>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rFonts w:hint="eastAsia"/>
                      <w:b/>
                      <w:bCs/>
                      <w:color w:val="000000"/>
                      <w:szCs w:val="21"/>
                    </w:rPr>
                    <w:t>废气产生源</w:t>
                  </w:r>
                </w:p>
              </w:tc>
              <w:tc>
                <w:tcPr>
                  <w:tcW w:w="339" w:type="dxa"/>
                  <w:vMerge w:val="restart"/>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b/>
                      <w:bCs/>
                      <w:color w:val="000000"/>
                      <w:szCs w:val="21"/>
                    </w:rPr>
                    <w:t>污染物</w:t>
                  </w:r>
                </w:p>
              </w:tc>
              <w:tc>
                <w:tcPr>
                  <w:tcW w:w="977" w:type="dxa"/>
                  <w:vMerge w:val="restart"/>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rFonts w:hint="eastAsia"/>
                      <w:b/>
                      <w:bCs/>
                      <w:color w:val="000000"/>
                      <w:szCs w:val="21"/>
                    </w:rPr>
                    <w:t>产生量</w:t>
                  </w:r>
                  <w:r w:rsidRPr="000E2299">
                    <w:rPr>
                      <w:b/>
                      <w:bCs/>
                      <w:color w:val="000000"/>
                      <w:szCs w:val="21"/>
                    </w:rPr>
                    <w:t>（</w:t>
                  </w:r>
                  <w:r w:rsidRPr="000E2299">
                    <w:rPr>
                      <w:b/>
                      <w:bCs/>
                      <w:color w:val="000000"/>
                      <w:szCs w:val="21"/>
                    </w:rPr>
                    <w:t>t/a</w:t>
                  </w:r>
                  <w:r w:rsidRPr="000E2299">
                    <w:rPr>
                      <w:b/>
                      <w:bCs/>
                      <w:color w:val="000000"/>
                      <w:szCs w:val="21"/>
                    </w:rPr>
                    <w:t>）</w:t>
                  </w:r>
                </w:p>
              </w:tc>
              <w:tc>
                <w:tcPr>
                  <w:tcW w:w="2186" w:type="dxa"/>
                  <w:gridSpan w:val="3"/>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rFonts w:hint="eastAsia"/>
                      <w:b/>
                      <w:bCs/>
                      <w:color w:val="000000"/>
                      <w:szCs w:val="21"/>
                    </w:rPr>
                    <w:t>除尘器名称及参数</w:t>
                  </w:r>
                </w:p>
              </w:tc>
              <w:tc>
                <w:tcPr>
                  <w:tcW w:w="626" w:type="dxa"/>
                  <w:vMerge w:val="restart"/>
                  <w:vAlign w:val="center"/>
                </w:tcPr>
                <w:p w:rsidR="009B292E" w:rsidRDefault="009B292E" w:rsidP="001818F2">
                  <w:pPr>
                    <w:framePr w:hSpace="180" w:wrap="around" w:vAnchor="text" w:hAnchor="text" w:xAlign="center" w:y="1"/>
                    <w:suppressOverlap/>
                    <w:jc w:val="center"/>
                    <w:rPr>
                      <w:b/>
                      <w:bCs/>
                      <w:color w:val="000000"/>
                      <w:szCs w:val="21"/>
                    </w:rPr>
                  </w:pPr>
                  <w:r>
                    <w:rPr>
                      <w:rFonts w:hint="eastAsia"/>
                      <w:b/>
                      <w:bCs/>
                      <w:color w:val="000000"/>
                      <w:szCs w:val="21"/>
                    </w:rPr>
                    <w:t>工作</w:t>
                  </w:r>
                </w:p>
                <w:p w:rsidR="009B292E" w:rsidRPr="000E2299" w:rsidRDefault="009B292E" w:rsidP="001818F2">
                  <w:pPr>
                    <w:framePr w:hSpace="180" w:wrap="around" w:vAnchor="text" w:hAnchor="text" w:xAlign="center" w:y="1"/>
                    <w:suppressOverlap/>
                    <w:jc w:val="center"/>
                    <w:rPr>
                      <w:b/>
                      <w:bCs/>
                      <w:color w:val="000000"/>
                      <w:szCs w:val="21"/>
                    </w:rPr>
                  </w:pPr>
                  <w:r>
                    <w:rPr>
                      <w:rFonts w:hint="eastAsia"/>
                      <w:b/>
                      <w:bCs/>
                      <w:color w:val="000000"/>
                      <w:szCs w:val="21"/>
                    </w:rPr>
                    <w:t>时间（</w:t>
                  </w:r>
                  <w:r>
                    <w:rPr>
                      <w:rFonts w:hint="eastAsia"/>
                      <w:b/>
                      <w:bCs/>
                      <w:color w:val="000000"/>
                      <w:szCs w:val="21"/>
                    </w:rPr>
                    <w:t>h/a</w:t>
                  </w:r>
                  <w:r>
                    <w:rPr>
                      <w:rFonts w:hint="eastAsia"/>
                      <w:b/>
                      <w:bCs/>
                      <w:color w:val="000000"/>
                      <w:szCs w:val="21"/>
                    </w:rPr>
                    <w:t>）</w:t>
                  </w:r>
                </w:p>
              </w:tc>
              <w:tc>
                <w:tcPr>
                  <w:tcW w:w="370" w:type="dxa"/>
                  <w:vMerge w:val="restart"/>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rFonts w:hint="eastAsia"/>
                      <w:b/>
                      <w:bCs/>
                      <w:color w:val="000000"/>
                      <w:szCs w:val="21"/>
                    </w:rPr>
                    <w:t>排气筒</w:t>
                  </w:r>
                </w:p>
              </w:tc>
              <w:tc>
                <w:tcPr>
                  <w:tcW w:w="844" w:type="dxa"/>
                  <w:vMerge w:val="restart"/>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b/>
                      <w:bCs/>
                      <w:color w:val="000000"/>
                      <w:szCs w:val="21"/>
                    </w:rPr>
                    <w:t>排放浓度</w:t>
                  </w:r>
                </w:p>
                <w:p w:rsidR="009B292E" w:rsidRPr="000E2299" w:rsidRDefault="009B292E" w:rsidP="001818F2">
                  <w:pPr>
                    <w:framePr w:hSpace="180" w:wrap="around" w:vAnchor="text" w:hAnchor="text" w:xAlign="center" w:y="1"/>
                    <w:suppressOverlap/>
                    <w:jc w:val="center"/>
                    <w:rPr>
                      <w:b/>
                      <w:bCs/>
                      <w:color w:val="000000"/>
                      <w:szCs w:val="21"/>
                    </w:rPr>
                  </w:pPr>
                  <w:r w:rsidRPr="000E2299">
                    <w:rPr>
                      <w:b/>
                      <w:bCs/>
                      <w:color w:val="000000"/>
                      <w:szCs w:val="21"/>
                    </w:rPr>
                    <w:t>（</w:t>
                  </w:r>
                  <w:r w:rsidRPr="000E2299">
                    <w:rPr>
                      <w:b/>
                      <w:bCs/>
                      <w:color w:val="000000"/>
                      <w:szCs w:val="21"/>
                    </w:rPr>
                    <w:t>mg/m</w:t>
                  </w:r>
                  <w:r w:rsidRPr="00595DFC">
                    <w:rPr>
                      <w:b/>
                      <w:bCs/>
                      <w:color w:val="000000"/>
                      <w:szCs w:val="21"/>
                      <w:vertAlign w:val="superscript"/>
                    </w:rPr>
                    <w:t>3</w:t>
                  </w:r>
                  <w:r w:rsidRPr="000E2299">
                    <w:rPr>
                      <w:b/>
                      <w:bCs/>
                      <w:color w:val="000000"/>
                      <w:szCs w:val="21"/>
                    </w:rPr>
                    <w:t>）</w:t>
                  </w:r>
                </w:p>
              </w:tc>
              <w:tc>
                <w:tcPr>
                  <w:tcW w:w="552" w:type="dxa"/>
                  <w:vMerge w:val="restart"/>
                  <w:vAlign w:val="center"/>
                </w:tcPr>
                <w:p w:rsidR="009B292E" w:rsidRDefault="009B292E" w:rsidP="001818F2">
                  <w:pPr>
                    <w:framePr w:hSpace="180" w:wrap="around" w:vAnchor="text" w:hAnchor="text" w:xAlign="center" w:y="1"/>
                    <w:suppressOverlap/>
                    <w:jc w:val="center"/>
                    <w:rPr>
                      <w:b/>
                      <w:bCs/>
                      <w:color w:val="000000"/>
                      <w:szCs w:val="21"/>
                    </w:rPr>
                  </w:pPr>
                  <w:r w:rsidRPr="000E2299">
                    <w:rPr>
                      <w:b/>
                      <w:bCs/>
                      <w:color w:val="000000"/>
                      <w:szCs w:val="21"/>
                    </w:rPr>
                    <w:t>排放</w:t>
                  </w:r>
                </w:p>
                <w:p w:rsidR="009B292E" w:rsidRPr="000E2299" w:rsidRDefault="009B292E" w:rsidP="001818F2">
                  <w:pPr>
                    <w:framePr w:hSpace="180" w:wrap="around" w:vAnchor="text" w:hAnchor="text" w:xAlign="center" w:y="1"/>
                    <w:suppressOverlap/>
                    <w:jc w:val="center"/>
                    <w:rPr>
                      <w:b/>
                      <w:bCs/>
                      <w:color w:val="000000"/>
                      <w:szCs w:val="21"/>
                    </w:rPr>
                  </w:pPr>
                  <w:r w:rsidRPr="000E2299">
                    <w:rPr>
                      <w:b/>
                      <w:bCs/>
                      <w:color w:val="000000"/>
                      <w:szCs w:val="21"/>
                    </w:rPr>
                    <w:t>速率</w:t>
                  </w:r>
                </w:p>
                <w:p w:rsidR="009B292E" w:rsidRPr="000E2299" w:rsidRDefault="009B292E" w:rsidP="001818F2">
                  <w:pPr>
                    <w:framePr w:hSpace="180" w:wrap="around" w:vAnchor="text" w:hAnchor="text" w:xAlign="center" w:y="1"/>
                    <w:suppressOverlap/>
                    <w:jc w:val="center"/>
                    <w:rPr>
                      <w:b/>
                      <w:bCs/>
                      <w:color w:val="000000"/>
                      <w:szCs w:val="21"/>
                    </w:rPr>
                  </w:pPr>
                  <w:r w:rsidRPr="000E2299">
                    <w:rPr>
                      <w:b/>
                      <w:bCs/>
                      <w:color w:val="000000"/>
                      <w:szCs w:val="21"/>
                    </w:rPr>
                    <w:t>（</w:t>
                  </w:r>
                  <w:r w:rsidRPr="000E2299">
                    <w:rPr>
                      <w:b/>
                      <w:bCs/>
                      <w:color w:val="000000"/>
                      <w:szCs w:val="21"/>
                    </w:rPr>
                    <w:t>kg/h</w:t>
                  </w:r>
                  <w:r w:rsidRPr="000E2299">
                    <w:rPr>
                      <w:b/>
                      <w:bCs/>
                      <w:color w:val="000000"/>
                      <w:szCs w:val="21"/>
                    </w:rPr>
                    <w:t>）</w:t>
                  </w:r>
                </w:p>
              </w:tc>
              <w:tc>
                <w:tcPr>
                  <w:tcW w:w="798" w:type="dxa"/>
                  <w:vMerge w:val="restart"/>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b/>
                      <w:bCs/>
                      <w:color w:val="000000"/>
                      <w:szCs w:val="21"/>
                    </w:rPr>
                    <w:t>排放量</w:t>
                  </w:r>
                </w:p>
                <w:p w:rsidR="009B292E" w:rsidRPr="000E2299" w:rsidRDefault="009B292E" w:rsidP="001818F2">
                  <w:pPr>
                    <w:framePr w:hSpace="180" w:wrap="around" w:vAnchor="text" w:hAnchor="text" w:xAlign="center" w:y="1"/>
                    <w:suppressOverlap/>
                    <w:jc w:val="center"/>
                    <w:rPr>
                      <w:b/>
                      <w:bCs/>
                      <w:color w:val="000000"/>
                      <w:szCs w:val="21"/>
                    </w:rPr>
                  </w:pPr>
                  <w:r w:rsidRPr="000E2299">
                    <w:rPr>
                      <w:b/>
                      <w:bCs/>
                      <w:color w:val="000000"/>
                      <w:szCs w:val="21"/>
                    </w:rPr>
                    <w:t>（</w:t>
                  </w:r>
                  <w:r w:rsidRPr="000E2299">
                    <w:rPr>
                      <w:b/>
                      <w:bCs/>
                      <w:color w:val="000000"/>
                      <w:szCs w:val="21"/>
                    </w:rPr>
                    <w:t>t/a</w:t>
                  </w:r>
                  <w:r w:rsidRPr="000E2299">
                    <w:rPr>
                      <w:b/>
                      <w:bCs/>
                      <w:color w:val="000000"/>
                      <w:szCs w:val="21"/>
                    </w:rPr>
                    <w:t>）</w:t>
                  </w:r>
                </w:p>
              </w:tc>
            </w:tr>
            <w:tr w:rsidR="009B292E" w:rsidRPr="000E2299" w:rsidTr="00F237ED">
              <w:trPr>
                <w:trHeight w:val="397"/>
                <w:jc w:val="center"/>
              </w:trPr>
              <w:tc>
                <w:tcPr>
                  <w:tcW w:w="1336" w:type="dxa"/>
                  <w:gridSpan w:val="2"/>
                  <w:vMerge/>
                  <w:vAlign w:val="center"/>
                </w:tcPr>
                <w:p w:rsidR="009B292E" w:rsidRPr="000E2299" w:rsidRDefault="009B292E" w:rsidP="001818F2">
                  <w:pPr>
                    <w:framePr w:hSpace="180" w:wrap="around" w:vAnchor="text" w:hAnchor="text" w:xAlign="center" w:y="1"/>
                    <w:suppressOverlap/>
                    <w:jc w:val="center"/>
                    <w:rPr>
                      <w:b/>
                      <w:bCs/>
                      <w:color w:val="000000"/>
                      <w:szCs w:val="21"/>
                    </w:rPr>
                  </w:pPr>
                </w:p>
              </w:tc>
              <w:tc>
                <w:tcPr>
                  <w:tcW w:w="339" w:type="dxa"/>
                  <w:vMerge/>
                  <w:vAlign w:val="center"/>
                </w:tcPr>
                <w:p w:rsidR="009B292E" w:rsidRPr="000E2299" w:rsidRDefault="009B292E" w:rsidP="001818F2">
                  <w:pPr>
                    <w:framePr w:hSpace="180" w:wrap="around" w:vAnchor="text" w:hAnchor="text" w:xAlign="center" w:y="1"/>
                    <w:suppressOverlap/>
                    <w:jc w:val="center"/>
                    <w:rPr>
                      <w:b/>
                      <w:bCs/>
                      <w:color w:val="000000"/>
                      <w:szCs w:val="21"/>
                    </w:rPr>
                  </w:pPr>
                </w:p>
              </w:tc>
              <w:tc>
                <w:tcPr>
                  <w:tcW w:w="977" w:type="dxa"/>
                  <w:vMerge/>
                  <w:vAlign w:val="center"/>
                </w:tcPr>
                <w:p w:rsidR="009B292E" w:rsidRPr="000E2299" w:rsidRDefault="009B292E" w:rsidP="001818F2">
                  <w:pPr>
                    <w:framePr w:hSpace="180" w:wrap="around" w:vAnchor="text" w:hAnchor="text" w:xAlign="center" w:y="1"/>
                    <w:suppressOverlap/>
                    <w:jc w:val="center"/>
                    <w:rPr>
                      <w:b/>
                      <w:bCs/>
                      <w:color w:val="000000"/>
                      <w:szCs w:val="21"/>
                    </w:rPr>
                  </w:pPr>
                </w:p>
              </w:tc>
              <w:tc>
                <w:tcPr>
                  <w:tcW w:w="871" w:type="dxa"/>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rFonts w:hint="eastAsia"/>
                      <w:b/>
                      <w:bCs/>
                      <w:color w:val="000000"/>
                      <w:szCs w:val="21"/>
                    </w:rPr>
                    <w:t>袋式除尘器名称</w:t>
                  </w:r>
                </w:p>
              </w:tc>
              <w:tc>
                <w:tcPr>
                  <w:tcW w:w="764" w:type="dxa"/>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rFonts w:hint="eastAsia"/>
                      <w:b/>
                      <w:bCs/>
                      <w:color w:val="000000"/>
                      <w:szCs w:val="21"/>
                    </w:rPr>
                    <w:t>设计风量</w:t>
                  </w:r>
                  <w:r w:rsidRPr="000E2299">
                    <w:rPr>
                      <w:rFonts w:hint="eastAsia"/>
                      <w:b/>
                      <w:bCs/>
                      <w:color w:val="000000"/>
                      <w:szCs w:val="21"/>
                    </w:rPr>
                    <w:t>(</w:t>
                  </w:r>
                  <w:r w:rsidRPr="000E2299">
                    <w:rPr>
                      <w:b/>
                      <w:bCs/>
                      <w:color w:val="000000"/>
                      <w:szCs w:val="21"/>
                    </w:rPr>
                    <w:t>m</w:t>
                  </w:r>
                  <w:r w:rsidRPr="000E2299">
                    <w:rPr>
                      <w:b/>
                      <w:bCs/>
                      <w:color w:val="000000"/>
                      <w:szCs w:val="21"/>
                      <w:vertAlign w:val="superscript"/>
                    </w:rPr>
                    <w:t>3</w:t>
                  </w:r>
                  <w:r w:rsidRPr="000E2299">
                    <w:rPr>
                      <w:b/>
                      <w:bCs/>
                      <w:color w:val="000000"/>
                      <w:szCs w:val="21"/>
                    </w:rPr>
                    <w:t>/h</w:t>
                  </w:r>
                  <w:r w:rsidRPr="000E2299">
                    <w:rPr>
                      <w:rFonts w:hint="eastAsia"/>
                      <w:b/>
                      <w:bCs/>
                      <w:color w:val="000000"/>
                      <w:szCs w:val="21"/>
                    </w:rPr>
                    <w:t>)</w:t>
                  </w:r>
                </w:p>
              </w:tc>
              <w:tc>
                <w:tcPr>
                  <w:tcW w:w="551" w:type="dxa"/>
                  <w:vAlign w:val="center"/>
                </w:tcPr>
                <w:p w:rsidR="009B292E" w:rsidRPr="000E2299" w:rsidRDefault="009B292E" w:rsidP="001818F2">
                  <w:pPr>
                    <w:framePr w:hSpace="180" w:wrap="around" w:vAnchor="text" w:hAnchor="text" w:xAlign="center" w:y="1"/>
                    <w:suppressOverlap/>
                    <w:jc w:val="center"/>
                    <w:rPr>
                      <w:b/>
                      <w:bCs/>
                      <w:color w:val="000000"/>
                      <w:szCs w:val="21"/>
                    </w:rPr>
                  </w:pPr>
                  <w:r w:rsidRPr="000E2299">
                    <w:rPr>
                      <w:rFonts w:hint="eastAsia"/>
                      <w:b/>
                      <w:bCs/>
                      <w:color w:val="000000"/>
                      <w:szCs w:val="21"/>
                    </w:rPr>
                    <w:t>除尘效率</w:t>
                  </w:r>
                </w:p>
                <w:p w:rsidR="009B292E" w:rsidRPr="000E2299" w:rsidRDefault="009B292E" w:rsidP="001818F2">
                  <w:pPr>
                    <w:framePr w:hSpace="180" w:wrap="around" w:vAnchor="text" w:hAnchor="text" w:xAlign="center" w:y="1"/>
                    <w:suppressOverlap/>
                    <w:jc w:val="center"/>
                    <w:rPr>
                      <w:b/>
                      <w:bCs/>
                      <w:color w:val="000000"/>
                      <w:szCs w:val="21"/>
                    </w:rPr>
                  </w:pPr>
                  <w:r w:rsidRPr="000E2299">
                    <w:rPr>
                      <w:rFonts w:hint="eastAsia"/>
                      <w:b/>
                      <w:bCs/>
                      <w:color w:val="000000"/>
                      <w:szCs w:val="21"/>
                    </w:rPr>
                    <w:t>(</w:t>
                  </w:r>
                  <w:r w:rsidRPr="000E2299">
                    <w:rPr>
                      <w:b/>
                      <w:bCs/>
                      <w:color w:val="000000"/>
                      <w:szCs w:val="21"/>
                    </w:rPr>
                    <w:t>%</w:t>
                  </w:r>
                  <w:r w:rsidRPr="000E2299">
                    <w:rPr>
                      <w:rFonts w:hint="eastAsia"/>
                      <w:b/>
                      <w:bCs/>
                      <w:color w:val="000000"/>
                      <w:szCs w:val="21"/>
                    </w:rPr>
                    <w:t>)</w:t>
                  </w:r>
                </w:p>
              </w:tc>
              <w:tc>
                <w:tcPr>
                  <w:tcW w:w="626" w:type="dxa"/>
                  <w:vMerge/>
                  <w:vAlign w:val="center"/>
                </w:tcPr>
                <w:p w:rsidR="009B292E" w:rsidRPr="000E2299" w:rsidRDefault="009B292E" w:rsidP="001818F2">
                  <w:pPr>
                    <w:framePr w:hSpace="180" w:wrap="around" w:vAnchor="text" w:hAnchor="text" w:xAlign="center" w:y="1"/>
                    <w:suppressOverlap/>
                    <w:jc w:val="center"/>
                    <w:rPr>
                      <w:b/>
                      <w:bCs/>
                      <w:color w:val="000000"/>
                      <w:szCs w:val="21"/>
                    </w:rPr>
                  </w:pPr>
                </w:p>
              </w:tc>
              <w:tc>
                <w:tcPr>
                  <w:tcW w:w="370" w:type="dxa"/>
                  <w:vMerge/>
                  <w:vAlign w:val="center"/>
                </w:tcPr>
                <w:p w:rsidR="009B292E" w:rsidRPr="000E2299" w:rsidRDefault="009B292E" w:rsidP="001818F2">
                  <w:pPr>
                    <w:framePr w:hSpace="180" w:wrap="around" w:vAnchor="text" w:hAnchor="text" w:xAlign="center" w:y="1"/>
                    <w:suppressOverlap/>
                    <w:jc w:val="center"/>
                    <w:rPr>
                      <w:b/>
                      <w:bCs/>
                      <w:color w:val="000000"/>
                      <w:szCs w:val="21"/>
                    </w:rPr>
                  </w:pPr>
                </w:p>
              </w:tc>
              <w:tc>
                <w:tcPr>
                  <w:tcW w:w="844" w:type="dxa"/>
                  <w:vMerge/>
                  <w:vAlign w:val="center"/>
                </w:tcPr>
                <w:p w:rsidR="009B292E" w:rsidRPr="000E2299" w:rsidRDefault="009B292E" w:rsidP="001818F2">
                  <w:pPr>
                    <w:framePr w:hSpace="180" w:wrap="around" w:vAnchor="text" w:hAnchor="text" w:xAlign="center" w:y="1"/>
                    <w:suppressOverlap/>
                    <w:jc w:val="center"/>
                    <w:rPr>
                      <w:b/>
                      <w:bCs/>
                      <w:color w:val="000000"/>
                      <w:szCs w:val="21"/>
                    </w:rPr>
                  </w:pPr>
                </w:p>
              </w:tc>
              <w:tc>
                <w:tcPr>
                  <w:tcW w:w="552" w:type="dxa"/>
                  <w:vMerge/>
                  <w:vAlign w:val="center"/>
                </w:tcPr>
                <w:p w:rsidR="009B292E" w:rsidRPr="000E2299" w:rsidRDefault="009B292E" w:rsidP="001818F2">
                  <w:pPr>
                    <w:framePr w:hSpace="180" w:wrap="around" w:vAnchor="text" w:hAnchor="text" w:xAlign="center" w:y="1"/>
                    <w:suppressOverlap/>
                    <w:jc w:val="center"/>
                    <w:rPr>
                      <w:b/>
                      <w:bCs/>
                      <w:color w:val="000000"/>
                      <w:szCs w:val="21"/>
                    </w:rPr>
                  </w:pPr>
                </w:p>
              </w:tc>
              <w:tc>
                <w:tcPr>
                  <w:tcW w:w="798" w:type="dxa"/>
                  <w:vMerge/>
                  <w:vAlign w:val="center"/>
                </w:tcPr>
                <w:p w:rsidR="009B292E" w:rsidRPr="000E2299" w:rsidRDefault="009B292E" w:rsidP="001818F2">
                  <w:pPr>
                    <w:framePr w:hSpace="180" w:wrap="around" w:vAnchor="text" w:hAnchor="text" w:xAlign="center" w:y="1"/>
                    <w:suppressOverlap/>
                    <w:jc w:val="center"/>
                    <w:rPr>
                      <w:b/>
                      <w:bCs/>
                      <w:color w:val="000000"/>
                      <w:szCs w:val="21"/>
                    </w:rPr>
                  </w:pPr>
                </w:p>
              </w:tc>
            </w:tr>
            <w:tr w:rsidR="009B292E" w:rsidRPr="000E2299" w:rsidTr="00F237ED">
              <w:trPr>
                <w:trHeight w:val="397"/>
                <w:jc w:val="center"/>
              </w:trPr>
              <w:tc>
                <w:tcPr>
                  <w:tcW w:w="465" w:type="dxa"/>
                  <w:vMerge w:val="restart"/>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新型漏粪板生产线</w:t>
                  </w: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水泥筒仓</w:t>
                  </w:r>
                </w:p>
              </w:tc>
              <w:tc>
                <w:tcPr>
                  <w:tcW w:w="339" w:type="dxa"/>
                  <w:vMerge w:val="restart"/>
                  <w:vAlign w:val="center"/>
                </w:tcPr>
                <w:p w:rsidR="009B292E" w:rsidRPr="000E2299" w:rsidRDefault="009B292E" w:rsidP="001818F2">
                  <w:pPr>
                    <w:framePr w:hSpace="180" w:wrap="around" w:vAnchor="text" w:hAnchor="text" w:xAlign="center" w:y="1"/>
                    <w:suppressOverlap/>
                    <w:jc w:val="center"/>
                    <w:rPr>
                      <w:spacing w:val="-8"/>
                      <w:szCs w:val="21"/>
                    </w:rPr>
                  </w:pPr>
                  <w:r w:rsidRPr="000E2299">
                    <w:rPr>
                      <w:rFonts w:hint="eastAsia"/>
                      <w:szCs w:val="21"/>
                    </w:rPr>
                    <w:t>颗粒物</w:t>
                  </w:r>
                </w:p>
              </w:tc>
              <w:tc>
                <w:tcPr>
                  <w:tcW w:w="977" w:type="dxa"/>
                  <w:vAlign w:val="center"/>
                </w:tcPr>
                <w:p w:rsidR="009B292E" w:rsidRPr="000E2299" w:rsidRDefault="009B292E" w:rsidP="001818F2">
                  <w:pPr>
                    <w:framePr w:hSpace="180" w:wrap="around" w:vAnchor="text" w:hAnchor="text" w:xAlign="center" w:y="1"/>
                    <w:suppressOverlap/>
                    <w:jc w:val="center"/>
                    <w:rPr>
                      <w:color w:val="000000"/>
                      <w:szCs w:val="21"/>
                    </w:rPr>
                  </w:pPr>
                  <w:r>
                    <w:rPr>
                      <w:rFonts w:hint="eastAsia"/>
                      <w:color w:val="000000"/>
                      <w:szCs w:val="21"/>
                    </w:rPr>
                    <w:t>0.4500</w:t>
                  </w:r>
                </w:p>
              </w:tc>
              <w:tc>
                <w:tcPr>
                  <w:tcW w:w="871" w:type="dxa"/>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Q1</w:t>
                  </w:r>
                </w:p>
              </w:tc>
              <w:tc>
                <w:tcPr>
                  <w:tcW w:w="764" w:type="dxa"/>
                  <w:vAlign w:val="center"/>
                </w:tcPr>
                <w:p w:rsidR="009B292E" w:rsidRPr="000E2299" w:rsidRDefault="009B292E" w:rsidP="001818F2">
                  <w:pPr>
                    <w:framePr w:hSpace="180" w:wrap="around" w:vAnchor="text" w:hAnchor="text" w:xAlign="center" w:y="1"/>
                    <w:suppressOverlap/>
                    <w:jc w:val="center"/>
                    <w:rPr>
                      <w:color w:val="000000"/>
                      <w:szCs w:val="21"/>
                    </w:rPr>
                  </w:pPr>
                  <w:r>
                    <w:rPr>
                      <w:rFonts w:hint="eastAsia"/>
                      <w:color w:val="000000"/>
                      <w:szCs w:val="21"/>
                    </w:rPr>
                    <w:t>1000</w:t>
                  </w:r>
                </w:p>
              </w:tc>
              <w:tc>
                <w:tcPr>
                  <w:tcW w:w="551" w:type="dxa"/>
                  <w:vAlign w:val="center"/>
                </w:tcPr>
                <w:p w:rsidR="009B292E" w:rsidRPr="000E2299" w:rsidRDefault="009B292E" w:rsidP="001818F2">
                  <w:pPr>
                    <w:framePr w:hSpace="180" w:wrap="around" w:vAnchor="text" w:hAnchor="text" w:xAlign="center" w:y="1"/>
                    <w:suppressOverlap/>
                    <w:jc w:val="center"/>
                    <w:rPr>
                      <w:color w:val="000000"/>
                      <w:szCs w:val="21"/>
                    </w:rPr>
                  </w:pPr>
                  <w:r>
                    <w:rPr>
                      <w:rFonts w:hint="eastAsia"/>
                      <w:color w:val="000000"/>
                      <w:szCs w:val="21"/>
                    </w:rPr>
                    <w:t>99.9</w:t>
                  </w:r>
                </w:p>
              </w:tc>
              <w:tc>
                <w:tcPr>
                  <w:tcW w:w="626"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2400</w:t>
                  </w:r>
                </w:p>
              </w:tc>
              <w:tc>
                <w:tcPr>
                  <w:tcW w:w="370"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P1</w:t>
                  </w:r>
                </w:p>
              </w:tc>
              <w:tc>
                <w:tcPr>
                  <w:tcW w:w="844"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1.0</w:t>
                  </w:r>
                </w:p>
              </w:tc>
              <w:tc>
                <w:tcPr>
                  <w:tcW w:w="552"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0.001</w:t>
                  </w:r>
                </w:p>
              </w:tc>
              <w:tc>
                <w:tcPr>
                  <w:tcW w:w="798"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0.0005</w:t>
                  </w:r>
                </w:p>
              </w:tc>
            </w:tr>
            <w:tr w:rsidR="009B292E" w:rsidRPr="000E2299" w:rsidTr="00F237ED">
              <w:trPr>
                <w:trHeight w:val="397"/>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szCs w:val="21"/>
                    </w:rPr>
                    <w:t>配料</w:t>
                  </w:r>
                  <w:r w:rsidRPr="000E2299">
                    <w:rPr>
                      <w:rFonts w:hint="eastAsia"/>
                      <w:szCs w:val="21"/>
                    </w:rPr>
                    <w:t>、</w:t>
                  </w:r>
                  <w:r w:rsidRPr="000E2299">
                    <w:rPr>
                      <w:szCs w:val="21"/>
                    </w:rPr>
                    <w:t>搅拌</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0.1</w:t>
                  </w:r>
                  <w:r>
                    <w:rPr>
                      <w:rFonts w:hint="eastAsia"/>
                      <w:szCs w:val="21"/>
                    </w:rPr>
                    <w:t>573</w:t>
                  </w:r>
                </w:p>
              </w:tc>
              <w:tc>
                <w:tcPr>
                  <w:tcW w:w="871" w:type="dxa"/>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除尘器</w:t>
                  </w:r>
                  <w:r w:rsidRPr="00D16422">
                    <w:rPr>
                      <w:rFonts w:hint="eastAsia"/>
                      <w:szCs w:val="21"/>
                    </w:rPr>
                    <w:t>Q2</w:t>
                  </w:r>
                </w:p>
              </w:tc>
              <w:tc>
                <w:tcPr>
                  <w:tcW w:w="764" w:type="dxa"/>
                  <w:vAlign w:val="center"/>
                </w:tcPr>
                <w:p w:rsidR="009B292E" w:rsidRPr="00D16422" w:rsidRDefault="009B292E" w:rsidP="001818F2">
                  <w:pPr>
                    <w:framePr w:hSpace="180" w:wrap="around" w:vAnchor="text" w:hAnchor="text" w:xAlign="center" w:y="1"/>
                    <w:suppressOverlap/>
                    <w:jc w:val="center"/>
                    <w:rPr>
                      <w:szCs w:val="21"/>
                    </w:rPr>
                  </w:pPr>
                  <w:r>
                    <w:rPr>
                      <w:rFonts w:hint="eastAsia"/>
                      <w:szCs w:val="21"/>
                    </w:rPr>
                    <w:t>15</w:t>
                  </w:r>
                  <w:r w:rsidRPr="00D16422">
                    <w:rPr>
                      <w:rFonts w:hint="eastAsia"/>
                      <w:szCs w:val="21"/>
                    </w:rPr>
                    <w:t>00</w:t>
                  </w:r>
                </w:p>
              </w:tc>
              <w:tc>
                <w:tcPr>
                  <w:tcW w:w="551" w:type="dxa"/>
                  <w:vMerge w:val="restart"/>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99</w:t>
                  </w:r>
                  <w:r>
                    <w:rPr>
                      <w:rFonts w:hint="eastAsia"/>
                      <w:szCs w:val="21"/>
                    </w:rPr>
                    <w:t>.9</w:t>
                  </w:r>
                </w:p>
              </w:tc>
              <w:tc>
                <w:tcPr>
                  <w:tcW w:w="626" w:type="dxa"/>
                  <w:vAlign w:val="center"/>
                </w:tcPr>
                <w:p w:rsidR="009B292E" w:rsidRPr="00D16422" w:rsidRDefault="009B292E" w:rsidP="001818F2">
                  <w:pPr>
                    <w:framePr w:hSpace="180" w:wrap="around" w:vAnchor="text" w:hAnchor="text" w:xAlign="center" w:y="1"/>
                    <w:suppressOverlap/>
                    <w:jc w:val="center"/>
                    <w:rPr>
                      <w:szCs w:val="21"/>
                    </w:rPr>
                  </w:pPr>
                  <w:r>
                    <w:rPr>
                      <w:rFonts w:hint="eastAsia"/>
                      <w:szCs w:val="21"/>
                    </w:rPr>
                    <w:t>300</w:t>
                  </w:r>
                </w:p>
              </w:tc>
              <w:tc>
                <w:tcPr>
                  <w:tcW w:w="370" w:type="dxa"/>
                  <w:vMerge w:val="restart"/>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P2</w:t>
                  </w:r>
                </w:p>
              </w:tc>
              <w:tc>
                <w:tcPr>
                  <w:tcW w:w="844" w:type="dxa"/>
                  <w:vMerge w:val="restart"/>
                  <w:vAlign w:val="center"/>
                </w:tcPr>
                <w:p w:rsidR="009B292E" w:rsidRPr="00D16422" w:rsidRDefault="009B292E" w:rsidP="001818F2">
                  <w:pPr>
                    <w:framePr w:hSpace="180" w:wrap="around" w:vAnchor="text" w:hAnchor="text" w:xAlign="center" w:y="1"/>
                    <w:suppressOverlap/>
                    <w:jc w:val="center"/>
                    <w:rPr>
                      <w:szCs w:val="21"/>
                    </w:rPr>
                  </w:pPr>
                  <w:r>
                    <w:rPr>
                      <w:rFonts w:hint="eastAsia"/>
                      <w:szCs w:val="21"/>
                    </w:rPr>
                    <w:t>0.3</w:t>
                  </w:r>
                </w:p>
              </w:tc>
              <w:tc>
                <w:tcPr>
                  <w:tcW w:w="552" w:type="dxa"/>
                  <w:vMerge w:val="restart"/>
                  <w:vAlign w:val="center"/>
                </w:tcPr>
                <w:p w:rsidR="009B292E" w:rsidRPr="00D16422" w:rsidRDefault="009B292E" w:rsidP="001818F2">
                  <w:pPr>
                    <w:framePr w:hSpace="180" w:wrap="around" w:vAnchor="text" w:hAnchor="text" w:xAlign="center" w:y="1"/>
                    <w:suppressOverlap/>
                    <w:jc w:val="center"/>
                    <w:rPr>
                      <w:szCs w:val="21"/>
                    </w:rPr>
                  </w:pPr>
                  <w:r>
                    <w:rPr>
                      <w:rFonts w:hint="eastAsia"/>
                      <w:szCs w:val="21"/>
                    </w:rPr>
                    <w:t>0.001</w:t>
                  </w:r>
                </w:p>
              </w:tc>
              <w:tc>
                <w:tcPr>
                  <w:tcW w:w="798" w:type="dxa"/>
                  <w:vMerge w:val="restart"/>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0.00</w:t>
                  </w:r>
                  <w:r>
                    <w:rPr>
                      <w:rFonts w:hint="eastAsia"/>
                      <w:szCs w:val="21"/>
                    </w:rPr>
                    <w:t>01</w:t>
                  </w:r>
                </w:p>
              </w:tc>
            </w:tr>
            <w:tr w:rsidR="009B292E" w:rsidRPr="000E2299" w:rsidTr="00F237ED">
              <w:trPr>
                <w:trHeight w:val="397"/>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szCs w:val="21"/>
                    </w:rPr>
                    <w:t>焊接</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0.0024</w:t>
                  </w:r>
                </w:p>
              </w:tc>
              <w:tc>
                <w:tcPr>
                  <w:tcW w:w="871" w:type="dxa"/>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除尘器</w:t>
                  </w:r>
                  <w:r w:rsidRPr="00D16422">
                    <w:rPr>
                      <w:rFonts w:hint="eastAsia"/>
                      <w:szCs w:val="21"/>
                    </w:rPr>
                    <w:t>Q</w:t>
                  </w:r>
                  <w:r>
                    <w:rPr>
                      <w:rFonts w:hint="eastAsia"/>
                      <w:szCs w:val="21"/>
                    </w:rPr>
                    <w:t>9</w:t>
                  </w:r>
                </w:p>
              </w:tc>
              <w:tc>
                <w:tcPr>
                  <w:tcW w:w="764" w:type="dxa"/>
                  <w:vAlign w:val="center"/>
                </w:tcPr>
                <w:p w:rsidR="009B292E" w:rsidRPr="00D16422" w:rsidRDefault="009B292E" w:rsidP="001818F2">
                  <w:pPr>
                    <w:framePr w:hSpace="180" w:wrap="around" w:vAnchor="text" w:hAnchor="text" w:xAlign="center" w:y="1"/>
                    <w:suppressOverlap/>
                    <w:jc w:val="center"/>
                    <w:rPr>
                      <w:szCs w:val="21"/>
                    </w:rPr>
                  </w:pPr>
                  <w:r>
                    <w:rPr>
                      <w:rFonts w:hint="eastAsia"/>
                      <w:szCs w:val="21"/>
                    </w:rPr>
                    <w:t>1500</w:t>
                  </w:r>
                </w:p>
              </w:tc>
              <w:tc>
                <w:tcPr>
                  <w:tcW w:w="551" w:type="dxa"/>
                  <w:vMerge/>
                  <w:vAlign w:val="center"/>
                </w:tcPr>
                <w:p w:rsidR="009B292E" w:rsidRPr="00D16422" w:rsidRDefault="009B292E" w:rsidP="001818F2">
                  <w:pPr>
                    <w:framePr w:hSpace="180" w:wrap="around" w:vAnchor="text" w:hAnchor="text" w:xAlign="center" w:y="1"/>
                    <w:suppressOverlap/>
                    <w:jc w:val="center"/>
                    <w:rPr>
                      <w:szCs w:val="21"/>
                    </w:rPr>
                  </w:pPr>
                </w:p>
              </w:tc>
              <w:tc>
                <w:tcPr>
                  <w:tcW w:w="626" w:type="dxa"/>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300</w:t>
                  </w:r>
                </w:p>
              </w:tc>
              <w:tc>
                <w:tcPr>
                  <w:tcW w:w="370"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44"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552"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798" w:type="dxa"/>
                  <w:vMerge/>
                  <w:vAlign w:val="center"/>
                </w:tcPr>
                <w:p w:rsidR="009B292E" w:rsidRPr="000E2299" w:rsidRDefault="009B292E" w:rsidP="001818F2">
                  <w:pPr>
                    <w:framePr w:hSpace="180" w:wrap="around" w:vAnchor="text" w:hAnchor="text" w:xAlign="center" w:y="1"/>
                    <w:suppressOverlap/>
                    <w:jc w:val="center"/>
                    <w:rPr>
                      <w:color w:val="333333"/>
                      <w:szCs w:val="21"/>
                    </w:rPr>
                  </w:pPr>
                </w:p>
              </w:tc>
            </w:tr>
            <w:tr w:rsidR="009B292E" w:rsidRPr="000E2299" w:rsidTr="00F237ED">
              <w:trPr>
                <w:trHeight w:val="397"/>
                <w:jc w:val="center"/>
              </w:trPr>
              <w:tc>
                <w:tcPr>
                  <w:tcW w:w="465" w:type="dxa"/>
                  <w:vMerge w:val="restart"/>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干混砂浆生产线</w:t>
                  </w: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水泥料仓</w:t>
                  </w:r>
                </w:p>
              </w:tc>
              <w:tc>
                <w:tcPr>
                  <w:tcW w:w="339" w:type="dxa"/>
                  <w:vMerge w:val="restart"/>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颗粒物</w:t>
                  </w:r>
                </w:p>
              </w:tc>
              <w:tc>
                <w:tcPr>
                  <w:tcW w:w="977"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27</w:t>
                  </w:r>
                </w:p>
              </w:tc>
              <w:tc>
                <w:tcPr>
                  <w:tcW w:w="871" w:type="dxa"/>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Q3</w:t>
                  </w:r>
                </w:p>
              </w:tc>
              <w:tc>
                <w:tcPr>
                  <w:tcW w:w="764" w:type="dxa"/>
                  <w:vAlign w:val="center"/>
                </w:tcPr>
                <w:p w:rsidR="009B292E" w:rsidRPr="000E2299" w:rsidRDefault="009B292E" w:rsidP="001818F2">
                  <w:pPr>
                    <w:framePr w:hSpace="180" w:wrap="around" w:vAnchor="text" w:hAnchor="text" w:xAlign="center" w:y="1"/>
                    <w:suppressOverlap/>
                    <w:jc w:val="center"/>
                    <w:rPr>
                      <w:color w:val="000000"/>
                      <w:szCs w:val="21"/>
                    </w:rPr>
                  </w:pPr>
                  <w:r>
                    <w:rPr>
                      <w:rFonts w:hint="eastAsia"/>
                      <w:color w:val="000000"/>
                      <w:szCs w:val="21"/>
                    </w:rPr>
                    <w:t>1000</w:t>
                  </w:r>
                </w:p>
              </w:tc>
              <w:tc>
                <w:tcPr>
                  <w:tcW w:w="55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color w:val="000000"/>
                      <w:szCs w:val="21"/>
                    </w:rPr>
                    <w:t>99</w:t>
                  </w:r>
                  <w:r>
                    <w:rPr>
                      <w:rFonts w:hint="eastAsia"/>
                      <w:color w:val="000000"/>
                      <w:szCs w:val="21"/>
                    </w:rPr>
                    <w:t>.9</w:t>
                  </w:r>
                </w:p>
              </w:tc>
              <w:tc>
                <w:tcPr>
                  <w:tcW w:w="626"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4800</w:t>
                  </w:r>
                </w:p>
              </w:tc>
              <w:tc>
                <w:tcPr>
                  <w:tcW w:w="370"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P3</w:t>
                  </w:r>
                </w:p>
              </w:tc>
              <w:tc>
                <w:tcPr>
                  <w:tcW w:w="844" w:type="dxa"/>
                  <w:vAlign w:val="center"/>
                </w:tcPr>
                <w:p w:rsidR="009B292E" w:rsidRPr="005936F3" w:rsidRDefault="009B292E" w:rsidP="001818F2">
                  <w:pPr>
                    <w:framePr w:hSpace="180" w:wrap="around" w:vAnchor="text" w:hAnchor="text" w:xAlign="center" w:y="1"/>
                    <w:suppressOverlap/>
                    <w:jc w:val="center"/>
                    <w:rPr>
                      <w:szCs w:val="21"/>
                    </w:rPr>
                  </w:pPr>
                  <w:r>
                    <w:rPr>
                      <w:rFonts w:hint="eastAsia"/>
                      <w:szCs w:val="21"/>
                    </w:rPr>
                    <w:t>6</w:t>
                  </w:r>
                </w:p>
              </w:tc>
              <w:tc>
                <w:tcPr>
                  <w:tcW w:w="552" w:type="dxa"/>
                  <w:vAlign w:val="center"/>
                </w:tcPr>
                <w:p w:rsidR="009B292E" w:rsidRPr="00AF04C8" w:rsidRDefault="009B292E" w:rsidP="001818F2">
                  <w:pPr>
                    <w:framePr w:hSpace="180" w:wrap="around" w:vAnchor="text" w:hAnchor="text" w:xAlign="center" w:y="1"/>
                    <w:suppressOverlap/>
                    <w:jc w:val="center"/>
                    <w:rPr>
                      <w:szCs w:val="21"/>
                    </w:rPr>
                  </w:pPr>
                  <w:r w:rsidRPr="00AF04C8">
                    <w:rPr>
                      <w:rFonts w:hint="eastAsia"/>
                      <w:szCs w:val="21"/>
                    </w:rPr>
                    <w:t>0.0</w:t>
                  </w:r>
                  <w:r>
                    <w:rPr>
                      <w:rFonts w:hint="eastAsia"/>
                      <w:szCs w:val="21"/>
                    </w:rPr>
                    <w:t>06</w:t>
                  </w:r>
                </w:p>
              </w:tc>
              <w:tc>
                <w:tcPr>
                  <w:tcW w:w="798" w:type="dxa"/>
                  <w:vAlign w:val="center"/>
                </w:tcPr>
                <w:p w:rsidR="009B292E" w:rsidRPr="000E2299" w:rsidRDefault="009B292E" w:rsidP="001818F2">
                  <w:pPr>
                    <w:framePr w:hSpace="180" w:wrap="around" w:vAnchor="text" w:hAnchor="text" w:xAlign="center" w:y="1"/>
                    <w:suppressOverlap/>
                    <w:jc w:val="center"/>
                    <w:rPr>
                      <w:color w:val="333333"/>
                      <w:szCs w:val="21"/>
                    </w:rPr>
                  </w:pPr>
                  <w:r>
                    <w:rPr>
                      <w:rFonts w:hint="eastAsia"/>
                      <w:color w:val="333333"/>
                      <w:szCs w:val="21"/>
                    </w:rPr>
                    <w:t>0.0270</w:t>
                  </w:r>
                </w:p>
              </w:tc>
            </w:tr>
            <w:tr w:rsidR="009B292E" w:rsidRPr="000E2299" w:rsidTr="00F237ED">
              <w:trPr>
                <w:trHeight w:val="397"/>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添加剂料仓</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1.1250</w:t>
                  </w:r>
                </w:p>
              </w:tc>
              <w:tc>
                <w:tcPr>
                  <w:tcW w:w="871" w:type="dxa"/>
                  <w:vAlign w:val="center"/>
                </w:tcPr>
                <w:p w:rsidR="009B292E" w:rsidRPr="004A344A" w:rsidRDefault="009B292E" w:rsidP="001818F2">
                  <w:pPr>
                    <w:framePr w:hSpace="180" w:wrap="around" w:vAnchor="text" w:hAnchor="text" w:xAlign="center" w:y="1"/>
                    <w:suppressOverlap/>
                    <w:jc w:val="center"/>
                    <w:rPr>
                      <w:color w:val="000000" w:themeColor="text1"/>
                      <w:szCs w:val="21"/>
                    </w:rPr>
                  </w:pPr>
                  <w:r w:rsidRPr="004A344A">
                    <w:rPr>
                      <w:rFonts w:hint="eastAsia"/>
                      <w:color w:val="000000" w:themeColor="text1"/>
                      <w:szCs w:val="21"/>
                    </w:rPr>
                    <w:t>除尘器</w:t>
                  </w:r>
                  <w:r w:rsidRPr="004A344A">
                    <w:rPr>
                      <w:rFonts w:hint="eastAsia"/>
                      <w:color w:val="000000" w:themeColor="text1"/>
                      <w:szCs w:val="21"/>
                    </w:rPr>
                    <w:t>Q4</w:t>
                  </w:r>
                </w:p>
              </w:tc>
              <w:tc>
                <w:tcPr>
                  <w:tcW w:w="764" w:type="dxa"/>
                  <w:vAlign w:val="center"/>
                </w:tcPr>
                <w:p w:rsidR="009B292E" w:rsidRPr="004A344A" w:rsidRDefault="009B292E" w:rsidP="001818F2">
                  <w:pPr>
                    <w:framePr w:hSpace="180" w:wrap="around" w:vAnchor="text" w:hAnchor="text" w:xAlign="center" w:y="1"/>
                    <w:suppressOverlap/>
                    <w:jc w:val="center"/>
                    <w:rPr>
                      <w:color w:val="000000" w:themeColor="text1"/>
                      <w:szCs w:val="21"/>
                    </w:rPr>
                  </w:pPr>
                  <w:r w:rsidRPr="004A344A">
                    <w:rPr>
                      <w:rFonts w:hint="eastAsia"/>
                      <w:color w:val="000000" w:themeColor="text1"/>
                      <w:szCs w:val="21"/>
                    </w:rPr>
                    <w:t>1</w:t>
                  </w:r>
                  <w:r>
                    <w:rPr>
                      <w:rFonts w:hint="eastAsia"/>
                      <w:color w:val="000000" w:themeColor="text1"/>
                      <w:szCs w:val="21"/>
                    </w:rPr>
                    <w:t>000</w:t>
                  </w:r>
                </w:p>
              </w:tc>
              <w:tc>
                <w:tcPr>
                  <w:tcW w:w="551" w:type="dxa"/>
                  <w:vAlign w:val="center"/>
                </w:tcPr>
                <w:p w:rsidR="009B292E" w:rsidRPr="004A344A" w:rsidRDefault="009B292E" w:rsidP="001818F2">
                  <w:pPr>
                    <w:framePr w:hSpace="180" w:wrap="around" w:vAnchor="text" w:hAnchor="text" w:xAlign="center" w:y="1"/>
                    <w:suppressOverlap/>
                    <w:jc w:val="center"/>
                    <w:rPr>
                      <w:color w:val="000000" w:themeColor="text1"/>
                      <w:szCs w:val="21"/>
                    </w:rPr>
                  </w:pPr>
                  <w:r w:rsidRPr="004A344A">
                    <w:rPr>
                      <w:rFonts w:hint="eastAsia"/>
                      <w:color w:val="000000" w:themeColor="text1"/>
                      <w:szCs w:val="21"/>
                    </w:rPr>
                    <w:t>99</w:t>
                  </w:r>
                  <w:r>
                    <w:rPr>
                      <w:rFonts w:hint="eastAsia"/>
                      <w:color w:val="000000" w:themeColor="text1"/>
                      <w:szCs w:val="21"/>
                    </w:rPr>
                    <w:t>.9</w:t>
                  </w:r>
                </w:p>
              </w:tc>
              <w:tc>
                <w:tcPr>
                  <w:tcW w:w="626" w:type="dxa"/>
                  <w:vAlign w:val="center"/>
                </w:tcPr>
                <w:p w:rsidR="009B292E" w:rsidRPr="004A344A" w:rsidRDefault="009B292E" w:rsidP="001818F2">
                  <w:pPr>
                    <w:framePr w:hSpace="180" w:wrap="around" w:vAnchor="text" w:hAnchor="text" w:xAlign="center" w:y="1"/>
                    <w:suppressOverlap/>
                    <w:jc w:val="center"/>
                    <w:rPr>
                      <w:color w:val="000000" w:themeColor="text1"/>
                      <w:szCs w:val="21"/>
                    </w:rPr>
                  </w:pPr>
                  <w:r>
                    <w:rPr>
                      <w:rFonts w:hint="eastAsia"/>
                      <w:color w:val="000000" w:themeColor="text1"/>
                      <w:szCs w:val="21"/>
                    </w:rPr>
                    <w:t>4800</w:t>
                  </w:r>
                </w:p>
              </w:tc>
              <w:tc>
                <w:tcPr>
                  <w:tcW w:w="370" w:type="dxa"/>
                  <w:vAlign w:val="center"/>
                </w:tcPr>
                <w:p w:rsidR="009B292E" w:rsidRPr="00E53057" w:rsidRDefault="009B292E" w:rsidP="001818F2">
                  <w:pPr>
                    <w:framePr w:hSpace="180" w:wrap="around" w:vAnchor="text" w:hAnchor="text" w:xAlign="center" w:y="1"/>
                    <w:suppressOverlap/>
                    <w:jc w:val="center"/>
                    <w:rPr>
                      <w:color w:val="000000" w:themeColor="text1"/>
                      <w:szCs w:val="21"/>
                    </w:rPr>
                  </w:pPr>
                  <w:r w:rsidRPr="00E53057">
                    <w:rPr>
                      <w:rFonts w:hint="eastAsia"/>
                      <w:color w:val="000000" w:themeColor="text1"/>
                      <w:szCs w:val="21"/>
                    </w:rPr>
                    <w:t>P4</w:t>
                  </w:r>
                </w:p>
              </w:tc>
              <w:tc>
                <w:tcPr>
                  <w:tcW w:w="844"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1.0</w:t>
                  </w:r>
                </w:p>
              </w:tc>
              <w:tc>
                <w:tcPr>
                  <w:tcW w:w="552" w:type="dxa"/>
                  <w:vAlign w:val="center"/>
                </w:tcPr>
                <w:p w:rsidR="009B292E" w:rsidRPr="000E2299" w:rsidRDefault="009B292E" w:rsidP="001818F2">
                  <w:pPr>
                    <w:framePr w:hSpace="180" w:wrap="around" w:vAnchor="text" w:hAnchor="text" w:xAlign="center" w:y="1"/>
                    <w:suppressOverlap/>
                    <w:jc w:val="center"/>
                    <w:rPr>
                      <w:szCs w:val="21"/>
                    </w:rPr>
                  </w:pPr>
                  <w:r>
                    <w:rPr>
                      <w:szCs w:val="21"/>
                    </w:rPr>
                    <w:t>0.00</w:t>
                  </w:r>
                  <w:r>
                    <w:rPr>
                      <w:rFonts w:hint="eastAsia"/>
                      <w:szCs w:val="21"/>
                    </w:rPr>
                    <w:t>1</w:t>
                  </w:r>
                </w:p>
              </w:tc>
              <w:tc>
                <w:tcPr>
                  <w:tcW w:w="798" w:type="dxa"/>
                  <w:vAlign w:val="center"/>
                </w:tcPr>
                <w:p w:rsidR="009B292E" w:rsidRPr="000E2299" w:rsidRDefault="009B292E" w:rsidP="001818F2">
                  <w:pPr>
                    <w:framePr w:hSpace="180" w:wrap="around" w:vAnchor="text" w:hAnchor="text" w:xAlign="center" w:y="1"/>
                    <w:suppressOverlap/>
                    <w:jc w:val="center"/>
                    <w:rPr>
                      <w:color w:val="333333"/>
                      <w:szCs w:val="21"/>
                    </w:rPr>
                  </w:pPr>
                  <w:r>
                    <w:rPr>
                      <w:rFonts w:hint="eastAsia"/>
                      <w:color w:val="333333"/>
                      <w:szCs w:val="21"/>
                    </w:rPr>
                    <w:t>0.0011</w:t>
                  </w:r>
                </w:p>
              </w:tc>
            </w:tr>
            <w:tr w:rsidR="009B292E" w:rsidRPr="000E2299" w:rsidTr="00F237ED">
              <w:trPr>
                <w:trHeight w:val="397"/>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粉</w:t>
                  </w:r>
                  <w:r w:rsidRPr="000E2299">
                    <w:rPr>
                      <w:rFonts w:hint="eastAsia"/>
                      <w:szCs w:val="21"/>
                    </w:rPr>
                    <w:t>煤灰料仓</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18</w:t>
                  </w:r>
                </w:p>
              </w:tc>
              <w:tc>
                <w:tcPr>
                  <w:tcW w:w="871" w:type="dxa"/>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Q5</w:t>
                  </w:r>
                </w:p>
              </w:tc>
              <w:tc>
                <w:tcPr>
                  <w:tcW w:w="764" w:type="dxa"/>
                  <w:vAlign w:val="center"/>
                </w:tcPr>
                <w:p w:rsidR="009B292E" w:rsidRPr="000E2299" w:rsidRDefault="009B292E" w:rsidP="001818F2">
                  <w:pPr>
                    <w:framePr w:hSpace="180" w:wrap="around" w:vAnchor="text" w:hAnchor="text" w:xAlign="center" w:y="1"/>
                    <w:suppressOverlap/>
                    <w:jc w:val="center"/>
                    <w:rPr>
                      <w:color w:val="000000"/>
                      <w:szCs w:val="21"/>
                    </w:rPr>
                  </w:pPr>
                  <w:r>
                    <w:rPr>
                      <w:rFonts w:hint="eastAsia"/>
                      <w:color w:val="000000"/>
                      <w:szCs w:val="21"/>
                    </w:rPr>
                    <w:t>1000</w:t>
                  </w:r>
                </w:p>
              </w:tc>
              <w:tc>
                <w:tcPr>
                  <w:tcW w:w="55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color w:val="000000"/>
                      <w:szCs w:val="21"/>
                    </w:rPr>
                    <w:t>99</w:t>
                  </w:r>
                  <w:r>
                    <w:rPr>
                      <w:rFonts w:hint="eastAsia"/>
                      <w:color w:val="000000"/>
                      <w:szCs w:val="21"/>
                    </w:rPr>
                    <w:t>.9</w:t>
                  </w:r>
                </w:p>
              </w:tc>
              <w:tc>
                <w:tcPr>
                  <w:tcW w:w="626"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4800</w:t>
                  </w:r>
                </w:p>
              </w:tc>
              <w:tc>
                <w:tcPr>
                  <w:tcW w:w="370"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P5</w:t>
                  </w:r>
                </w:p>
              </w:tc>
              <w:tc>
                <w:tcPr>
                  <w:tcW w:w="844"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4.0</w:t>
                  </w:r>
                </w:p>
              </w:tc>
              <w:tc>
                <w:tcPr>
                  <w:tcW w:w="552"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0.004</w:t>
                  </w:r>
                </w:p>
              </w:tc>
              <w:tc>
                <w:tcPr>
                  <w:tcW w:w="798" w:type="dxa"/>
                  <w:vAlign w:val="center"/>
                </w:tcPr>
                <w:p w:rsidR="009B292E" w:rsidRPr="000E2299" w:rsidRDefault="009B292E" w:rsidP="001818F2">
                  <w:pPr>
                    <w:framePr w:hSpace="180" w:wrap="around" w:vAnchor="text" w:hAnchor="text" w:xAlign="center" w:y="1"/>
                    <w:suppressOverlap/>
                    <w:jc w:val="center"/>
                    <w:rPr>
                      <w:color w:val="333333"/>
                      <w:szCs w:val="21"/>
                    </w:rPr>
                  </w:pPr>
                  <w:r>
                    <w:rPr>
                      <w:rFonts w:hint="eastAsia"/>
                      <w:color w:val="333333"/>
                      <w:szCs w:val="21"/>
                    </w:rPr>
                    <w:t>0.0180</w:t>
                  </w:r>
                </w:p>
              </w:tc>
            </w:tr>
            <w:tr w:rsidR="009B292E" w:rsidRPr="000E2299" w:rsidTr="00F237ED">
              <w:trPr>
                <w:trHeight w:val="397"/>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砂仓</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7.95</w:t>
                  </w:r>
                </w:p>
              </w:tc>
              <w:tc>
                <w:tcPr>
                  <w:tcW w:w="871" w:type="dxa"/>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Q6</w:t>
                  </w:r>
                </w:p>
              </w:tc>
              <w:tc>
                <w:tcPr>
                  <w:tcW w:w="764" w:type="dxa"/>
                  <w:vAlign w:val="center"/>
                </w:tcPr>
                <w:p w:rsidR="009B292E" w:rsidRPr="000E2299" w:rsidRDefault="009B292E" w:rsidP="001818F2">
                  <w:pPr>
                    <w:framePr w:hSpace="180" w:wrap="around" w:vAnchor="text" w:hAnchor="text" w:xAlign="center" w:y="1"/>
                    <w:suppressOverlap/>
                    <w:jc w:val="center"/>
                    <w:rPr>
                      <w:color w:val="000000"/>
                      <w:szCs w:val="21"/>
                    </w:rPr>
                  </w:pPr>
                  <w:r>
                    <w:rPr>
                      <w:rFonts w:hint="eastAsia"/>
                      <w:color w:val="000000"/>
                      <w:szCs w:val="21"/>
                    </w:rPr>
                    <w:t>1000</w:t>
                  </w:r>
                </w:p>
              </w:tc>
              <w:tc>
                <w:tcPr>
                  <w:tcW w:w="55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color w:val="000000"/>
                      <w:szCs w:val="21"/>
                    </w:rPr>
                    <w:t>99</w:t>
                  </w:r>
                  <w:r>
                    <w:rPr>
                      <w:rFonts w:hint="eastAsia"/>
                      <w:color w:val="000000"/>
                      <w:szCs w:val="21"/>
                    </w:rPr>
                    <w:t>.9</w:t>
                  </w:r>
                </w:p>
              </w:tc>
              <w:tc>
                <w:tcPr>
                  <w:tcW w:w="626"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4800</w:t>
                  </w:r>
                </w:p>
              </w:tc>
              <w:tc>
                <w:tcPr>
                  <w:tcW w:w="370"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P6</w:t>
                  </w:r>
                </w:p>
              </w:tc>
              <w:tc>
                <w:tcPr>
                  <w:tcW w:w="844"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2.0</w:t>
                  </w:r>
                </w:p>
              </w:tc>
              <w:tc>
                <w:tcPr>
                  <w:tcW w:w="552"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0.002</w:t>
                  </w:r>
                </w:p>
              </w:tc>
              <w:tc>
                <w:tcPr>
                  <w:tcW w:w="798" w:type="dxa"/>
                  <w:vAlign w:val="center"/>
                </w:tcPr>
                <w:p w:rsidR="009B292E" w:rsidRPr="000E2299" w:rsidRDefault="009B292E" w:rsidP="001818F2">
                  <w:pPr>
                    <w:framePr w:hSpace="180" w:wrap="around" w:vAnchor="text" w:hAnchor="text" w:xAlign="center" w:y="1"/>
                    <w:suppressOverlap/>
                    <w:jc w:val="center"/>
                    <w:rPr>
                      <w:color w:val="333333"/>
                      <w:szCs w:val="21"/>
                    </w:rPr>
                  </w:pPr>
                  <w:r>
                    <w:rPr>
                      <w:rFonts w:hint="eastAsia"/>
                      <w:color w:val="333333"/>
                      <w:szCs w:val="21"/>
                    </w:rPr>
                    <w:t>0.0080</w:t>
                  </w:r>
                </w:p>
              </w:tc>
            </w:tr>
            <w:tr w:rsidR="009B292E" w:rsidRPr="000E2299" w:rsidTr="00F237ED">
              <w:trPr>
                <w:trHeight w:val="397"/>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成品仓</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10</w:t>
                  </w:r>
                </w:p>
              </w:tc>
              <w:tc>
                <w:tcPr>
                  <w:tcW w:w="871" w:type="dxa"/>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Q7</w:t>
                  </w:r>
                </w:p>
              </w:tc>
              <w:tc>
                <w:tcPr>
                  <w:tcW w:w="764" w:type="dxa"/>
                  <w:vAlign w:val="center"/>
                </w:tcPr>
                <w:p w:rsidR="009B292E" w:rsidRPr="000E2299" w:rsidRDefault="009B292E" w:rsidP="001818F2">
                  <w:pPr>
                    <w:framePr w:hSpace="180" w:wrap="around" w:vAnchor="text" w:hAnchor="text" w:xAlign="center" w:y="1"/>
                    <w:suppressOverlap/>
                    <w:jc w:val="center"/>
                    <w:rPr>
                      <w:color w:val="000000"/>
                      <w:szCs w:val="21"/>
                    </w:rPr>
                  </w:pPr>
                  <w:r>
                    <w:rPr>
                      <w:rFonts w:hint="eastAsia"/>
                      <w:color w:val="000000"/>
                      <w:szCs w:val="21"/>
                    </w:rPr>
                    <w:t>1000</w:t>
                  </w:r>
                </w:p>
              </w:tc>
              <w:tc>
                <w:tcPr>
                  <w:tcW w:w="55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color w:val="000000"/>
                      <w:szCs w:val="21"/>
                    </w:rPr>
                    <w:t>99</w:t>
                  </w:r>
                  <w:r>
                    <w:rPr>
                      <w:rFonts w:hint="eastAsia"/>
                      <w:color w:val="000000"/>
                      <w:szCs w:val="21"/>
                    </w:rPr>
                    <w:t>.9</w:t>
                  </w:r>
                </w:p>
              </w:tc>
              <w:tc>
                <w:tcPr>
                  <w:tcW w:w="626"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4800</w:t>
                  </w:r>
                </w:p>
              </w:tc>
              <w:tc>
                <w:tcPr>
                  <w:tcW w:w="370"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P7</w:t>
                  </w:r>
                </w:p>
              </w:tc>
              <w:tc>
                <w:tcPr>
                  <w:tcW w:w="844"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2.0</w:t>
                  </w:r>
                </w:p>
              </w:tc>
              <w:tc>
                <w:tcPr>
                  <w:tcW w:w="552"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0.002</w:t>
                  </w:r>
                </w:p>
              </w:tc>
              <w:tc>
                <w:tcPr>
                  <w:tcW w:w="798" w:type="dxa"/>
                  <w:vAlign w:val="center"/>
                </w:tcPr>
                <w:p w:rsidR="009B292E" w:rsidRPr="000E2299" w:rsidRDefault="009B292E" w:rsidP="001818F2">
                  <w:pPr>
                    <w:framePr w:hSpace="180" w:wrap="around" w:vAnchor="text" w:hAnchor="text" w:xAlign="center" w:y="1"/>
                    <w:suppressOverlap/>
                    <w:jc w:val="center"/>
                    <w:rPr>
                      <w:color w:val="333333"/>
                      <w:szCs w:val="21"/>
                    </w:rPr>
                  </w:pPr>
                  <w:r>
                    <w:rPr>
                      <w:rFonts w:hint="eastAsia"/>
                      <w:color w:val="333333"/>
                      <w:szCs w:val="21"/>
                    </w:rPr>
                    <w:t>0.0100</w:t>
                  </w:r>
                </w:p>
              </w:tc>
            </w:tr>
            <w:tr w:rsidR="009B292E" w:rsidRPr="000E2299" w:rsidTr="00F237ED">
              <w:trPr>
                <w:trHeight w:val="397"/>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制砂</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30</w:t>
                  </w:r>
                </w:p>
              </w:tc>
              <w:tc>
                <w:tcPr>
                  <w:tcW w:w="871" w:type="dxa"/>
                  <w:vMerge w:val="restart"/>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Q8</w:t>
                  </w:r>
                </w:p>
              </w:tc>
              <w:tc>
                <w:tcPr>
                  <w:tcW w:w="764" w:type="dxa"/>
                  <w:vMerge w:val="restart"/>
                  <w:vAlign w:val="center"/>
                </w:tcPr>
                <w:p w:rsidR="009B292E" w:rsidRPr="000E2299" w:rsidRDefault="009B292E" w:rsidP="001818F2">
                  <w:pPr>
                    <w:framePr w:hSpace="180" w:wrap="around" w:vAnchor="text" w:hAnchor="text" w:xAlign="center" w:y="1"/>
                    <w:suppressOverlap/>
                    <w:jc w:val="center"/>
                    <w:rPr>
                      <w:color w:val="000000"/>
                      <w:szCs w:val="21"/>
                    </w:rPr>
                  </w:pPr>
                  <w:r>
                    <w:rPr>
                      <w:rFonts w:hint="eastAsia"/>
                      <w:color w:val="000000"/>
                      <w:szCs w:val="21"/>
                    </w:rPr>
                    <w:t>3000</w:t>
                  </w:r>
                </w:p>
              </w:tc>
              <w:tc>
                <w:tcPr>
                  <w:tcW w:w="551" w:type="dxa"/>
                  <w:vMerge w:val="restart"/>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color w:val="000000"/>
                      <w:szCs w:val="21"/>
                    </w:rPr>
                    <w:t>99</w:t>
                  </w:r>
                  <w:r>
                    <w:rPr>
                      <w:rFonts w:hint="eastAsia"/>
                      <w:color w:val="000000"/>
                      <w:szCs w:val="21"/>
                    </w:rPr>
                    <w:t>.5</w:t>
                  </w:r>
                </w:p>
              </w:tc>
              <w:tc>
                <w:tcPr>
                  <w:tcW w:w="626" w:type="dxa"/>
                  <w:vMerge w:val="restart"/>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4800</w:t>
                  </w:r>
                </w:p>
              </w:tc>
              <w:tc>
                <w:tcPr>
                  <w:tcW w:w="370" w:type="dxa"/>
                  <w:vMerge w:val="restart"/>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P8</w:t>
                  </w:r>
                </w:p>
              </w:tc>
              <w:tc>
                <w:tcPr>
                  <w:tcW w:w="844" w:type="dxa"/>
                  <w:vMerge w:val="restart"/>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5.0</w:t>
                  </w:r>
                </w:p>
              </w:tc>
              <w:tc>
                <w:tcPr>
                  <w:tcW w:w="552" w:type="dxa"/>
                  <w:vMerge w:val="restart"/>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0.015</w:t>
                  </w:r>
                </w:p>
              </w:tc>
              <w:tc>
                <w:tcPr>
                  <w:tcW w:w="798" w:type="dxa"/>
                  <w:vMerge w:val="restart"/>
                  <w:vAlign w:val="center"/>
                </w:tcPr>
                <w:p w:rsidR="009B292E" w:rsidRPr="000E2299" w:rsidRDefault="009B292E" w:rsidP="001818F2">
                  <w:pPr>
                    <w:framePr w:hSpace="180" w:wrap="around" w:vAnchor="text" w:hAnchor="text" w:xAlign="center" w:y="1"/>
                    <w:suppressOverlap/>
                    <w:jc w:val="center"/>
                    <w:rPr>
                      <w:color w:val="333333"/>
                      <w:szCs w:val="21"/>
                    </w:rPr>
                  </w:pPr>
                  <w:r>
                    <w:rPr>
                      <w:rFonts w:hint="eastAsia"/>
                      <w:color w:val="333333"/>
                      <w:szCs w:val="21"/>
                    </w:rPr>
                    <w:t>0.0700</w:t>
                  </w:r>
                </w:p>
              </w:tc>
            </w:tr>
            <w:tr w:rsidR="009B292E" w:rsidRPr="000E2299" w:rsidTr="00F237ED">
              <w:trPr>
                <w:trHeight w:val="326"/>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筛分</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30</w:t>
                  </w:r>
                </w:p>
              </w:tc>
              <w:tc>
                <w:tcPr>
                  <w:tcW w:w="871" w:type="dxa"/>
                  <w:vMerge/>
                  <w:vAlign w:val="center"/>
                </w:tcPr>
                <w:p w:rsidR="009B292E" w:rsidRPr="000E2299" w:rsidRDefault="009B292E" w:rsidP="001818F2">
                  <w:pPr>
                    <w:framePr w:hSpace="180" w:wrap="around" w:vAnchor="text" w:hAnchor="text" w:xAlign="center" w:y="1"/>
                    <w:suppressOverlap/>
                    <w:jc w:val="center"/>
                    <w:rPr>
                      <w:color w:val="000000"/>
                      <w:szCs w:val="21"/>
                    </w:rPr>
                  </w:pPr>
                </w:p>
              </w:tc>
              <w:tc>
                <w:tcPr>
                  <w:tcW w:w="764" w:type="dxa"/>
                  <w:vMerge/>
                  <w:vAlign w:val="center"/>
                </w:tcPr>
                <w:p w:rsidR="009B292E" w:rsidRPr="000E2299" w:rsidRDefault="009B292E" w:rsidP="001818F2">
                  <w:pPr>
                    <w:framePr w:hSpace="180" w:wrap="around" w:vAnchor="text" w:hAnchor="text" w:xAlign="center" w:y="1"/>
                    <w:suppressOverlap/>
                    <w:jc w:val="center"/>
                    <w:rPr>
                      <w:color w:val="000000"/>
                      <w:szCs w:val="21"/>
                    </w:rPr>
                  </w:pPr>
                </w:p>
              </w:tc>
              <w:tc>
                <w:tcPr>
                  <w:tcW w:w="551"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626"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370"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44"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552"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798" w:type="dxa"/>
                  <w:vMerge/>
                  <w:vAlign w:val="center"/>
                </w:tcPr>
                <w:p w:rsidR="009B292E" w:rsidRPr="000E2299" w:rsidRDefault="009B292E" w:rsidP="001818F2">
                  <w:pPr>
                    <w:framePr w:hSpace="180" w:wrap="around" w:vAnchor="text" w:hAnchor="text" w:xAlign="center" w:y="1"/>
                    <w:suppressOverlap/>
                    <w:jc w:val="center"/>
                    <w:rPr>
                      <w:color w:val="333333"/>
                      <w:szCs w:val="21"/>
                    </w:rPr>
                  </w:pPr>
                </w:p>
              </w:tc>
            </w:tr>
            <w:tr w:rsidR="009B292E" w:rsidRPr="000E2299" w:rsidTr="00F237ED">
              <w:trPr>
                <w:trHeight w:val="397"/>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混合搅拌</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10</w:t>
                  </w:r>
                </w:p>
              </w:tc>
              <w:tc>
                <w:tcPr>
                  <w:tcW w:w="871" w:type="dxa"/>
                  <w:vMerge/>
                  <w:vAlign w:val="center"/>
                </w:tcPr>
                <w:p w:rsidR="009B292E" w:rsidRPr="000E2299" w:rsidRDefault="009B292E" w:rsidP="001818F2">
                  <w:pPr>
                    <w:framePr w:hSpace="180" w:wrap="around" w:vAnchor="text" w:hAnchor="text" w:xAlign="center" w:y="1"/>
                    <w:suppressOverlap/>
                    <w:jc w:val="center"/>
                    <w:rPr>
                      <w:color w:val="000000"/>
                      <w:szCs w:val="21"/>
                    </w:rPr>
                  </w:pPr>
                </w:p>
              </w:tc>
              <w:tc>
                <w:tcPr>
                  <w:tcW w:w="764" w:type="dxa"/>
                  <w:vMerge/>
                  <w:vAlign w:val="center"/>
                </w:tcPr>
                <w:p w:rsidR="009B292E" w:rsidRPr="000E2299" w:rsidRDefault="009B292E" w:rsidP="001818F2">
                  <w:pPr>
                    <w:framePr w:hSpace="180" w:wrap="around" w:vAnchor="text" w:hAnchor="text" w:xAlign="center" w:y="1"/>
                    <w:suppressOverlap/>
                    <w:jc w:val="center"/>
                    <w:rPr>
                      <w:color w:val="000000"/>
                      <w:szCs w:val="21"/>
                    </w:rPr>
                  </w:pPr>
                </w:p>
              </w:tc>
              <w:tc>
                <w:tcPr>
                  <w:tcW w:w="551"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626"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370"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44"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552"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798" w:type="dxa"/>
                  <w:vMerge/>
                  <w:vAlign w:val="center"/>
                </w:tcPr>
                <w:p w:rsidR="009B292E" w:rsidRPr="000E2299" w:rsidRDefault="009B292E" w:rsidP="001818F2">
                  <w:pPr>
                    <w:framePr w:hSpace="180" w:wrap="around" w:vAnchor="text" w:hAnchor="text" w:xAlign="center" w:y="1"/>
                    <w:suppressOverlap/>
                    <w:jc w:val="center"/>
                    <w:rPr>
                      <w:color w:val="333333"/>
                      <w:szCs w:val="21"/>
                    </w:rPr>
                  </w:pPr>
                </w:p>
              </w:tc>
            </w:tr>
            <w:tr w:rsidR="009B292E" w:rsidRPr="000E2299" w:rsidTr="00F237ED">
              <w:trPr>
                <w:trHeight w:val="435"/>
                <w:jc w:val="center"/>
              </w:trPr>
              <w:tc>
                <w:tcPr>
                  <w:tcW w:w="465"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871"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散装</w:t>
                  </w:r>
                </w:p>
              </w:tc>
              <w:tc>
                <w:tcPr>
                  <w:tcW w:w="339" w:type="dxa"/>
                  <w:vMerge/>
                  <w:vAlign w:val="center"/>
                </w:tcPr>
                <w:p w:rsidR="009B292E" w:rsidRPr="000E2299" w:rsidRDefault="009B292E" w:rsidP="001818F2">
                  <w:pPr>
                    <w:framePr w:hSpace="180" w:wrap="around" w:vAnchor="text" w:hAnchor="text" w:xAlign="center" w:y="1"/>
                    <w:suppressOverlap/>
                    <w:jc w:val="center"/>
                    <w:rPr>
                      <w:szCs w:val="21"/>
                    </w:rPr>
                  </w:pPr>
                </w:p>
              </w:tc>
              <w:tc>
                <w:tcPr>
                  <w:tcW w:w="977" w:type="dxa"/>
                  <w:vAlign w:val="center"/>
                </w:tcPr>
                <w:p w:rsidR="009B292E" w:rsidRDefault="009B292E" w:rsidP="001818F2">
                  <w:pPr>
                    <w:framePr w:hSpace="180" w:wrap="around" w:vAnchor="text" w:hAnchor="text" w:xAlign="center" w:y="1"/>
                    <w:suppressOverlap/>
                    <w:jc w:val="center"/>
                    <w:rPr>
                      <w:szCs w:val="21"/>
                    </w:rPr>
                  </w:pPr>
                  <w:r>
                    <w:rPr>
                      <w:rFonts w:hint="eastAsia"/>
                      <w:szCs w:val="21"/>
                    </w:rPr>
                    <w:t>50</w:t>
                  </w:r>
                </w:p>
              </w:tc>
              <w:tc>
                <w:tcPr>
                  <w:tcW w:w="871" w:type="dxa"/>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w:t>
                  </w:r>
                  <w:r>
                    <w:rPr>
                      <w:rFonts w:hint="eastAsia"/>
                      <w:color w:val="000000"/>
                      <w:szCs w:val="21"/>
                    </w:rPr>
                    <w:t>10</w:t>
                  </w:r>
                </w:p>
              </w:tc>
              <w:tc>
                <w:tcPr>
                  <w:tcW w:w="764" w:type="dxa"/>
                  <w:vAlign w:val="center"/>
                </w:tcPr>
                <w:p w:rsidR="009B292E" w:rsidRPr="000E2299" w:rsidRDefault="009B292E" w:rsidP="001818F2">
                  <w:pPr>
                    <w:framePr w:hSpace="180" w:wrap="around" w:vAnchor="text" w:hAnchor="text" w:xAlign="center" w:y="1"/>
                    <w:suppressOverlap/>
                    <w:jc w:val="center"/>
                    <w:rPr>
                      <w:color w:val="000000"/>
                      <w:szCs w:val="21"/>
                    </w:rPr>
                  </w:pPr>
                  <w:r>
                    <w:rPr>
                      <w:rFonts w:hint="eastAsia"/>
                      <w:color w:val="000000"/>
                      <w:szCs w:val="21"/>
                    </w:rPr>
                    <w:t>3000</w:t>
                  </w:r>
                </w:p>
              </w:tc>
              <w:tc>
                <w:tcPr>
                  <w:tcW w:w="551"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99.9</w:t>
                  </w:r>
                </w:p>
              </w:tc>
              <w:tc>
                <w:tcPr>
                  <w:tcW w:w="626"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4800</w:t>
                  </w:r>
                </w:p>
              </w:tc>
              <w:tc>
                <w:tcPr>
                  <w:tcW w:w="370" w:type="dxa"/>
                  <w:vAlign w:val="center"/>
                </w:tcPr>
                <w:p w:rsidR="009B292E" w:rsidRPr="000E2299" w:rsidRDefault="009B292E" w:rsidP="001818F2">
                  <w:pPr>
                    <w:framePr w:hSpace="180" w:wrap="around" w:vAnchor="text" w:hAnchor="text" w:xAlign="center" w:y="1"/>
                    <w:suppressOverlap/>
                    <w:jc w:val="center"/>
                    <w:rPr>
                      <w:szCs w:val="21"/>
                    </w:rPr>
                  </w:pPr>
                  <w:r w:rsidRPr="000E2299">
                    <w:rPr>
                      <w:rFonts w:hint="eastAsia"/>
                      <w:szCs w:val="21"/>
                    </w:rPr>
                    <w:t>P</w:t>
                  </w:r>
                  <w:r>
                    <w:rPr>
                      <w:rFonts w:hint="eastAsia"/>
                      <w:szCs w:val="21"/>
                    </w:rPr>
                    <w:t>9</w:t>
                  </w:r>
                </w:p>
              </w:tc>
              <w:tc>
                <w:tcPr>
                  <w:tcW w:w="844"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4.3</w:t>
                  </w:r>
                </w:p>
              </w:tc>
              <w:tc>
                <w:tcPr>
                  <w:tcW w:w="552" w:type="dxa"/>
                  <w:vAlign w:val="center"/>
                </w:tcPr>
                <w:p w:rsidR="009B292E" w:rsidRPr="000E2299" w:rsidRDefault="009B292E" w:rsidP="001818F2">
                  <w:pPr>
                    <w:framePr w:hSpace="180" w:wrap="around" w:vAnchor="text" w:hAnchor="text" w:xAlign="center" w:y="1"/>
                    <w:suppressOverlap/>
                    <w:jc w:val="center"/>
                    <w:rPr>
                      <w:szCs w:val="21"/>
                    </w:rPr>
                  </w:pPr>
                  <w:r>
                    <w:rPr>
                      <w:rFonts w:hint="eastAsia"/>
                      <w:szCs w:val="21"/>
                    </w:rPr>
                    <w:t>0.013</w:t>
                  </w:r>
                </w:p>
              </w:tc>
              <w:tc>
                <w:tcPr>
                  <w:tcW w:w="798" w:type="dxa"/>
                  <w:vAlign w:val="center"/>
                </w:tcPr>
                <w:p w:rsidR="009B292E" w:rsidRPr="000E2299" w:rsidRDefault="009B292E" w:rsidP="001818F2">
                  <w:pPr>
                    <w:framePr w:hSpace="180" w:wrap="around" w:vAnchor="text" w:hAnchor="text" w:xAlign="center" w:y="1"/>
                    <w:suppressOverlap/>
                    <w:jc w:val="center"/>
                    <w:rPr>
                      <w:color w:val="333333"/>
                      <w:szCs w:val="21"/>
                    </w:rPr>
                  </w:pPr>
                  <w:r>
                    <w:rPr>
                      <w:rFonts w:hint="eastAsia"/>
                      <w:color w:val="333333"/>
                      <w:szCs w:val="21"/>
                    </w:rPr>
                    <w:t>0.0625</w:t>
                  </w:r>
                </w:p>
              </w:tc>
            </w:tr>
          </w:tbl>
          <w:p w:rsidR="009B292E" w:rsidRDefault="009B292E" w:rsidP="009B292E">
            <w:pPr>
              <w:spacing w:line="460" w:lineRule="exact"/>
              <w:ind w:firstLineChars="200" w:firstLine="480"/>
              <w:jc w:val="left"/>
              <w:rPr>
                <w:sz w:val="24"/>
              </w:rPr>
            </w:pPr>
            <w:r>
              <w:rPr>
                <w:rFonts w:hAnsi="宋体" w:hint="eastAsia"/>
                <w:bCs/>
                <w:sz w:val="24"/>
              </w:rPr>
              <w:t>颗粒物有组织排放</w:t>
            </w:r>
            <w:r>
              <w:rPr>
                <w:rFonts w:hAnsi="宋体" w:hint="eastAsia"/>
                <w:bCs/>
                <w:color w:val="000000"/>
                <w:sz w:val="24"/>
              </w:rPr>
              <w:t>能够满足</w:t>
            </w:r>
            <w:r w:rsidRPr="006F6A15">
              <w:rPr>
                <w:rFonts w:hint="eastAsia"/>
                <w:sz w:val="24"/>
              </w:rPr>
              <w:t>《水泥工业大气污染物排放标准》（</w:t>
            </w:r>
            <w:r w:rsidRPr="006F6A15">
              <w:rPr>
                <w:rFonts w:hint="eastAsia"/>
                <w:sz w:val="24"/>
              </w:rPr>
              <w:t>DB41/1953-2020</w:t>
            </w:r>
            <w:r w:rsidRPr="006F6A15">
              <w:rPr>
                <w:rFonts w:hint="eastAsia"/>
                <w:sz w:val="24"/>
              </w:rPr>
              <w:t>）表</w:t>
            </w:r>
            <w:r w:rsidRPr="006F6A15">
              <w:rPr>
                <w:rFonts w:hint="eastAsia"/>
                <w:sz w:val="24"/>
              </w:rPr>
              <w:t>1</w:t>
            </w:r>
            <w:r w:rsidRPr="006F6A15">
              <w:rPr>
                <w:rFonts w:hint="eastAsia"/>
                <w:sz w:val="24"/>
              </w:rPr>
              <w:t>散装水泥中转站及水泥制品</w:t>
            </w:r>
            <w:r w:rsidRPr="006F6A15">
              <w:rPr>
                <w:sz w:val="24"/>
              </w:rPr>
              <w:t>水泥筒仓及其他通风生产设备</w:t>
            </w:r>
            <w:r>
              <w:rPr>
                <w:sz w:val="24"/>
              </w:rPr>
              <w:t>颗粒物</w:t>
            </w:r>
            <w:r>
              <w:rPr>
                <w:rFonts w:hint="eastAsia"/>
                <w:sz w:val="24"/>
              </w:rPr>
              <w:t>10</w:t>
            </w:r>
            <w:r>
              <w:rPr>
                <w:sz w:val="24"/>
              </w:rPr>
              <w:t>mg/m</w:t>
            </w:r>
            <w:r>
              <w:rPr>
                <w:sz w:val="24"/>
                <w:vertAlign w:val="superscript"/>
              </w:rPr>
              <w:t>3</w:t>
            </w:r>
            <w:r>
              <w:rPr>
                <w:sz w:val="24"/>
              </w:rPr>
              <w:t>的限值要求</w:t>
            </w:r>
            <w:r>
              <w:rPr>
                <w:rFonts w:hAnsi="宋体" w:hint="eastAsia"/>
                <w:bCs/>
                <w:color w:val="000000"/>
                <w:sz w:val="24"/>
              </w:rPr>
              <w:t>。同时满足</w:t>
            </w:r>
            <w:r w:rsidRPr="002970D6">
              <w:rPr>
                <w:rFonts w:hAnsi="宋体"/>
                <w:sz w:val="24"/>
              </w:rPr>
              <w:t>《新乡市生态环境局关于进一步规范工业企业颗粒物排放限值的通知》</w:t>
            </w:r>
            <w:r>
              <w:rPr>
                <w:sz w:val="24"/>
              </w:rPr>
              <w:t>颗粒物</w:t>
            </w:r>
            <w:r>
              <w:rPr>
                <w:rFonts w:hint="eastAsia"/>
                <w:sz w:val="24"/>
              </w:rPr>
              <w:t>10</w:t>
            </w:r>
            <w:r>
              <w:rPr>
                <w:sz w:val="24"/>
              </w:rPr>
              <w:t>mg/m</w:t>
            </w:r>
            <w:r>
              <w:rPr>
                <w:sz w:val="24"/>
                <w:vertAlign w:val="superscript"/>
              </w:rPr>
              <w:t>3</w:t>
            </w:r>
            <w:r>
              <w:rPr>
                <w:sz w:val="24"/>
              </w:rPr>
              <w:t>的限值要求</w:t>
            </w:r>
            <w:r>
              <w:rPr>
                <w:rFonts w:hint="eastAsia"/>
                <w:sz w:val="24"/>
              </w:rPr>
              <w:t>。</w:t>
            </w:r>
          </w:p>
          <w:p w:rsidR="00B42371" w:rsidRDefault="00B42371" w:rsidP="00B42371">
            <w:pPr>
              <w:spacing w:line="460" w:lineRule="exact"/>
              <w:rPr>
                <w:sz w:val="24"/>
              </w:rPr>
            </w:pPr>
            <w:r>
              <w:rPr>
                <w:rFonts w:hint="eastAsia"/>
                <w:sz w:val="24"/>
              </w:rPr>
              <w:t xml:space="preserve">   </w:t>
            </w:r>
            <w:r>
              <w:rPr>
                <w:rFonts w:hint="eastAsia"/>
                <w:sz w:val="24"/>
              </w:rPr>
              <w:t>根据《水泥工业污染防治可行技术指南》（试行）以及《排污许可申请与核发技术规范</w:t>
            </w:r>
            <w:r>
              <w:rPr>
                <w:rFonts w:hint="eastAsia"/>
                <w:sz w:val="24"/>
              </w:rPr>
              <w:t xml:space="preserve"> </w:t>
            </w:r>
            <w:r>
              <w:rPr>
                <w:rFonts w:hint="eastAsia"/>
                <w:sz w:val="24"/>
              </w:rPr>
              <w:t>水泥工业》（</w:t>
            </w:r>
            <w:r>
              <w:rPr>
                <w:rFonts w:hint="eastAsia"/>
                <w:sz w:val="24"/>
              </w:rPr>
              <w:t>HJ847-2017</w:t>
            </w:r>
            <w:r>
              <w:rPr>
                <w:rFonts w:hint="eastAsia"/>
                <w:sz w:val="24"/>
              </w:rPr>
              <w:t>）袋式除尘工艺为可行技术，</w:t>
            </w:r>
            <w:r w:rsidRPr="00B42371">
              <w:rPr>
                <w:rFonts w:hint="eastAsia"/>
                <w:sz w:val="24"/>
              </w:rPr>
              <w:t>且根据废气核算，本项目产生的经袋式除尘器处理后能够达标排放，因此，本项目采用袋式除尘器的措施是可行的。</w:t>
            </w:r>
          </w:p>
          <w:p w:rsidR="009B292E" w:rsidRDefault="009B292E" w:rsidP="009B292E">
            <w:pPr>
              <w:keepNext/>
              <w:keepLines/>
              <w:spacing w:line="520" w:lineRule="exact"/>
              <w:ind w:firstLineChars="100" w:firstLine="240"/>
              <w:outlineLvl w:val="1"/>
              <w:rPr>
                <w:bCs/>
                <w:sz w:val="24"/>
              </w:rPr>
            </w:pPr>
            <w:r>
              <w:rPr>
                <w:rFonts w:hint="eastAsia"/>
                <w:sz w:val="24"/>
              </w:rPr>
              <w:lastRenderedPageBreak/>
              <w:t>（</w:t>
            </w:r>
            <w:r>
              <w:rPr>
                <w:rFonts w:hint="eastAsia"/>
                <w:sz w:val="24"/>
              </w:rPr>
              <w:t>2</w:t>
            </w:r>
            <w:r>
              <w:rPr>
                <w:rFonts w:hint="eastAsia"/>
                <w:sz w:val="24"/>
              </w:rPr>
              <w:t>）</w:t>
            </w:r>
            <w:r>
              <w:rPr>
                <w:bCs/>
                <w:sz w:val="24"/>
              </w:rPr>
              <w:t>无组织排放</w:t>
            </w:r>
          </w:p>
          <w:p w:rsidR="009B292E" w:rsidRDefault="009B292E" w:rsidP="009B292E">
            <w:pPr>
              <w:pStyle w:val="af8"/>
              <w:spacing w:line="420" w:lineRule="exact"/>
              <w:ind w:firstLineChars="200" w:firstLine="480"/>
              <w:rPr>
                <w:sz w:val="24"/>
              </w:rPr>
            </w:pPr>
            <w:r>
              <w:rPr>
                <w:sz w:val="24"/>
              </w:rPr>
              <w:t>粉尘无组织排放源主要为原料储存、成品</w:t>
            </w:r>
            <w:r>
              <w:rPr>
                <w:rFonts w:hint="eastAsia"/>
                <w:sz w:val="24"/>
              </w:rPr>
              <w:t>装载</w:t>
            </w:r>
            <w:r>
              <w:rPr>
                <w:sz w:val="24"/>
              </w:rPr>
              <w:t>、物料输送粉尘以及厂内汽车运输扬尘等。</w:t>
            </w:r>
          </w:p>
          <w:p w:rsidR="009B292E" w:rsidRDefault="009B292E" w:rsidP="009B292E">
            <w:pPr>
              <w:autoSpaceDE w:val="0"/>
              <w:autoSpaceDN w:val="0"/>
              <w:adjustRightInd w:val="0"/>
              <w:snapToGrid w:val="0"/>
              <w:spacing w:line="420" w:lineRule="exact"/>
              <w:ind w:firstLineChars="200" w:firstLine="480"/>
              <w:rPr>
                <w:sz w:val="24"/>
              </w:rPr>
            </w:pPr>
            <w:r>
              <w:rPr>
                <w:rFonts w:hint="eastAsia"/>
                <w:sz w:val="24"/>
              </w:rPr>
              <w:t>1</w:t>
            </w:r>
            <w:r>
              <w:rPr>
                <w:rFonts w:hint="eastAsia"/>
                <w:sz w:val="24"/>
              </w:rPr>
              <w:t>、</w:t>
            </w:r>
            <w:r>
              <w:rPr>
                <w:sz w:val="24"/>
              </w:rPr>
              <w:t>物料储存产生的粉尘：</w:t>
            </w:r>
          </w:p>
          <w:p w:rsidR="009B292E" w:rsidRDefault="009B292E" w:rsidP="009B292E">
            <w:pPr>
              <w:autoSpaceDE w:val="0"/>
              <w:autoSpaceDN w:val="0"/>
              <w:adjustRightInd w:val="0"/>
              <w:snapToGrid w:val="0"/>
              <w:spacing w:line="420" w:lineRule="exact"/>
              <w:ind w:firstLineChars="200" w:firstLine="480"/>
              <w:rPr>
                <w:sz w:val="24"/>
              </w:rPr>
            </w:pPr>
            <w:r w:rsidRPr="00A9262C">
              <w:rPr>
                <w:sz w:val="24"/>
              </w:rPr>
              <w:t>项目</w:t>
            </w:r>
            <w:r>
              <w:rPr>
                <w:sz w:val="24"/>
              </w:rPr>
              <w:t>水泥</w:t>
            </w:r>
            <w:r>
              <w:rPr>
                <w:rFonts w:hint="eastAsia"/>
                <w:sz w:val="24"/>
              </w:rPr>
              <w:t>、</w:t>
            </w:r>
            <w:r>
              <w:rPr>
                <w:sz w:val="24"/>
              </w:rPr>
              <w:t>添加剂</w:t>
            </w:r>
            <w:r>
              <w:rPr>
                <w:rFonts w:hint="eastAsia"/>
                <w:sz w:val="24"/>
              </w:rPr>
              <w:t>、粉煤灰均为</w:t>
            </w:r>
            <w:r>
              <w:rPr>
                <w:sz w:val="24"/>
              </w:rPr>
              <w:t>为筒库存放</w:t>
            </w:r>
            <w:r>
              <w:rPr>
                <w:rFonts w:hint="eastAsia"/>
                <w:sz w:val="24"/>
              </w:rPr>
              <w:t>，</w:t>
            </w:r>
            <w:r>
              <w:rPr>
                <w:sz w:val="24"/>
              </w:rPr>
              <w:t>石子</w:t>
            </w:r>
            <w:r>
              <w:rPr>
                <w:rFonts w:hint="eastAsia"/>
                <w:sz w:val="24"/>
              </w:rPr>
              <w:t>、大沙为密闭原料库内存放，</w:t>
            </w:r>
            <w:r w:rsidRPr="00A9262C">
              <w:rPr>
                <w:sz w:val="24"/>
              </w:rPr>
              <w:t>车间通道口安装卷帘门、推拉门等封闭性良好且便于开关的</w:t>
            </w:r>
            <w:r>
              <w:rPr>
                <w:sz w:val="24"/>
              </w:rPr>
              <w:t>硬质门，在无车辆出入时将门关闭，保证空气合理流动不产生湍流。</w:t>
            </w:r>
            <w:r w:rsidRPr="00827F65">
              <w:rPr>
                <w:rFonts w:hint="eastAsia"/>
                <w:sz w:val="24"/>
              </w:rPr>
              <w:t>原</w:t>
            </w:r>
            <w:r>
              <w:rPr>
                <w:rFonts w:hint="eastAsia"/>
                <w:sz w:val="24"/>
              </w:rPr>
              <w:t>料库安装喷</w:t>
            </w:r>
            <w:r w:rsidRPr="00827F65">
              <w:rPr>
                <w:rFonts w:hint="eastAsia"/>
                <w:sz w:val="24"/>
              </w:rPr>
              <w:t>雾抑尘装置，</w:t>
            </w:r>
            <w:r w:rsidRPr="00A9262C">
              <w:rPr>
                <w:sz w:val="24"/>
              </w:rPr>
              <w:t>物料储存产生的粉尘不外排</w:t>
            </w:r>
          </w:p>
          <w:p w:rsidR="009B292E" w:rsidRDefault="009B292E" w:rsidP="009B292E">
            <w:pPr>
              <w:autoSpaceDE w:val="0"/>
              <w:autoSpaceDN w:val="0"/>
              <w:adjustRightInd w:val="0"/>
              <w:snapToGrid w:val="0"/>
              <w:spacing w:line="420" w:lineRule="exact"/>
              <w:ind w:firstLineChars="200" w:firstLine="480"/>
              <w:rPr>
                <w:sz w:val="24"/>
              </w:rPr>
            </w:pPr>
            <w:r>
              <w:rPr>
                <w:rFonts w:hint="eastAsia"/>
                <w:sz w:val="24"/>
              </w:rPr>
              <w:t>2</w:t>
            </w:r>
            <w:r>
              <w:rPr>
                <w:rFonts w:hint="eastAsia"/>
                <w:sz w:val="24"/>
              </w:rPr>
              <w:t>、</w:t>
            </w:r>
            <w:r>
              <w:rPr>
                <w:sz w:val="24"/>
              </w:rPr>
              <w:t>物料输送产生的粉尘：</w:t>
            </w:r>
          </w:p>
          <w:p w:rsidR="009B292E" w:rsidRDefault="009B292E" w:rsidP="009B292E">
            <w:pPr>
              <w:spacing w:line="420" w:lineRule="exact"/>
              <w:ind w:firstLineChars="196" w:firstLine="470"/>
              <w:rPr>
                <w:sz w:val="24"/>
              </w:rPr>
            </w:pPr>
            <w:r>
              <w:rPr>
                <w:sz w:val="24"/>
              </w:rPr>
              <w:t>项目</w:t>
            </w:r>
            <w:r>
              <w:rPr>
                <w:rFonts w:hint="eastAsia"/>
                <w:sz w:val="24"/>
              </w:rPr>
              <w:t>物料</w:t>
            </w:r>
            <w:r>
              <w:rPr>
                <w:sz w:val="24"/>
              </w:rPr>
              <w:t>采用封闭式输送方式进行输送，皮带输送机密闭，物料受料点（落料）密闭、卸料点配置集气管道，并配备除尘设施。物料输送产生的粉尘不会外排</w:t>
            </w:r>
            <w:r>
              <w:rPr>
                <w:rFonts w:hint="eastAsia"/>
                <w:sz w:val="24"/>
              </w:rPr>
              <w:t>。</w:t>
            </w:r>
          </w:p>
          <w:p w:rsidR="009B292E" w:rsidRDefault="009B292E" w:rsidP="009B292E">
            <w:pPr>
              <w:spacing w:line="440" w:lineRule="exact"/>
              <w:ind w:firstLineChars="200" w:firstLine="480"/>
              <w:rPr>
                <w:sz w:val="24"/>
              </w:rPr>
            </w:pPr>
            <w:r>
              <w:rPr>
                <w:rFonts w:hint="eastAsia"/>
                <w:sz w:val="24"/>
              </w:rPr>
              <w:t>3</w:t>
            </w:r>
            <w:r>
              <w:rPr>
                <w:rFonts w:hint="eastAsia"/>
                <w:sz w:val="24"/>
              </w:rPr>
              <w:t>、汽车</w:t>
            </w:r>
            <w:r>
              <w:rPr>
                <w:sz w:val="24"/>
              </w:rPr>
              <w:t>运输起尘</w:t>
            </w:r>
          </w:p>
          <w:p w:rsidR="009B292E" w:rsidRPr="008460EF" w:rsidRDefault="009B292E" w:rsidP="009B292E">
            <w:pPr>
              <w:adjustRightInd w:val="0"/>
              <w:snapToGrid w:val="0"/>
              <w:spacing w:line="440" w:lineRule="exact"/>
              <w:ind w:firstLineChars="200" w:firstLine="480"/>
              <w:rPr>
                <w:snapToGrid w:val="0"/>
                <w:kern w:val="0"/>
                <w:sz w:val="24"/>
              </w:rPr>
            </w:pPr>
            <w:r w:rsidRPr="008460EF">
              <w:rPr>
                <w:rFonts w:hint="eastAsia"/>
                <w:snapToGrid w:val="0"/>
                <w:kern w:val="0"/>
                <w:sz w:val="24"/>
              </w:rPr>
              <w:t>③物料运输起尘</w:t>
            </w:r>
          </w:p>
          <w:p w:rsidR="009B292E" w:rsidRDefault="009B292E" w:rsidP="009B292E">
            <w:pPr>
              <w:adjustRightInd w:val="0"/>
              <w:snapToGrid w:val="0"/>
              <w:spacing w:line="440" w:lineRule="exact"/>
              <w:ind w:firstLineChars="200" w:firstLine="480"/>
              <w:rPr>
                <w:snapToGrid w:val="0"/>
                <w:kern w:val="0"/>
                <w:sz w:val="24"/>
              </w:rPr>
            </w:pPr>
            <w:r w:rsidRPr="008460EF">
              <w:rPr>
                <w:rFonts w:hint="eastAsia"/>
                <w:snapToGrid w:val="0"/>
                <w:kern w:val="0"/>
                <w:sz w:val="24"/>
              </w:rPr>
              <w:t>项目产品粉料采用专用密闭的罐车运输，硅石、石灰石等物料要求运输车辆车斗采用苫布覆盖，苫布边缘至少遮住槽帮上沿以下</w:t>
            </w:r>
            <w:r w:rsidRPr="008460EF">
              <w:rPr>
                <w:rFonts w:hint="eastAsia"/>
                <w:snapToGrid w:val="0"/>
                <w:kern w:val="0"/>
                <w:sz w:val="24"/>
              </w:rPr>
              <w:t>15</w:t>
            </w:r>
            <w:r w:rsidRPr="008460EF">
              <w:rPr>
                <w:rFonts w:hint="eastAsia"/>
                <w:snapToGrid w:val="0"/>
                <w:kern w:val="0"/>
                <w:sz w:val="24"/>
              </w:rPr>
              <w:t>厘米，禁止厂内露天转运散状物料。项目厂区设车辆清洗装置，对进出车辆进行清洗，防止将粉尘带出；厂区道路及车间地面进行硬化，并定期清扫洒水，减少运输扬尘排放量，运输扬尘排放量约为</w:t>
            </w:r>
            <w:r>
              <w:rPr>
                <w:rFonts w:hint="eastAsia"/>
                <w:snapToGrid w:val="0"/>
                <w:kern w:val="0"/>
                <w:sz w:val="24"/>
              </w:rPr>
              <w:t>1</w:t>
            </w:r>
            <w:r w:rsidRPr="008460EF">
              <w:rPr>
                <w:rFonts w:hint="eastAsia"/>
                <w:snapToGrid w:val="0"/>
                <w:kern w:val="0"/>
                <w:sz w:val="24"/>
              </w:rPr>
              <w:t>t/a</w:t>
            </w:r>
            <w:r w:rsidRPr="008460EF">
              <w:rPr>
                <w:rFonts w:hint="eastAsia"/>
                <w:snapToGrid w:val="0"/>
                <w:kern w:val="0"/>
                <w:sz w:val="24"/>
              </w:rPr>
              <w:t>。在采取厂区道路清洁和并且每半小时进行一次洒水抑尘，另外避免入厂车辆高速行驶等措施，可以阻隔</w:t>
            </w:r>
            <w:r w:rsidRPr="008460EF">
              <w:rPr>
                <w:rFonts w:hint="eastAsia"/>
                <w:snapToGrid w:val="0"/>
                <w:kern w:val="0"/>
                <w:sz w:val="24"/>
              </w:rPr>
              <w:t>80%</w:t>
            </w:r>
            <w:r w:rsidRPr="008460EF">
              <w:rPr>
                <w:rFonts w:hint="eastAsia"/>
                <w:snapToGrid w:val="0"/>
                <w:kern w:val="0"/>
                <w:sz w:val="24"/>
              </w:rPr>
              <w:t>的扬尘，则运输扬尘排放量为</w:t>
            </w:r>
            <w:r w:rsidRPr="008460EF">
              <w:rPr>
                <w:rFonts w:hint="eastAsia"/>
                <w:snapToGrid w:val="0"/>
                <w:kern w:val="0"/>
                <w:sz w:val="24"/>
              </w:rPr>
              <w:t>0.</w:t>
            </w:r>
            <w:r>
              <w:rPr>
                <w:rFonts w:hint="eastAsia"/>
                <w:snapToGrid w:val="0"/>
                <w:kern w:val="0"/>
                <w:sz w:val="24"/>
              </w:rPr>
              <w:t>2</w:t>
            </w:r>
            <w:r w:rsidRPr="008460EF">
              <w:rPr>
                <w:rFonts w:hint="eastAsia"/>
                <w:snapToGrid w:val="0"/>
                <w:kern w:val="0"/>
                <w:sz w:val="24"/>
              </w:rPr>
              <w:t>t/a</w:t>
            </w:r>
            <w:r w:rsidRPr="008460EF">
              <w:rPr>
                <w:rFonts w:hint="eastAsia"/>
                <w:snapToGrid w:val="0"/>
                <w:kern w:val="0"/>
                <w:sz w:val="24"/>
              </w:rPr>
              <w:t>。</w:t>
            </w:r>
          </w:p>
          <w:p w:rsidR="009B292E" w:rsidRPr="004D5200" w:rsidRDefault="009B292E" w:rsidP="009B292E">
            <w:pPr>
              <w:adjustRightInd w:val="0"/>
              <w:snapToGrid w:val="0"/>
              <w:spacing w:line="440" w:lineRule="exact"/>
              <w:ind w:firstLineChars="200" w:firstLine="480"/>
              <w:rPr>
                <w:snapToGrid w:val="0"/>
                <w:kern w:val="0"/>
                <w:sz w:val="24"/>
              </w:rPr>
            </w:pPr>
            <w:r>
              <w:rPr>
                <w:snapToGrid w:val="0"/>
                <w:kern w:val="0"/>
                <w:sz w:val="24"/>
              </w:rPr>
              <w:t>项目无组织粉尘排放量汇总如下：</w:t>
            </w:r>
          </w:p>
          <w:p w:rsidR="009B292E" w:rsidRDefault="009B292E" w:rsidP="009B292E">
            <w:pPr>
              <w:adjustRightInd w:val="0"/>
              <w:snapToGrid w:val="0"/>
              <w:spacing w:line="440" w:lineRule="exact"/>
              <w:ind w:firstLineChars="200" w:firstLine="480"/>
              <w:rPr>
                <w:rFonts w:eastAsia="黑体"/>
                <w:sz w:val="24"/>
              </w:rPr>
            </w:pPr>
            <w:r>
              <w:rPr>
                <w:rFonts w:eastAsia="黑体"/>
                <w:sz w:val="24"/>
              </w:rPr>
              <w:t>表</w:t>
            </w:r>
            <w:r w:rsidR="008A6F9F">
              <w:rPr>
                <w:rFonts w:eastAsia="黑体" w:hint="eastAsia"/>
                <w:sz w:val="24"/>
              </w:rPr>
              <w:t>1</w:t>
            </w:r>
            <w:r w:rsidR="00656321">
              <w:rPr>
                <w:rFonts w:eastAsia="黑体" w:hint="eastAsia"/>
                <w:sz w:val="24"/>
              </w:rPr>
              <w:t>6</w:t>
            </w:r>
            <w:r>
              <w:rPr>
                <w:rFonts w:eastAsia="黑体"/>
                <w:sz w:val="24"/>
              </w:rPr>
              <w:t xml:space="preserve">                    </w:t>
            </w:r>
            <w:r>
              <w:rPr>
                <w:rFonts w:eastAsia="黑体"/>
                <w:sz w:val="24"/>
              </w:rPr>
              <w:t>无组织粉尘排放量汇总</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57"/>
              <w:gridCol w:w="1218"/>
              <w:gridCol w:w="4162"/>
              <w:gridCol w:w="909"/>
              <w:gridCol w:w="1082"/>
            </w:tblGrid>
            <w:tr w:rsidR="009B292E" w:rsidTr="00F237ED">
              <w:trPr>
                <w:trHeight w:val="397"/>
                <w:jc w:val="center"/>
              </w:trPr>
              <w:tc>
                <w:tcPr>
                  <w:tcW w:w="657" w:type="dxa"/>
                  <w:vAlign w:val="center"/>
                </w:tcPr>
                <w:p w:rsidR="009B292E" w:rsidRDefault="009B292E" w:rsidP="001818F2">
                  <w:pPr>
                    <w:framePr w:hSpace="180" w:wrap="around" w:vAnchor="text" w:hAnchor="text" w:xAlign="center" w:y="1"/>
                    <w:adjustRightInd w:val="0"/>
                    <w:snapToGrid w:val="0"/>
                    <w:suppressOverlap/>
                    <w:jc w:val="center"/>
                    <w:rPr>
                      <w:b/>
                      <w:szCs w:val="21"/>
                    </w:rPr>
                  </w:pPr>
                  <w:r>
                    <w:rPr>
                      <w:b/>
                      <w:szCs w:val="21"/>
                    </w:rPr>
                    <w:t>污染源</w:t>
                  </w:r>
                </w:p>
              </w:tc>
              <w:tc>
                <w:tcPr>
                  <w:tcW w:w="1218" w:type="dxa"/>
                  <w:vAlign w:val="center"/>
                </w:tcPr>
                <w:p w:rsidR="009B292E" w:rsidRDefault="009B292E" w:rsidP="001818F2">
                  <w:pPr>
                    <w:framePr w:hSpace="180" w:wrap="around" w:vAnchor="text" w:hAnchor="text" w:xAlign="center" w:y="1"/>
                    <w:adjustRightInd w:val="0"/>
                    <w:snapToGrid w:val="0"/>
                    <w:suppressOverlap/>
                    <w:jc w:val="center"/>
                    <w:rPr>
                      <w:b/>
                      <w:szCs w:val="21"/>
                    </w:rPr>
                  </w:pPr>
                  <w:r>
                    <w:rPr>
                      <w:b/>
                      <w:szCs w:val="21"/>
                    </w:rPr>
                    <w:t>无组织粉尘产生量（</w:t>
                  </w:r>
                  <w:r>
                    <w:rPr>
                      <w:b/>
                      <w:szCs w:val="21"/>
                    </w:rPr>
                    <w:t>t/a</w:t>
                  </w:r>
                  <w:r>
                    <w:rPr>
                      <w:b/>
                      <w:szCs w:val="21"/>
                    </w:rPr>
                    <w:t>）</w:t>
                  </w:r>
                </w:p>
              </w:tc>
              <w:tc>
                <w:tcPr>
                  <w:tcW w:w="4162" w:type="dxa"/>
                  <w:vAlign w:val="center"/>
                </w:tcPr>
                <w:p w:rsidR="009B292E" w:rsidRDefault="009B292E" w:rsidP="001818F2">
                  <w:pPr>
                    <w:framePr w:hSpace="180" w:wrap="around" w:vAnchor="text" w:hAnchor="text" w:xAlign="center" w:y="1"/>
                    <w:adjustRightInd w:val="0"/>
                    <w:snapToGrid w:val="0"/>
                    <w:suppressOverlap/>
                    <w:jc w:val="center"/>
                    <w:rPr>
                      <w:b/>
                      <w:szCs w:val="21"/>
                    </w:rPr>
                  </w:pPr>
                  <w:r>
                    <w:rPr>
                      <w:b/>
                      <w:szCs w:val="21"/>
                    </w:rPr>
                    <w:t>采取的抑尘措施</w:t>
                  </w:r>
                </w:p>
              </w:tc>
              <w:tc>
                <w:tcPr>
                  <w:tcW w:w="909" w:type="dxa"/>
                  <w:vAlign w:val="center"/>
                </w:tcPr>
                <w:p w:rsidR="009B292E" w:rsidRDefault="009B292E" w:rsidP="001818F2">
                  <w:pPr>
                    <w:framePr w:hSpace="180" w:wrap="around" w:vAnchor="text" w:hAnchor="text" w:xAlign="center" w:y="1"/>
                    <w:adjustRightInd w:val="0"/>
                    <w:snapToGrid w:val="0"/>
                    <w:suppressOverlap/>
                    <w:jc w:val="center"/>
                    <w:rPr>
                      <w:b/>
                      <w:szCs w:val="21"/>
                    </w:rPr>
                  </w:pPr>
                  <w:r>
                    <w:rPr>
                      <w:b/>
                      <w:szCs w:val="21"/>
                    </w:rPr>
                    <w:t>无组织粉尘除尘效率</w:t>
                  </w:r>
                </w:p>
              </w:tc>
              <w:tc>
                <w:tcPr>
                  <w:tcW w:w="1082" w:type="dxa"/>
                  <w:vAlign w:val="center"/>
                </w:tcPr>
                <w:p w:rsidR="009B292E" w:rsidRDefault="009B292E" w:rsidP="001818F2">
                  <w:pPr>
                    <w:framePr w:hSpace="180" w:wrap="around" w:vAnchor="text" w:hAnchor="text" w:xAlign="center" w:y="1"/>
                    <w:adjustRightInd w:val="0"/>
                    <w:snapToGrid w:val="0"/>
                    <w:suppressOverlap/>
                    <w:jc w:val="center"/>
                    <w:rPr>
                      <w:b/>
                      <w:szCs w:val="21"/>
                    </w:rPr>
                  </w:pPr>
                  <w:r>
                    <w:rPr>
                      <w:b/>
                      <w:szCs w:val="21"/>
                    </w:rPr>
                    <w:t>无组织粉尘排放量（</w:t>
                  </w:r>
                  <w:r>
                    <w:rPr>
                      <w:b/>
                      <w:szCs w:val="21"/>
                    </w:rPr>
                    <w:t>t/a</w:t>
                  </w:r>
                  <w:r>
                    <w:rPr>
                      <w:b/>
                      <w:szCs w:val="21"/>
                    </w:rPr>
                    <w:t>）</w:t>
                  </w:r>
                </w:p>
              </w:tc>
            </w:tr>
            <w:tr w:rsidR="009B292E" w:rsidTr="00F237ED">
              <w:trPr>
                <w:trHeight w:val="397"/>
                <w:jc w:val="center"/>
              </w:trPr>
              <w:tc>
                <w:tcPr>
                  <w:tcW w:w="657"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szCs w:val="21"/>
                    </w:rPr>
                    <w:t>物料储存</w:t>
                  </w:r>
                </w:p>
              </w:tc>
              <w:tc>
                <w:tcPr>
                  <w:tcW w:w="1218"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rFonts w:hint="eastAsia"/>
                      <w:szCs w:val="21"/>
                    </w:rPr>
                    <w:t>6.0322</w:t>
                  </w:r>
                </w:p>
              </w:tc>
              <w:tc>
                <w:tcPr>
                  <w:tcW w:w="4162" w:type="dxa"/>
                  <w:vMerge w:val="restart"/>
                  <w:vAlign w:val="center"/>
                </w:tcPr>
                <w:p w:rsidR="009B292E" w:rsidRDefault="009B292E" w:rsidP="001818F2">
                  <w:pPr>
                    <w:framePr w:hSpace="180" w:wrap="around" w:vAnchor="text" w:hAnchor="text" w:xAlign="center" w:y="1"/>
                    <w:adjustRightInd w:val="0"/>
                    <w:snapToGrid w:val="0"/>
                    <w:suppressOverlap/>
                    <w:jc w:val="center"/>
                    <w:rPr>
                      <w:szCs w:val="21"/>
                    </w:rPr>
                  </w:pPr>
                  <w:r>
                    <w:rPr>
                      <w:szCs w:val="21"/>
                    </w:rPr>
                    <w:t>项目所有物料、所有的生产设备均在密闭车间内储存，物料装卸均在密闭车间内进行，车间配备喷雾抑尘装置</w:t>
                  </w:r>
                  <w:r>
                    <w:rPr>
                      <w:rFonts w:hint="eastAsia"/>
                      <w:szCs w:val="21"/>
                    </w:rPr>
                    <w:t>，</w:t>
                  </w:r>
                  <w:r>
                    <w:rPr>
                      <w:szCs w:val="21"/>
                    </w:rPr>
                    <w:t>车间通道口安装卷帘门、推拉门等封闭性良好且便于开关的硬质门，在无车辆出入时将门关闭，保证空气合理流动不产生湍流。物料经全封闭皮带机输送并采用软连接，降低落地高度，减少无</w:t>
                  </w:r>
                  <w:r>
                    <w:rPr>
                      <w:szCs w:val="21"/>
                    </w:rPr>
                    <w:lastRenderedPageBreak/>
                    <w:t>组织粉尘排放</w:t>
                  </w:r>
                  <w:r>
                    <w:rPr>
                      <w:rFonts w:hint="eastAsia"/>
                      <w:szCs w:val="21"/>
                    </w:rPr>
                    <w:t>，密闭皮进出料口设集气风管将废气引至袋式除尘器处理；生产</w:t>
                  </w:r>
                  <w:r>
                    <w:rPr>
                      <w:szCs w:val="21"/>
                    </w:rPr>
                    <w:t>引风装置将车间空气引致袋式除尘器处理</w:t>
                  </w:r>
                  <w:r>
                    <w:rPr>
                      <w:rFonts w:hint="eastAsia"/>
                      <w:szCs w:val="21"/>
                    </w:rPr>
                    <w:t>。</w:t>
                  </w:r>
                </w:p>
              </w:tc>
              <w:tc>
                <w:tcPr>
                  <w:tcW w:w="909"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rFonts w:hint="eastAsia"/>
                      <w:szCs w:val="21"/>
                    </w:rPr>
                    <w:lastRenderedPageBreak/>
                    <w:t>100</w:t>
                  </w:r>
                  <w:r>
                    <w:rPr>
                      <w:szCs w:val="21"/>
                    </w:rPr>
                    <w:t>%</w:t>
                  </w:r>
                </w:p>
              </w:tc>
              <w:tc>
                <w:tcPr>
                  <w:tcW w:w="1082"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rFonts w:hint="eastAsia"/>
                      <w:szCs w:val="21"/>
                    </w:rPr>
                    <w:t>0</w:t>
                  </w:r>
                </w:p>
              </w:tc>
            </w:tr>
            <w:tr w:rsidR="009B292E" w:rsidTr="00F237ED">
              <w:trPr>
                <w:trHeight w:val="397"/>
                <w:jc w:val="center"/>
              </w:trPr>
              <w:tc>
                <w:tcPr>
                  <w:tcW w:w="657" w:type="dxa"/>
                  <w:vAlign w:val="center"/>
                </w:tcPr>
                <w:p w:rsidR="009B292E" w:rsidRPr="00F73DF6" w:rsidRDefault="009B292E" w:rsidP="001818F2">
                  <w:pPr>
                    <w:framePr w:hSpace="180" w:wrap="around" w:vAnchor="text" w:hAnchor="text" w:xAlign="center" w:y="1"/>
                    <w:adjustRightInd w:val="0"/>
                    <w:snapToGrid w:val="0"/>
                    <w:suppressOverlap/>
                    <w:jc w:val="center"/>
                    <w:rPr>
                      <w:color w:val="000000" w:themeColor="text1"/>
                      <w:szCs w:val="21"/>
                    </w:rPr>
                  </w:pPr>
                  <w:r w:rsidRPr="00F73DF6">
                    <w:rPr>
                      <w:color w:val="000000" w:themeColor="text1"/>
                      <w:szCs w:val="21"/>
                    </w:rPr>
                    <w:t>物料输送</w:t>
                  </w:r>
                </w:p>
              </w:tc>
              <w:tc>
                <w:tcPr>
                  <w:tcW w:w="1218" w:type="dxa"/>
                  <w:vAlign w:val="center"/>
                </w:tcPr>
                <w:p w:rsidR="009B292E" w:rsidRPr="00F73DF6" w:rsidRDefault="009B292E" w:rsidP="001818F2">
                  <w:pPr>
                    <w:framePr w:hSpace="180" w:wrap="around" w:vAnchor="text" w:hAnchor="text" w:xAlign="center" w:y="1"/>
                    <w:adjustRightInd w:val="0"/>
                    <w:snapToGrid w:val="0"/>
                    <w:suppressOverlap/>
                    <w:jc w:val="center"/>
                    <w:rPr>
                      <w:color w:val="000000" w:themeColor="text1"/>
                      <w:szCs w:val="21"/>
                    </w:rPr>
                  </w:pPr>
                  <w:r w:rsidRPr="00F73DF6">
                    <w:rPr>
                      <w:rFonts w:hint="eastAsia"/>
                      <w:color w:val="000000" w:themeColor="text1"/>
                      <w:szCs w:val="21"/>
                    </w:rPr>
                    <w:t>8.7</w:t>
                  </w:r>
                </w:p>
              </w:tc>
              <w:tc>
                <w:tcPr>
                  <w:tcW w:w="4162" w:type="dxa"/>
                  <w:vMerge/>
                  <w:vAlign w:val="center"/>
                </w:tcPr>
                <w:p w:rsidR="009B292E" w:rsidRDefault="009B292E" w:rsidP="001818F2">
                  <w:pPr>
                    <w:framePr w:hSpace="180" w:wrap="around" w:vAnchor="text" w:hAnchor="text" w:xAlign="center" w:y="1"/>
                    <w:widowControl/>
                    <w:adjustRightInd w:val="0"/>
                    <w:snapToGrid w:val="0"/>
                    <w:suppressOverlap/>
                    <w:jc w:val="center"/>
                    <w:rPr>
                      <w:szCs w:val="21"/>
                    </w:rPr>
                  </w:pPr>
                </w:p>
              </w:tc>
              <w:tc>
                <w:tcPr>
                  <w:tcW w:w="909" w:type="dxa"/>
                  <w:vAlign w:val="center"/>
                </w:tcPr>
                <w:p w:rsidR="009B292E" w:rsidRPr="00F73DF6" w:rsidRDefault="009B292E" w:rsidP="001818F2">
                  <w:pPr>
                    <w:framePr w:hSpace="180" w:wrap="around" w:vAnchor="text" w:hAnchor="text" w:xAlign="center" w:y="1"/>
                    <w:adjustRightInd w:val="0"/>
                    <w:snapToGrid w:val="0"/>
                    <w:suppressOverlap/>
                    <w:jc w:val="center"/>
                    <w:rPr>
                      <w:color w:val="000000" w:themeColor="text1"/>
                      <w:szCs w:val="21"/>
                    </w:rPr>
                  </w:pPr>
                  <w:r>
                    <w:rPr>
                      <w:rFonts w:hint="eastAsia"/>
                      <w:color w:val="000000" w:themeColor="text1"/>
                      <w:szCs w:val="21"/>
                    </w:rPr>
                    <w:t>100</w:t>
                  </w:r>
                  <w:r w:rsidRPr="00F73DF6">
                    <w:rPr>
                      <w:color w:val="000000" w:themeColor="text1"/>
                      <w:szCs w:val="21"/>
                    </w:rPr>
                    <w:t>%</w:t>
                  </w:r>
                </w:p>
              </w:tc>
              <w:tc>
                <w:tcPr>
                  <w:tcW w:w="1082" w:type="dxa"/>
                  <w:vAlign w:val="center"/>
                </w:tcPr>
                <w:p w:rsidR="009B292E" w:rsidRPr="00F73DF6" w:rsidRDefault="009B292E" w:rsidP="001818F2">
                  <w:pPr>
                    <w:framePr w:hSpace="180" w:wrap="around" w:vAnchor="text" w:hAnchor="text" w:xAlign="center" w:y="1"/>
                    <w:adjustRightInd w:val="0"/>
                    <w:snapToGrid w:val="0"/>
                    <w:suppressOverlap/>
                    <w:jc w:val="center"/>
                    <w:rPr>
                      <w:color w:val="000000" w:themeColor="text1"/>
                      <w:szCs w:val="21"/>
                    </w:rPr>
                  </w:pPr>
                  <w:r>
                    <w:rPr>
                      <w:rFonts w:hint="eastAsia"/>
                      <w:color w:val="000000" w:themeColor="text1"/>
                      <w:szCs w:val="21"/>
                    </w:rPr>
                    <w:t>0</w:t>
                  </w:r>
                </w:p>
              </w:tc>
            </w:tr>
            <w:tr w:rsidR="009B292E" w:rsidTr="00F237ED">
              <w:trPr>
                <w:trHeight w:val="397"/>
                <w:jc w:val="center"/>
              </w:trPr>
              <w:tc>
                <w:tcPr>
                  <w:tcW w:w="657"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rFonts w:hint="eastAsia"/>
                      <w:szCs w:val="21"/>
                    </w:rPr>
                    <w:lastRenderedPageBreak/>
                    <w:t>汽车</w:t>
                  </w:r>
                  <w:r>
                    <w:rPr>
                      <w:szCs w:val="21"/>
                    </w:rPr>
                    <w:t>运输</w:t>
                  </w:r>
                </w:p>
              </w:tc>
              <w:tc>
                <w:tcPr>
                  <w:tcW w:w="1218"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rFonts w:hint="eastAsia"/>
                      <w:szCs w:val="21"/>
                    </w:rPr>
                    <w:t>1.0</w:t>
                  </w:r>
                </w:p>
              </w:tc>
              <w:tc>
                <w:tcPr>
                  <w:tcW w:w="4162"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szCs w:val="21"/>
                    </w:rPr>
                    <w:t>粉状原料采用密闭罐车运输。厂区设车辆清洗装置，对进出车辆进行清洗，防止将粉尘带出；厂区道路及车间地面进行硬化，并定期清扫洒水。在场区四周设置防风抑尘网，减少运输扬尘排放量。</w:t>
                  </w:r>
                </w:p>
              </w:tc>
              <w:tc>
                <w:tcPr>
                  <w:tcW w:w="909"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szCs w:val="21"/>
                    </w:rPr>
                    <w:t>80%</w:t>
                  </w:r>
                </w:p>
              </w:tc>
              <w:tc>
                <w:tcPr>
                  <w:tcW w:w="1082"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rFonts w:hint="eastAsia"/>
                      <w:szCs w:val="21"/>
                    </w:rPr>
                    <w:t>0.2</w:t>
                  </w:r>
                </w:p>
              </w:tc>
            </w:tr>
            <w:tr w:rsidR="009B292E" w:rsidTr="00F237ED">
              <w:trPr>
                <w:trHeight w:val="397"/>
                <w:jc w:val="center"/>
              </w:trPr>
              <w:tc>
                <w:tcPr>
                  <w:tcW w:w="657"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szCs w:val="21"/>
                    </w:rPr>
                    <w:t>合计</w:t>
                  </w:r>
                </w:p>
              </w:tc>
              <w:tc>
                <w:tcPr>
                  <w:tcW w:w="1218"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rFonts w:hint="eastAsia"/>
                      <w:szCs w:val="21"/>
                    </w:rPr>
                    <w:t>15.7322</w:t>
                  </w:r>
                </w:p>
              </w:tc>
              <w:tc>
                <w:tcPr>
                  <w:tcW w:w="4162"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szCs w:val="21"/>
                    </w:rPr>
                    <w:t>/</w:t>
                  </w:r>
                </w:p>
              </w:tc>
              <w:tc>
                <w:tcPr>
                  <w:tcW w:w="909"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szCs w:val="21"/>
                    </w:rPr>
                    <w:t>/</w:t>
                  </w:r>
                </w:p>
              </w:tc>
              <w:tc>
                <w:tcPr>
                  <w:tcW w:w="1082" w:type="dxa"/>
                  <w:vAlign w:val="center"/>
                </w:tcPr>
                <w:p w:rsidR="009B292E" w:rsidRDefault="009B292E" w:rsidP="001818F2">
                  <w:pPr>
                    <w:framePr w:hSpace="180" w:wrap="around" w:vAnchor="text" w:hAnchor="text" w:xAlign="center" w:y="1"/>
                    <w:adjustRightInd w:val="0"/>
                    <w:snapToGrid w:val="0"/>
                    <w:suppressOverlap/>
                    <w:jc w:val="center"/>
                    <w:rPr>
                      <w:szCs w:val="21"/>
                    </w:rPr>
                  </w:pPr>
                  <w:r>
                    <w:rPr>
                      <w:rFonts w:hint="eastAsia"/>
                      <w:szCs w:val="21"/>
                    </w:rPr>
                    <w:t>0.2</w:t>
                  </w:r>
                </w:p>
              </w:tc>
            </w:tr>
          </w:tbl>
          <w:p w:rsidR="00E25B3B" w:rsidRPr="001F32B5" w:rsidRDefault="00E25B3B" w:rsidP="00E25B3B">
            <w:pPr>
              <w:spacing w:line="480" w:lineRule="exact"/>
              <w:ind w:firstLineChars="200" w:firstLine="482"/>
              <w:rPr>
                <w:b/>
                <w:sz w:val="24"/>
              </w:rPr>
            </w:pPr>
            <w:r w:rsidRPr="001F32B5">
              <w:rPr>
                <w:b/>
                <w:sz w:val="24"/>
              </w:rPr>
              <w:t>（三）非正常情况排放分析</w:t>
            </w:r>
          </w:p>
          <w:p w:rsidR="009B292E" w:rsidRPr="00691B60" w:rsidRDefault="009B292E" w:rsidP="009B292E">
            <w:pPr>
              <w:adjustRightInd w:val="0"/>
              <w:snapToGrid w:val="0"/>
              <w:spacing w:line="440" w:lineRule="exact"/>
              <w:ind w:firstLineChars="200" w:firstLine="480"/>
              <w:rPr>
                <w:color w:val="000000"/>
                <w:sz w:val="24"/>
              </w:rPr>
            </w:pPr>
            <w:r w:rsidRPr="00691B60">
              <w:rPr>
                <w:rFonts w:hint="eastAsia"/>
                <w:color w:val="000000"/>
                <w:sz w:val="24"/>
              </w:rPr>
              <w:t>项目生产过程中产生的非正常排放主要是污染物排放控制措施达不到应有效率时引起的污染物超标排放，污染物主要为颗粒物，废气治理措施为袋式除尘器，除尘器故障时，</w:t>
            </w:r>
            <w:r w:rsidRPr="00691B60">
              <w:rPr>
                <w:rFonts w:eastAsia="宋体+FPEF" w:hint="eastAsia"/>
                <w:sz w:val="24"/>
              </w:rPr>
              <w:t>布袋除尘器多为个别滤袋出现破裂故障，除尘效率最低按照</w:t>
            </w:r>
            <w:r w:rsidRPr="00691B60">
              <w:rPr>
                <w:rFonts w:eastAsia="宋体+FPEF" w:hint="eastAsia"/>
                <w:sz w:val="24"/>
              </w:rPr>
              <w:t>5</w:t>
            </w:r>
            <w:r w:rsidRPr="00691B60">
              <w:rPr>
                <w:rFonts w:eastAsia="宋体+FPEF"/>
                <w:sz w:val="24"/>
              </w:rPr>
              <w:t>0%</w:t>
            </w:r>
            <w:r w:rsidRPr="00691B60">
              <w:rPr>
                <w:rFonts w:eastAsia="宋体+FPEF" w:hint="eastAsia"/>
                <w:sz w:val="24"/>
              </w:rPr>
              <w:t>计算，本项目非正常工况下废气污染源排放参数见下表。</w:t>
            </w:r>
          </w:p>
          <w:p w:rsidR="009B292E" w:rsidRPr="00080904" w:rsidRDefault="009B292E" w:rsidP="009B292E">
            <w:pPr>
              <w:adjustRightInd w:val="0"/>
              <w:snapToGrid w:val="0"/>
              <w:spacing w:line="440" w:lineRule="exact"/>
              <w:ind w:firstLineChars="200" w:firstLine="480"/>
              <w:rPr>
                <w:rFonts w:eastAsia="黑体"/>
                <w:color w:val="000000"/>
                <w:sz w:val="24"/>
                <w:szCs w:val="22"/>
              </w:rPr>
            </w:pPr>
            <w:r w:rsidRPr="00080904">
              <w:rPr>
                <w:rFonts w:eastAsia="黑体"/>
                <w:color w:val="000000"/>
                <w:sz w:val="24"/>
                <w:szCs w:val="22"/>
              </w:rPr>
              <w:t>表</w:t>
            </w:r>
            <w:r w:rsidR="008A6F9F">
              <w:rPr>
                <w:rFonts w:eastAsia="黑体" w:hint="eastAsia"/>
                <w:color w:val="000000"/>
                <w:sz w:val="24"/>
                <w:szCs w:val="22"/>
              </w:rPr>
              <w:t>1</w:t>
            </w:r>
            <w:r w:rsidR="00656321">
              <w:rPr>
                <w:rFonts w:eastAsia="黑体" w:hint="eastAsia"/>
                <w:color w:val="000000"/>
                <w:sz w:val="24"/>
                <w:szCs w:val="22"/>
              </w:rPr>
              <w:t>7</w:t>
            </w:r>
            <w:r>
              <w:rPr>
                <w:rFonts w:eastAsia="黑体"/>
                <w:color w:val="000000"/>
                <w:sz w:val="24"/>
                <w:szCs w:val="22"/>
              </w:rPr>
              <w:t xml:space="preserve">               </w:t>
            </w:r>
            <w:r>
              <w:rPr>
                <w:rFonts w:eastAsia="黑体" w:hint="eastAsia"/>
                <w:color w:val="000000"/>
                <w:sz w:val="24"/>
                <w:szCs w:val="22"/>
              </w:rPr>
              <w:t xml:space="preserve">  </w:t>
            </w:r>
            <w:r w:rsidRPr="00080904">
              <w:rPr>
                <w:rFonts w:eastAsia="黑体" w:hint="eastAsia"/>
                <w:color w:val="000000"/>
                <w:sz w:val="24"/>
                <w:szCs w:val="22"/>
              </w:rPr>
              <w:t>非正常排放参数表</w:t>
            </w:r>
          </w:p>
          <w:tbl>
            <w:tblPr>
              <w:tblW w:w="4944"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77"/>
              <w:gridCol w:w="1063"/>
              <w:gridCol w:w="897"/>
              <w:gridCol w:w="993"/>
              <w:gridCol w:w="1087"/>
              <w:gridCol w:w="874"/>
              <w:gridCol w:w="847"/>
              <w:gridCol w:w="1300"/>
            </w:tblGrid>
            <w:tr w:rsidR="009B292E" w:rsidRPr="00080904" w:rsidTr="00F237ED">
              <w:trPr>
                <w:trHeight w:val="397"/>
                <w:jc w:val="center"/>
              </w:trPr>
              <w:tc>
                <w:tcPr>
                  <w:tcW w:w="877" w:type="dxa"/>
                  <w:shd w:val="clear" w:color="auto" w:fill="auto"/>
                  <w:vAlign w:val="center"/>
                </w:tcPr>
                <w:p w:rsidR="009B292E" w:rsidRPr="00080904" w:rsidRDefault="009B292E" w:rsidP="001818F2">
                  <w:pPr>
                    <w:framePr w:hSpace="180" w:wrap="around" w:vAnchor="text" w:hAnchor="text" w:xAlign="center" w:y="1"/>
                    <w:suppressOverlap/>
                    <w:jc w:val="center"/>
                    <w:rPr>
                      <w:b/>
                      <w:color w:val="000000"/>
                      <w:szCs w:val="21"/>
                    </w:rPr>
                  </w:pPr>
                  <w:r w:rsidRPr="00080904">
                    <w:rPr>
                      <w:rFonts w:hint="eastAsia"/>
                      <w:b/>
                      <w:color w:val="000000"/>
                      <w:szCs w:val="21"/>
                    </w:rPr>
                    <w:t>非正常排放源</w:t>
                  </w:r>
                </w:p>
              </w:tc>
              <w:tc>
                <w:tcPr>
                  <w:tcW w:w="1063" w:type="dxa"/>
                  <w:shd w:val="clear" w:color="auto" w:fill="auto"/>
                  <w:vAlign w:val="center"/>
                </w:tcPr>
                <w:p w:rsidR="009B292E" w:rsidRPr="00080904" w:rsidRDefault="009B292E" w:rsidP="001818F2">
                  <w:pPr>
                    <w:framePr w:hSpace="180" w:wrap="around" w:vAnchor="text" w:hAnchor="text" w:xAlign="center" w:y="1"/>
                    <w:suppressOverlap/>
                    <w:jc w:val="center"/>
                    <w:rPr>
                      <w:b/>
                      <w:color w:val="000000"/>
                      <w:szCs w:val="21"/>
                    </w:rPr>
                  </w:pPr>
                  <w:r w:rsidRPr="00080904">
                    <w:rPr>
                      <w:rFonts w:hint="eastAsia"/>
                      <w:b/>
                      <w:color w:val="000000"/>
                      <w:szCs w:val="21"/>
                    </w:rPr>
                    <w:t>非正常排放原因</w:t>
                  </w:r>
                </w:p>
              </w:tc>
              <w:tc>
                <w:tcPr>
                  <w:tcW w:w="897" w:type="dxa"/>
                  <w:shd w:val="clear" w:color="auto" w:fill="auto"/>
                  <w:vAlign w:val="center"/>
                </w:tcPr>
                <w:p w:rsidR="009B292E" w:rsidRPr="00080904" w:rsidRDefault="009B292E" w:rsidP="001818F2">
                  <w:pPr>
                    <w:framePr w:hSpace="180" w:wrap="around" w:vAnchor="text" w:hAnchor="text" w:xAlign="center" w:y="1"/>
                    <w:suppressOverlap/>
                    <w:jc w:val="center"/>
                    <w:rPr>
                      <w:b/>
                      <w:color w:val="000000"/>
                      <w:szCs w:val="21"/>
                    </w:rPr>
                  </w:pPr>
                  <w:r w:rsidRPr="00080904">
                    <w:rPr>
                      <w:rFonts w:hint="eastAsia"/>
                      <w:b/>
                      <w:color w:val="000000"/>
                      <w:szCs w:val="21"/>
                    </w:rPr>
                    <w:t>污染物</w:t>
                  </w:r>
                </w:p>
              </w:tc>
              <w:tc>
                <w:tcPr>
                  <w:tcW w:w="993" w:type="dxa"/>
                  <w:shd w:val="clear" w:color="auto" w:fill="auto"/>
                  <w:vAlign w:val="center"/>
                </w:tcPr>
                <w:p w:rsidR="009B292E" w:rsidRDefault="009B292E" w:rsidP="001818F2">
                  <w:pPr>
                    <w:framePr w:hSpace="180" w:wrap="around" w:vAnchor="text" w:hAnchor="text" w:xAlign="center" w:y="1"/>
                    <w:suppressOverlap/>
                    <w:jc w:val="center"/>
                    <w:rPr>
                      <w:b/>
                      <w:color w:val="000000"/>
                      <w:szCs w:val="21"/>
                    </w:rPr>
                  </w:pPr>
                  <w:r w:rsidRPr="00080904">
                    <w:rPr>
                      <w:rFonts w:hint="eastAsia"/>
                      <w:b/>
                      <w:color w:val="000000"/>
                      <w:szCs w:val="21"/>
                    </w:rPr>
                    <w:t>非正常排放速率</w:t>
                  </w:r>
                </w:p>
                <w:p w:rsidR="009B292E" w:rsidRPr="00080904" w:rsidRDefault="009B292E" w:rsidP="001818F2">
                  <w:pPr>
                    <w:framePr w:hSpace="180" w:wrap="around" w:vAnchor="text" w:hAnchor="text" w:xAlign="center" w:y="1"/>
                    <w:suppressOverlap/>
                    <w:jc w:val="center"/>
                    <w:rPr>
                      <w:b/>
                      <w:color w:val="000000"/>
                      <w:szCs w:val="21"/>
                    </w:rPr>
                  </w:pPr>
                  <w:r w:rsidRPr="00080904">
                    <w:rPr>
                      <w:rFonts w:hint="eastAsia"/>
                      <w:b/>
                      <w:color w:val="000000"/>
                      <w:szCs w:val="21"/>
                    </w:rPr>
                    <w:t>/</w:t>
                  </w:r>
                  <w:r w:rsidRPr="00080904">
                    <w:rPr>
                      <w:rFonts w:hint="eastAsia"/>
                      <w:b/>
                      <w:color w:val="000000"/>
                      <w:szCs w:val="21"/>
                    </w:rPr>
                    <w:t>（</w:t>
                  </w:r>
                  <w:r>
                    <w:rPr>
                      <w:rFonts w:hint="eastAsia"/>
                      <w:b/>
                      <w:color w:val="000000"/>
                      <w:szCs w:val="21"/>
                    </w:rPr>
                    <w:t>kg</w:t>
                  </w:r>
                  <w:r w:rsidRPr="00080904">
                    <w:rPr>
                      <w:rFonts w:hint="eastAsia"/>
                      <w:b/>
                      <w:color w:val="000000"/>
                      <w:szCs w:val="21"/>
                    </w:rPr>
                    <w:t>/h</w:t>
                  </w:r>
                  <w:r w:rsidRPr="00080904">
                    <w:rPr>
                      <w:rFonts w:hint="eastAsia"/>
                      <w:b/>
                      <w:color w:val="000000"/>
                      <w:szCs w:val="21"/>
                    </w:rPr>
                    <w:t>）</w:t>
                  </w:r>
                </w:p>
              </w:tc>
              <w:tc>
                <w:tcPr>
                  <w:tcW w:w="1087" w:type="dxa"/>
                  <w:shd w:val="clear" w:color="auto" w:fill="auto"/>
                  <w:vAlign w:val="center"/>
                </w:tcPr>
                <w:p w:rsidR="009B292E" w:rsidRPr="00080904" w:rsidRDefault="009B292E" w:rsidP="001818F2">
                  <w:pPr>
                    <w:framePr w:hSpace="180" w:wrap="around" w:vAnchor="text" w:hAnchor="text" w:xAlign="center" w:y="1"/>
                    <w:suppressOverlap/>
                    <w:jc w:val="center"/>
                    <w:rPr>
                      <w:b/>
                      <w:color w:val="000000"/>
                      <w:szCs w:val="21"/>
                    </w:rPr>
                  </w:pPr>
                  <w:r w:rsidRPr="00080904">
                    <w:rPr>
                      <w:rFonts w:hint="eastAsia"/>
                      <w:b/>
                      <w:color w:val="000000"/>
                      <w:szCs w:val="21"/>
                    </w:rPr>
                    <w:t>单次持续时间</w:t>
                  </w:r>
                  <w:r w:rsidRPr="00080904">
                    <w:rPr>
                      <w:rFonts w:hint="eastAsia"/>
                      <w:b/>
                      <w:color w:val="000000"/>
                      <w:szCs w:val="21"/>
                    </w:rPr>
                    <w:t>/h</w:t>
                  </w:r>
                </w:p>
              </w:tc>
              <w:tc>
                <w:tcPr>
                  <w:tcW w:w="874" w:type="dxa"/>
                  <w:shd w:val="clear" w:color="auto" w:fill="auto"/>
                  <w:vAlign w:val="center"/>
                </w:tcPr>
                <w:p w:rsidR="009B292E" w:rsidRPr="00080904" w:rsidRDefault="009B292E" w:rsidP="001818F2">
                  <w:pPr>
                    <w:framePr w:hSpace="180" w:wrap="around" w:vAnchor="text" w:hAnchor="text" w:xAlign="center" w:y="1"/>
                    <w:suppressOverlap/>
                    <w:jc w:val="center"/>
                    <w:rPr>
                      <w:b/>
                      <w:color w:val="000000"/>
                      <w:szCs w:val="21"/>
                    </w:rPr>
                  </w:pPr>
                  <w:r w:rsidRPr="00080904">
                    <w:rPr>
                      <w:rFonts w:hint="eastAsia"/>
                      <w:b/>
                      <w:color w:val="000000"/>
                      <w:szCs w:val="21"/>
                    </w:rPr>
                    <w:t>年发生频次</w:t>
                  </w:r>
                  <w:r w:rsidRPr="00080904">
                    <w:rPr>
                      <w:rFonts w:hint="eastAsia"/>
                      <w:b/>
                      <w:color w:val="000000"/>
                      <w:szCs w:val="21"/>
                    </w:rPr>
                    <w:t>/</w:t>
                  </w:r>
                  <w:r w:rsidRPr="00080904">
                    <w:rPr>
                      <w:rFonts w:hint="eastAsia"/>
                      <w:b/>
                      <w:color w:val="000000"/>
                      <w:szCs w:val="21"/>
                    </w:rPr>
                    <w:t>次</w:t>
                  </w:r>
                </w:p>
              </w:tc>
              <w:tc>
                <w:tcPr>
                  <w:tcW w:w="847" w:type="dxa"/>
                  <w:shd w:val="clear" w:color="auto" w:fill="auto"/>
                  <w:vAlign w:val="center"/>
                </w:tcPr>
                <w:p w:rsidR="009B292E" w:rsidRPr="00080904" w:rsidRDefault="009B292E" w:rsidP="001818F2">
                  <w:pPr>
                    <w:framePr w:hSpace="180" w:wrap="around" w:vAnchor="text" w:hAnchor="text" w:xAlign="center" w:y="1"/>
                    <w:suppressOverlap/>
                    <w:jc w:val="center"/>
                    <w:rPr>
                      <w:b/>
                      <w:color w:val="000000"/>
                      <w:szCs w:val="21"/>
                    </w:rPr>
                  </w:pPr>
                  <w:r w:rsidRPr="00080904">
                    <w:rPr>
                      <w:rFonts w:hint="eastAsia"/>
                      <w:b/>
                      <w:color w:val="000000"/>
                      <w:szCs w:val="21"/>
                    </w:rPr>
                    <w:t>非正常排放量（</w:t>
                  </w:r>
                  <w:r>
                    <w:rPr>
                      <w:rFonts w:hint="eastAsia"/>
                      <w:b/>
                      <w:color w:val="000000"/>
                      <w:szCs w:val="21"/>
                    </w:rPr>
                    <w:t>kg</w:t>
                  </w:r>
                  <w:r w:rsidRPr="00080904">
                    <w:rPr>
                      <w:rFonts w:hint="eastAsia"/>
                      <w:b/>
                      <w:color w:val="000000"/>
                      <w:szCs w:val="21"/>
                    </w:rPr>
                    <w:t>/a</w:t>
                  </w:r>
                  <w:r w:rsidRPr="00080904">
                    <w:rPr>
                      <w:rFonts w:hint="eastAsia"/>
                      <w:b/>
                      <w:color w:val="000000"/>
                      <w:szCs w:val="21"/>
                    </w:rPr>
                    <w:t>）</w:t>
                  </w:r>
                </w:p>
              </w:tc>
              <w:tc>
                <w:tcPr>
                  <w:tcW w:w="1300" w:type="dxa"/>
                  <w:shd w:val="clear" w:color="auto" w:fill="auto"/>
                  <w:vAlign w:val="center"/>
                </w:tcPr>
                <w:p w:rsidR="009B292E" w:rsidRPr="00080904" w:rsidRDefault="009B292E" w:rsidP="001818F2">
                  <w:pPr>
                    <w:framePr w:hSpace="180" w:wrap="around" w:vAnchor="text" w:hAnchor="text" w:xAlign="center" w:y="1"/>
                    <w:suppressOverlap/>
                    <w:jc w:val="center"/>
                    <w:rPr>
                      <w:b/>
                      <w:color w:val="000000"/>
                      <w:szCs w:val="21"/>
                    </w:rPr>
                  </w:pPr>
                  <w:r w:rsidRPr="00080904">
                    <w:rPr>
                      <w:rFonts w:hint="eastAsia"/>
                      <w:b/>
                      <w:color w:val="000000"/>
                      <w:szCs w:val="21"/>
                    </w:rPr>
                    <w:t>采取措施</w:t>
                  </w:r>
                </w:p>
              </w:tc>
            </w:tr>
            <w:tr w:rsidR="009B292E" w:rsidRPr="00F93FE9" w:rsidTr="00F237ED">
              <w:trPr>
                <w:trHeight w:val="397"/>
                <w:jc w:val="center"/>
              </w:trPr>
              <w:tc>
                <w:tcPr>
                  <w:tcW w:w="877" w:type="dxa"/>
                  <w:shd w:val="clear" w:color="auto" w:fill="auto"/>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Q1</w:t>
                  </w:r>
                </w:p>
              </w:tc>
              <w:tc>
                <w:tcPr>
                  <w:tcW w:w="1063" w:type="dxa"/>
                  <w:vMerge w:val="restart"/>
                  <w:shd w:val="clear" w:color="auto" w:fill="auto"/>
                  <w:vAlign w:val="center"/>
                </w:tcPr>
                <w:p w:rsidR="009B292E" w:rsidRPr="00F93FE9" w:rsidRDefault="009B292E" w:rsidP="001818F2">
                  <w:pPr>
                    <w:framePr w:hSpace="180" w:wrap="around" w:vAnchor="text" w:hAnchor="text" w:xAlign="center" w:y="1"/>
                    <w:suppressOverlap/>
                    <w:rPr>
                      <w:color w:val="000000"/>
                      <w:szCs w:val="21"/>
                    </w:rPr>
                  </w:pPr>
                  <w:r w:rsidRPr="00F93FE9">
                    <w:rPr>
                      <w:rFonts w:hint="eastAsia"/>
                      <w:color w:val="000000"/>
                      <w:szCs w:val="21"/>
                    </w:rPr>
                    <w:t>污染物排放控制措施达不到应有效率，处理效率为</w:t>
                  </w:r>
                  <w:r w:rsidRPr="00F93FE9">
                    <w:rPr>
                      <w:color w:val="000000"/>
                      <w:szCs w:val="21"/>
                    </w:rPr>
                    <w:t>50</w:t>
                  </w:r>
                  <w:r w:rsidRPr="00F93FE9">
                    <w:rPr>
                      <w:rFonts w:hint="eastAsia"/>
                      <w:color w:val="000000"/>
                      <w:szCs w:val="21"/>
                    </w:rPr>
                    <w:t>%</w:t>
                  </w: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r w:rsidRPr="00F93FE9">
                    <w:rPr>
                      <w:color w:val="000000"/>
                      <w:szCs w:val="21"/>
                      <w:lang w:val="pt-BR"/>
                    </w:rPr>
                    <w:t>颗粒物</w:t>
                  </w:r>
                </w:p>
              </w:tc>
              <w:tc>
                <w:tcPr>
                  <w:tcW w:w="993"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0.094</w:t>
                  </w: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0.024</w:t>
                  </w:r>
                </w:p>
              </w:tc>
              <w:tc>
                <w:tcPr>
                  <w:tcW w:w="1300" w:type="dxa"/>
                  <w:vMerge w:val="restart"/>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r w:rsidRPr="00F93FE9">
                    <w:rPr>
                      <w:rFonts w:hint="eastAsia"/>
                      <w:color w:val="000000"/>
                      <w:szCs w:val="21"/>
                    </w:rPr>
                    <w:t>产生废气的工序及时停止运行</w:t>
                  </w:r>
                </w:p>
              </w:tc>
            </w:tr>
            <w:tr w:rsidR="009B292E" w:rsidRPr="00F93FE9" w:rsidTr="00F237ED">
              <w:trPr>
                <w:trHeight w:val="397"/>
                <w:jc w:val="center"/>
              </w:trPr>
              <w:tc>
                <w:tcPr>
                  <w:tcW w:w="877" w:type="dxa"/>
                  <w:shd w:val="clear" w:color="auto" w:fill="auto"/>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除尘器</w:t>
                  </w:r>
                  <w:r w:rsidRPr="00D16422">
                    <w:rPr>
                      <w:rFonts w:hint="eastAsia"/>
                      <w:szCs w:val="21"/>
                    </w:rPr>
                    <w:t>Q2</w:t>
                  </w:r>
                </w:p>
              </w:tc>
              <w:tc>
                <w:tcPr>
                  <w:tcW w:w="1063" w:type="dxa"/>
                  <w:vMerge/>
                  <w:shd w:val="clear" w:color="auto" w:fill="auto"/>
                  <w:vAlign w:val="center"/>
                </w:tcPr>
                <w:p w:rsidR="009B292E" w:rsidRPr="00F93FE9" w:rsidRDefault="009B292E" w:rsidP="001818F2">
                  <w:pPr>
                    <w:framePr w:hSpace="180" w:wrap="around" w:vAnchor="text" w:hAnchor="text" w:xAlign="center" w:y="1"/>
                    <w:suppressOverlap/>
                    <w:rPr>
                      <w:color w:val="000000"/>
                      <w:szCs w:val="21"/>
                    </w:rPr>
                  </w:pP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sidRPr="00F93FE9">
                    <w:rPr>
                      <w:color w:val="000000"/>
                      <w:szCs w:val="21"/>
                      <w:lang w:val="pt-BR"/>
                    </w:rPr>
                    <w:t>颗粒物</w:t>
                  </w:r>
                </w:p>
              </w:tc>
              <w:tc>
                <w:tcPr>
                  <w:tcW w:w="993" w:type="dxa"/>
                  <w:vMerge w:val="restart"/>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0.266</w:t>
                  </w: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vMerge w:val="restart"/>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0.067</w:t>
                  </w:r>
                </w:p>
              </w:tc>
              <w:tc>
                <w:tcPr>
                  <w:tcW w:w="1300" w:type="dxa"/>
                  <w:vMerge/>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p>
              </w:tc>
            </w:tr>
            <w:tr w:rsidR="009B292E" w:rsidRPr="00F93FE9" w:rsidTr="00F237ED">
              <w:trPr>
                <w:trHeight w:val="397"/>
                <w:jc w:val="center"/>
              </w:trPr>
              <w:tc>
                <w:tcPr>
                  <w:tcW w:w="877" w:type="dxa"/>
                  <w:shd w:val="clear" w:color="auto" w:fill="auto"/>
                  <w:vAlign w:val="center"/>
                </w:tcPr>
                <w:p w:rsidR="009B292E" w:rsidRPr="00D16422" w:rsidRDefault="009B292E" w:rsidP="001818F2">
                  <w:pPr>
                    <w:framePr w:hSpace="180" w:wrap="around" w:vAnchor="text" w:hAnchor="text" w:xAlign="center" w:y="1"/>
                    <w:suppressOverlap/>
                    <w:jc w:val="center"/>
                    <w:rPr>
                      <w:szCs w:val="21"/>
                    </w:rPr>
                  </w:pPr>
                  <w:r w:rsidRPr="00D16422">
                    <w:rPr>
                      <w:rFonts w:hint="eastAsia"/>
                      <w:szCs w:val="21"/>
                    </w:rPr>
                    <w:t>除尘器</w:t>
                  </w:r>
                  <w:r w:rsidRPr="00D16422">
                    <w:rPr>
                      <w:rFonts w:hint="eastAsia"/>
                      <w:szCs w:val="21"/>
                    </w:rPr>
                    <w:t>Q</w:t>
                  </w:r>
                  <w:r>
                    <w:rPr>
                      <w:rFonts w:hint="eastAsia"/>
                      <w:szCs w:val="21"/>
                    </w:rPr>
                    <w:t>9</w:t>
                  </w:r>
                </w:p>
              </w:tc>
              <w:tc>
                <w:tcPr>
                  <w:tcW w:w="1063" w:type="dxa"/>
                  <w:vMerge/>
                  <w:shd w:val="clear" w:color="auto" w:fill="auto"/>
                  <w:vAlign w:val="center"/>
                </w:tcPr>
                <w:p w:rsidR="009B292E" w:rsidRPr="00F93FE9" w:rsidRDefault="009B292E" w:rsidP="001818F2">
                  <w:pPr>
                    <w:framePr w:hSpace="180" w:wrap="around" w:vAnchor="text" w:hAnchor="text" w:xAlign="center" w:y="1"/>
                    <w:suppressOverlap/>
                    <w:rPr>
                      <w:color w:val="000000"/>
                      <w:szCs w:val="21"/>
                    </w:rPr>
                  </w:pP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sidRPr="00F93FE9">
                    <w:rPr>
                      <w:color w:val="000000"/>
                      <w:szCs w:val="21"/>
                      <w:lang w:val="pt-BR"/>
                    </w:rPr>
                    <w:t>颗粒物</w:t>
                  </w:r>
                </w:p>
              </w:tc>
              <w:tc>
                <w:tcPr>
                  <w:tcW w:w="993" w:type="dxa"/>
                  <w:vMerge/>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vMerge/>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p>
              </w:tc>
              <w:tc>
                <w:tcPr>
                  <w:tcW w:w="1300" w:type="dxa"/>
                  <w:vMerge/>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p>
              </w:tc>
            </w:tr>
            <w:tr w:rsidR="009B292E" w:rsidRPr="00F93FE9" w:rsidTr="00F237ED">
              <w:trPr>
                <w:trHeight w:val="397"/>
                <w:jc w:val="center"/>
              </w:trPr>
              <w:tc>
                <w:tcPr>
                  <w:tcW w:w="877" w:type="dxa"/>
                  <w:shd w:val="clear" w:color="auto" w:fill="auto"/>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Q3</w:t>
                  </w:r>
                </w:p>
              </w:tc>
              <w:tc>
                <w:tcPr>
                  <w:tcW w:w="1063" w:type="dxa"/>
                  <w:vMerge/>
                  <w:shd w:val="clear" w:color="auto" w:fill="auto"/>
                  <w:vAlign w:val="center"/>
                </w:tcPr>
                <w:p w:rsidR="009B292E" w:rsidRPr="00F93FE9" w:rsidRDefault="009B292E" w:rsidP="001818F2">
                  <w:pPr>
                    <w:framePr w:hSpace="180" w:wrap="around" w:vAnchor="text" w:hAnchor="text" w:xAlign="center" w:y="1"/>
                    <w:suppressOverlap/>
                    <w:rPr>
                      <w:color w:val="000000"/>
                      <w:szCs w:val="21"/>
                    </w:rPr>
                  </w:pP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sidRPr="00F93FE9">
                    <w:rPr>
                      <w:color w:val="000000"/>
                      <w:szCs w:val="21"/>
                      <w:lang w:val="pt-BR"/>
                    </w:rPr>
                    <w:t>颗粒物</w:t>
                  </w:r>
                </w:p>
              </w:tc>
              <w:tc>
                <w:tcPr>
                  <w:tcW w:w="993"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2.813</w:t>
                  </w: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0.703</w:t>
                  </w:r>
                </w:p>
              </w:tc>
              <w:tc>
                <w:tcPr>
                  <w:tcW w:w="1300" w:type="dxa"/>
                  <w:vMerge/>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p>
              </w:tc>
            </w:tr>
            <w:tr w:rsidR="009B292E" w:rsidRPr="00F93FE9" w:rsidTr="00F237ED">
              <w:trPr>
                <w:trHeight w:val="397"/>
                <w:jc w:val="center"/>
              </w:trPr>
              <w:tc>
                <w:tcPr>
                  <w:tcW w:w="877" w:type="dxa"/>
                  <w:shd w:val="clear" w:color="auto" w:fill="auto"/>
                  <w:vAlign w:val="center"/>
                </w:tcPr>
                <w:p w:rsidR="009B292E" w:rsidRPr="004A344A" w:rsidRDefault="009B292E" w:rsidP="001818F2">
                  <w:pPr>
                    <w:framePr w:hSpace="180" w:wrap="around" w:vAnchor="text" w:hAnchor="text" w:xAlign="center" w:y="1"/>
                    <w:suppressOverlap/>
                    <w:jc w:val="center"/>
                    <w:rPr>
                      <w:color w:val="000000" w:themeColor="text1"/>
                      <w:szCs w:val="21"/>
                    </w:rPr>
                  </w:pPr>
                  <w:r w:rsidRPr="004A344A">
                    <w:rPr>
                      <w:rFonts w:hint="eastAsia"/>
                      <w:color w:val="000000" w:themeColor="text1"/>
                      <w:szCs w:val="21"/>
                    </w:rPr>
                    <w:t>除尘器</w:t>
                  </w:r>
                  <w:r w:rsidRPr="004A344A">
                    <w:rPr>
                      <w:rFonts w:hint="eastAsia"/>
                      <w:color w:val="000000" w:themeColor="text1"/>
                      <w:szCs w:val="21"/>
                    </w:rPr>
                    <w:t>Q4</w:t>
                  </w:r>
                </w:p>
              </w:tc>
              <w:tc>
                <w:tcPr>
                  <w:tcW w:w="1063" w:type="dxa"/>
                  <w:vMerge/>
                  <w:shd w:val="clear" w:color="auto" w:fill="auto"/>
                  <w:vAlign w:val="center"/>
                </w:tcPr>
                <w:p w:rsidR="009B292E" w:rsidRPr="00F93FE9" w:rsidRDefault="009B292E" w:rsidP="001818F2">
                  <w:pPr>
                    <w:framePr w:hSpace="180" w:wrap="around" w:vAnchor="text" w:hAnchor="text" w:xAlign="center" w:y="1"/>
                    <w:suppressOverlap/>
                    <w:rPr>
                      <w:color w:val="000000"/>
                      <w:szCs w:val="21"/>
                    </w:rPr>
                  </w:pP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sidRPr="00F93FE9">
                    <w:rPr>
                      <w:color w:val="000000"/>
                      <w:szCs w:val="21"/>
                      <w:lang w:val="pt-BR"/>
                    </w:rPr>
                    <w:t>颗粒物</w:t>
                  </w:r>
                </w:p>
              </w:tc>
              <w:tc>
                <w:tcPr>
                  <w:tcW w:w="993"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0.117</w:t>
                  </w: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0.029</w:t>
                  </w:r>
                </w:p>
              </w:tc>
              <w:tc>
                <w:tcPr>
                  <w:tcW w:w="1300" w:type="dxa"/>
                  <w:vMerge/>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p>
              </w:tc>
            </w:tr>
            <w:tr w:rsidR="009B292E" w:rsidRPr="00F93FE9" w:rsidTr="00F237ED">
              <w:trPr>
                <w:trHeight w:val="397"/>
                <w:jc w:val="center"/>
              </w:trPr>
              <w:tc>
                <w:tcPr>
                  <w:tcW w:w="877" w:type="dxa"/>
                  <w:shd w:val="clear" w:color="auto" w:fill="auto"/>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Q5</w:t>
                  </w:r>
                </w:p>
              </w:tc>
              <w:tc>
                <w:tcPr>
                  <w:tcW w:w="1063" w:type="dxa"/>
                  <w:vMerge/>
                  <w:shd w:val="clear" w:color="auto" w:fill="auto"/>
                  <w:vAlign w:val="center"/>
                </w:tcPr>
                <w:p w:rsidR="009B292E" w:rsidRPr="00F93FE9" w:rsidRDefault="009B292E" w:rsidP="001818F2">
                  <w:pPr>
                    <w:framePr w:hSpace="180" w:wrap="around" w:vAnchor="text" w:hAnchor="text" w:xAlign="center" w:y="1"/>
                    <w:suppressOverlap/>
                    <w:rPr>
                      <w:color w:val="000000"/>
                      <w:szCs w:val="21"/>
                    </w:rPr>
                  </w:pP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sidRPr="00F93FE9">
                    <w:rPr>
                      <w:color w:val="000000"/>
                      <w:szCs w:val="21"/>
                      <w:lang w:val="pt-BR"/>
                    </w:rPr>
                    <w:t>颗粒物</w:t>
                  </w:r>
                </w:p>
              </w:tc>
              <w:tc>
                <w:tcPr>
                  <w:tcW w:w="993"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1.875</w:t>
                  </w: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0.469</w:t>
                  </w:r>
                </w:p>
              </w:tc>
              <w:tc>
                <w:tcPr>
                  <w:tcW w:w="1300" w:type="dxa"/>
                  <w:vMerge/>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p>
              </w:tc>
            </w:tr>
            <w:tr w:rsidR="009B292E" w:rsidRPr="00F93FE9" w:rsidTr="00F237ED">
              <w:trPr>
                <w:trHeight w:val="397"/>
                <w:jc w:val="center"/>
              </w:trPr>
              <w:tc>
                <w:tcPr>
                  <w:tcW w:w="877" w:type="dxa"/>
                  <w:shd w:val="clear" w:color="auto" w:fill="auto"/>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Q6</w:t>
                  </w:r>
                </w:p>
              </w:tc>
              <w:tc>
                <w:tcPr>
                  <w:tcW w:w="1063" w:type="dxa"/>
                  <w:vMerge/>
                  <w:shd w:val="clear" w:color="auto" w:fill="auto"/>
                  <w:vAlign w:val="center"/>
                </w:tcPr>
                <w:p w:rsidR="009B292E" w:rsidRPr="00F93FE9" w:rsidRDefault="009B292E" w:rsidP="001818F2">
                  <w:pPr>
                    <w:framePr w:hSpace="180" w:wrap="around" w:vAnchor="text" w:hAnchor="text" w:xAlign="center" w:y="1"/>
                    <w:suppressOverlap/>
                    <w:rPr>
                      <w:color w:val="000000"/>
                      <w:szCs w:val="21"/>
                    </w:rPr>
                  </w:pP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sidRPr="00F93FE9">
                    <w:rPr>
                      <w:color w:val="000000"/>
                      <w:szCs w:val="21"/>
                      <w:lang w:val="pt-BR"/>
                    </w:rPr>
                    <w:t>颗粒物</w:t>
                  </w:r>
                </w:p>
              </w:tc>
              <w:tc>
                <w:tcPr>
                  <w:tcW w:w="993"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0.828</w:t>
                  </w: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0.207</w:t>
                  </w:r>
                </w:p>
              </w:tc>
              <w:tc>
                <w:tcPr>
                  <w:tcW w:w="1300" w:type="dxa"/>
                  <w:vMerge/>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p>
              </w:tc>
            </w:tr>
            <w:tr w:rsidR="009B292E" w:rsidRPr="00F93FE9" w:rsidTr="00F237ED">
              <w:trPr>
                <w:trHeight w:val="397"/>
                <w:jc w:val="center"/>
              </w:trPr>
              <w:tc>
                <w:tcPr>
                  <w:tcW w:w="877" w:type="dxa"/>
                  <w:shd w:val="clear" w:color="auto" w:fill="auto"/>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Q7</w:t>
                  </w:r>
                </w:p>
              </w:tc>
              <w:tc>
                <w:tcPr>
                  <w:tcW w:w="1063" w:type="dxa"/>
                  <w:vMerge/>
                  <w:shd w:val="clear" w:color="auto" w:fill="auto"/>
                  <w:vAlign w:val="center"/>
                </w:tcPr>
                <w:p w:rsidR="009B292E" w:rsidRPr="00F93FE9" w:rsidRDefault="009B292E" w:rsidP="001818F2">
                  <w:pPr>
                    <w:framePr w:hSpace="180" w:wrap="around" w:vAnchor="text" w:hAnchor="text" w:xAlign="center" w:y="1"/>
                    <w:suppressOverlap/>
                    <w:rPr>
                      <w:color w:val="000000"/>
                      <w:szCs w:val="21"/>
                    </w:rPr>
                  </w:pP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sidRPr="00F93FE9">
                    <w:rPr>
                      <w:color w:val="000000"/>
                      <w:szCs w:val="21"/>
                      <w:lang w:val="pt-BR"/>
                    </w:rPr>
                    <w:t>颗粒物</w:t>
                  </w:r>
                </w:p>
              </w:tc>
              <w:tc>
                <w:tcPr>
                  <w:tcW w:w="993"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1.042</w:t>
                  </w: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0.261</w:t>
                  </w:r>
                </w:p>
              </w:tc>
              <w:tc>
                <w:tcPr>
                  <w:tcW w:w="1300" w:type="dxa"/>
                  <w:vMerge/>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p>
              </w:tc>
            </w:tr>
            <w:tr w:rsidR="009B292E" w:rsidRPr="00F93FE9" w:rsidTr="00F237ED">
              <w:trPr>
                <w:trHeight w:val="397"/>
                <w:jc w:val="center"/>
              </w:trPr>
              <w:tc>
                <w:tcPr>
                  <w:tcW w:w="877" w:type="dxa"/>
                  <w:shd w:val="clear" w:color="auto" w:fill="auto"/>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Q8</w:t>
                  </w:r>
                </w:p>
              </w:tc>
              <w:tc>
                <w:tcPr>
                  <w:tcW w:w="1063" w:type="dxa"/>
                  <w:vMerge/>
                  <w:shd w:val="clear" w:color="auto" w:fill="auto"/>
                  <w:vAlign w:val="center"/>
                </w:tcPr>
                <w:p w:rsidR="009B292E" w:rsidRPr="00F93FE9" w:rsidRDefault="009B292E" w:rsidP="001818F2">
                  <w:pPr>
                    <w:framePr w:hSpace="180" w:wrap="around" w:vAnchor="text" w:hAnchor="text" w:xAlign="center" w:y="1"/>
                    <w:suppressOverlap/>
                    <w:rPr>
                      <w:color w:val="000000"/>
                      <w:szCs w:val="21"/>
                    </w:rPr>
                  </w:pP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sidRPr="00F93FE9">
                    <w:rPr>
                      <w:color w:val="000000"/>
                      <w:szCs w:val="21"/>
                      <w:lang w:val="pt-BR"/>
                    </w:rPr>
                    <w:t>颗粒物</w:t>
                  </w:r>
                </w:p>
              </w:tc>
              <w:tc>
                <w:tcPr>
                  <w:tcW w:w="993"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7.292</w:t>
                  </w: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1.823</w:t>
                  </w:r>
                </w:p>
              </w:tc>
              <w:tc>
                <w:tcPr>
                  <w:tcW w:w="1300" w:type="dxa"/>
                  <w:vMerge/>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p>
              </w:tc>
            </w:tr>
            <w:tr w:rsidR="009B292E" w:rsidRPr="00F93FE9" w:rsidTr="00F237ED">
              <w:trPr>
                <w:trHeight w:val="397"/>
                <w:jc w:val="center"/>
              </w:trPr>
              <w:tc>
                <w:tcPr>
                  <w:tcW w:w="877" w:type="dxa"/>
                  <w:shd w:val="clear" w:color="auto" w:fill="auto"/>
                  <w:vAlign w:val="center"/>
                </w:tcPr>
                <w:p w:rsidR="009B292E" w:rsidRPr="000E2299" w:rsidRDefault="009B292E" w:rsidP="001818F2">
                  <w:pPr>
                    <w:framePr w:hSpace="180" w:wrap="around" w:vAnchor="text" w:hAnchor="text" w:xAlign="center" w:y="1"/>
                    <w:suppressOverlap/>
                    <w:jc w:val="center"/>
                    <w:rPr>
                      <w:color w:val="000000"/>
                      <w:szCs w:val="21"/>
                    </w:rPr>
                  </w:pPr>
                  <w:r w:rsidRPr="000E2299">
                    <w:rPr>
                      <w:rFonts w:hint="eastAsia"/>
                      <w:color w:val="000000"/>
                      <w:szCs w:val="21"/>
                    </w:rPr>
                    <w:t>除尘器</w:t>
                  </w:r>
                  <w:r w:rsidRPr="000E2299">
                    <w:rPr>
                      <w:rFonts w:hint="eastAsia"/>
                      <w:color w:val="000000"/>
                      <w:szCs w:val="21"/>
                    </w:rPr>
                    <w:t>Q</w:t>
                  </w:r>
                  <w:r>
                    <w:rPr>
                      <w:rFonts w:hint="eastAsia"/>
                      <w:color w:val="000000"/>
                      <w:szCs w:val="21"/>
                    </w:rPr>
                    <w:t>10</w:t>
                  </w:r>
                </w:p>
              </w:tc>
              <w:tc>
                <w:tcPr>
                  <w:tcW w:w="1063" w:type="dxa"/>
                  <w:vMerge/>
                  <w:shd w:val="clear" w:color="auto" w:fill="auto"/>
                  <w:vAlign w:val="center"/>
                </w:tcPr>
                <w:p w:rsidR="009B292E" w:rsidRPr="00F93FE9" w:rsidRDefault="009B292E" w:rsidP="001818F2">
                  <w:pPr>
                    <w:framePr w:hSpace="180" w:wrap="around" w:vAnchor="text" w:hAnchor="text" w:xAlign="center" w:y="1"/>
                    <w:suppressOverlap/>
                    <w:rPr>
                      <w:color w:val="000000"/>
                      <w:szCs w:val="21"/>
                    </w:rPr>
                  </w:pPr>
                </w:p>
              </w:tc>
              <w:tc>
                <w:tcPr>
                  <w:tcW w:w="89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sidRPr="00F93FE9">
                    <w:rPr>
                      <w:color w:val="000000"/>
                      <w:szCs w:val="21"/>
                      <w:lang w:val="pt-BR"/>
                    </w:rPr>
                    <w:t>颗粒物</w:t>
                  </w:r>
                </w:p>
              </w:tc>
              <w:tc>
                <w:tcPr>
                  <w:tcW w:w="993"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5.208</w:t>
                  </w:r>
                </w:p>
              </w:tc>
              <w:tc>
                <w:tcPr>
                  <w:tcW w:w="108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0.25</w:t>
                  </w:r>
                </w:p>
              </w:tc>
              <w:tc>
                <w:tcPr>
                  <w:tcW w:w="874"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w:t>
                  </w:r>
                </w:p>
              </w:tc>
              <w:tc>
                <w:tcPr>
                  <w:tcW w:w="847" w:type="dxa"/>
                  <w:shd w:val="clear" w:color="auto" w:fill="auto"/>
                  <w:vAlign w:val="center"/>
                </w:tcPr>
                <w:p w:rsidR="009B292E" w:rsidRPr="00F93FE9" w:rsidRDefault="009B292E" w:rsidP="001818F2">
                  <w:pPr>
                    <w:framePr w:hSpace="180" w:wrap="around" w:vAnchor="text" w:hAnchor="text" w:xAlign="center" w:y="1"/>
                    <w:suppressOverlap/>
                    <w:jc w:val="center"/>
                    <w:rPr>
                      <w:bCs/>
                      <w:color w:val="000000"/>
                      <w:szCs w:val="21"/>
                    </w:rPr>
                  </w:pPr>
                  <w:r>
                    <w:rPr>
                      <w:rFonts w:hint="eastAsia"/>
                      <w:bCs/>
                      <w:color w:val="000000"/>
                      <w:szCs w:val="21"/>
                    </w:rPr>
                    <w:t>1.302</w:t>
                  </w:r>
                </w:p>
              </w:tc>
              <w:tc>
                <w:tcPr>
                  <w:tcW w:w="1300" w:type="dxa"/>
                  <w:vMerge/>
                  <w:shd w:val="clear" w:color="auto" w:fill="auto"/>
                  <w:vAlign w:val="center"/>
                </w:tcPr>
                <w:p w:rsidR="009B292E" w:rsidRPr="00F93FE9" w:rsidRDefault="009B292E" w:rsidP="001818F2">
                  <w:pPr>
                    <w:framePr w:hSpace="180" w:wrap="around" w:vAnchor="text" w:hAnchor="text" w:xAlign="center" w:y="1"/>
                    <w:suppressOverlap/>
                    <w:jc w:val="center"/>
                    <w:rPr>
                      <w:color w:val="000000"/>
                      <w:szCs w:val="21"/>
                    </w:rPr>
                  </w:pPr>
                </w:p>
              </w:tc>
            </w:tr>
          </w:tbl>
          <w:p w:rsidR="00013AC2" w:rsidRPr="001F32B5" w:rsidRDefault="00013AC2" w:rsidP="00A50A5E">
            <w:pPr>
              <w:spacing w:line="480" w:lineRule="exact"/>
              <w:ind w:firstLineChars="200" w:firstLine="482"/>
              <w:rPr>
                <w:b/>
                <w:sz w:val="24"/>
              </w:rPr>
            </w:pPr>
            <w:r w:rsidRPr="001F32B5">
              <w:rPr>
                <w:b/>
                <w:sz w:val="24"/>
              </w:rPr>
              <w:t>（四）废气污染物排放核算量</w:t>
            </w:r>
          </w:p>
          <w:p w:rsidR="00013AC2" w:rsidRPr="001F32B5" w:rsidRDefault="00013AC2" w:rsidP="00013AC2">
            <w:pPr>
              <w:spacing w:line="460" w:lineRule="exact"/>
              <w:ind w:firstLineChars="200" w:firstLine="480"/>
              <w:rPr>
                <w:sz w:val="24"/>
              </w:rPr>
            </w:pPr>
            <w:r w:rsidRPr="001F32B5">
              <w:rPr>
                <w:sz w:val="24"/>
              </w:rPr>
              <w:t>1</w:t>
            </w:r>
            <w:r w:rsidRPr="001F32B5">
              <w:rPr>
                <w:sz w:val="24"/>
              </w:rPr>
              <w:t>、大气污染物有组织排放核算</w:t>
            </w:r>
          </w:p>
          <w:p w:rsidR="00075C0C" w:rsidRPr="00075C0C" w:rsidRDefault="00013AC2" w:rsidP="00075C0C">
            <w:pPr>
              <w:adjustRightInd w:val="0"/>
              <w:snapToGrid w:val="0"/>
              <w:spacing w:line="440" w:lineRule="exact"/>
              <w:ind w:firstLineChars="200" w:firstLine="480"/>
              <w:rPr>
                <w:rFonts w:eastAsia="黑体"/>
                <w:sz w:val="24"/>
                <w:szCs w:val="22"/>
              </w:rPr>
            </w:pPr>
            <w:r w:rsidRPr="001F32B5">
              <w:rPr>
                <w:rFonts w:eastAsia="黑体"/>
                <w:sz w:val="24"/>
                <w:szCs w:val="22"/>
              </w:rPr>
              <w:lastRenderedPageBreak/>
              <w:t>表</w:t>
            </w:r>
            <w:r w:rsidR="008A6F9F">
              <w:rPr>
                <w:rFonts w:eastAsia="黑体" w:hint="eastAsia"/>
                <w:sz w:val="24"/>
                <w:szCs w:val="22"/>
              </w:rPr>
              <w:t>1</w:t>
            </w:r>
            <w:r w:rsidR="00656321">
              <w:rPr>
                <w:rFonts w:eastAsia="黑体" w:hint="eastAsia"/>
                <w:sz w:val="24"/>
                <w:szCs w:val="22"/>
              </w:rPr>
              <w:t>8</w:t>
            </w:r>
            <w:r w:rsidRPr="001F32B5">
              <w:rPr>
                <w:rFonts w:eastAsia="黑体"/>
                <w:sz w:val="24"/>
                <w:szCs w:val="22"/>
              </w:rPr>
              <w:t xml:space="preserve">           </w:t>
            </w:r>
            <w:r w:rsidRPr="001F32B5">
              <w:rPr>
                <w:rFonts w:eastAsia="黑体"/>
                <w:sz w:val="24"/>
                <w:szCs w:val="22"/>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1697"/>
              <w:gridCol w:w="1484"/>
              <w:gridCol w:w="1328"/>
              <w:gridCol w:w="1473"/>
              <w:gridCol w:w="1451"/>
            </w:tblGrid>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b/>
                      <w:szCs w:val="21"/>
                    </w:rPr>
                  </w:pPr>
                  <w:r w:rsidRPr="00075C0C">
                    <w:rPr>
                      <w:b/>
                      <w:szCs w:val="21"/>
                    </w:rPr>
                    <w:t>序号</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b/>
                      <w:szCs w:val="21"/>
                    </w:rPr>
                  </w:pPr>
                  <w:r w:rsidRPr="00075C0C">
                    <w:rPr>
                      <w:b/>
                      <w:szCs w:val="21"/>
                    </w:rPr>
                    <w:t>排放口编号</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b/>
                      <w:szCs w:val="21"/>
                    </w:rPr>
                  </w:pPr>
                  <w:r w:rsidRPr="00075C0C">
                    <w:rPr>
                      <w:b/>
                      <w:szCs w:val="21"/>
                    </w:rPr>
                    <w:t>污染物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b/>
                      <w:szCs w:val="21"/>
                    </w:rPr>
                  </w:pPr>
                  <w:r w:rsidRPr="00075C0C">
                    <w:rPr>
                      <w:b/>
                      <w:szCs w:val="21"/>
                    </w:rPr>
                    <w:t>核算排放浓度</w:t>
                  </w:r>
                </w:p>
                <w:p w:rsidR="00075C0C" w:rsidRPr="00075C0C" w:rsidRDefault="00075C0C" w:rsidP="001818F2">
                  <w:pPr>
                    <w:framePr w:hSpace="180" w:wrap="around" w:vAnchor="text" w:hAnchor="text" w:xAlign="center" w:y="1"/>
                    <w:autoSpaceDE w:val="0"/>
                    <w:autoSpaceDN w:val="0"/>
                    <w:adjustRightInd w:val="0"/>
                    <w:snapToGrid w:val="0"/>
                    <w:suppressOverlap/>
                    <w:jc w:val="center"/>
                    <w:rPr>
                      <w:b/>
                      <w:szCs w:val="21"/>
                    </w:rPr>
                  </w:pPr>
                  <w:r w:rsidRPr="00075C0C">
                    <w:rPr>
                      <w:b/>
                      <w:szCs w:val="21"/>
                    </w:rPr>
                    <w:t>（</w:t>
                  </w:r>
                  <w:r w:rsidRPr="00075C0C">
                    <w:rPr>
                      <w:b/>
                      <w:szCs w:val="21"/>
                    </w:rPr>
                    <w:t>mg/m3</w:t>
                  </w:r>
                  <w:r w:rsidRPr="00075C0C">
                    <w:rPr>
                      <w:b/>
                      <w:szCs w:val="21"/>
                    </w:rPr>
                    <w:t>）</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b/>
                      <w:szCs w:val="21"/>
                    </w:rPr>
                  </w:pPr>
                  <w:r w:rsidRPr="00075C0C">
                    <w:rPr>
                      <w:b/>
                      <w:szCs w:val="21"/>
                    </w:rPr>
                    <w:t>核算排放速率</w:t>
                  </w:r>
                </w:p>
                <w:p w:rsidR="00075C0C" w:rsidRPr="00075C0C" w:rsidRDefault="00075C0C" w:rsidP="001818F2">
                  <w:pPr>
                    <w:framePr w:hSpace="180" w:wrap="around" w:vAnchor="text" w:hAnchor="text" w:xAlign="center" w:y="1"/>
                    <w:autoSpaceDE w:val="0"/>
                    <w:autoSpaceDN w:val="0"/>
                    <w:adjustRightInd w:val="0"/>
                    <w:snapToGrid w:val="0"/>
                    <w:suppressOverlap/>
                    <w:jc w:val="center"/>
                    <w:rPr>
                      <w:b/>
                      <w:szCs w:val="21"/>
                    </w:rPr>
                  </w:pPr>
                  <w:r w:rsidRPr="00075C0C">
                    <w:rPr>
                      <w:b/>
                      <w:szCs w:val="21"/>
                    </w:rPr>
                    <w:t>（</w:t>
                  </w:r>
                  <w:r w:rsidRPr="00075C0C">
                    <w:rPr>
                      <w:b/>
                      <w:szCs w:val="21"/>
                    </w:rPr>
                    <w:t>kg/h</w:t>
                  </w:r>
                  <w:r w:rsidRPr="00075C0C">
                    <w:rPr>
                      <w:b/>
                      <w:szCs w:val="21"/>
                    </w:rPr>
                    <w:t>）</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b/>
                      <w:szCs w:val="21"/>
                    </w:rPr>
                  </w:pPr>
                  <w:r w:rsidRPr="00075C0C">
                    <w:rPr>
                      <w:b/>
                      <w:szCs w:val="21"/>
                    </w:rPr>
                    <w:t>核算年排放量</w:t>
                  </w:r>
                </w:p>
                <w:p w:rsidR="00075C0C" w:rsidRPr="00075C0C" w:rsidRDefault="00075C0C" w:rsidP="001818F2">
                  <w:pPr>
                    <w:framePr w:hSpace="180" w:wrap="around" w:vAnchor="text" w:hAnchor="text" w:xAlign="center" w:y="1"/>
                    <w:autoSpaceDE w:val="0"/>
                    <w:autoSpaceDN w:val="0"/>
                    <w:adjustRightInd w:val="0"/>
                    <w:snapToGrid w:val="0"/>
                    <w:suppressOverlap/>
                    <w:jc w:val="center"/>
                    <w:rPr>
                      <w:b/>
                      <w:szCs w:val="21"/>
                    </w:rPr>
                  </w:pPr>
                  <w:r w:rsidRPr="00075C0C">
                    <w:rPr>
                      <w:b/>
                      <w:szCs w:val="21"/>
                    </w:rPr>
                    <w:t>（</w:t>
                  </w:r>
                  <w:r w:rsidRPr="00075C0C">
                    <w:rPr>
                      <w:b/>
                      <w:szCs w:val="21"/>
                    </w:rPr>
                    <w:t>t/a</w:t>
                  </w:r>
                  <w:r w:rsidRPr="00075C0C">
                    <w:rPr>
                      <w:b/>
                      <w:szCs w:val="21"/>
                    </w:rPr>
                    <w:t>）</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1</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排气筒</w:t>
                  </w:r>
                  <w:r w:rsidRPr="00075C0C">
                    <w:rPr>
                      <w:rFonts w:hint="eastAsia"/>
                      <w:szCs w:val="21"/>
                    </w:rPr>
                    <w:t>P1</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颗粒物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1.3</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0.001</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0.0005</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2</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排气筒</w:t>
                  </w:r>
                  <w:r w:rsidRPr="00075C0C">
                    <w:rPr>
                      <w:rFonts w:hint="eastAsia"/>
                      <w:szCs w:val="21"/>
                    </w:rPr>
                    <w:t>P2</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颗粒物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1.7</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0.001</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0.0001</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3</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排气筒</w:t>
                  </w:r>
                  <w:r w:rsidRPr="00075C0C">
                    <w:rPr>
                      <w:rFonts w:hint="eastAsia"/>
                      <w:szCs w:val="21"/>
                    </w:rPr>
                    <w:t>P3</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颗粒物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9.3</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0.006</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0.0270</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4</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排气筒</w:t>
                  </w:r>
                  <w:r w:rsidRPr="00075C0C">
                    <w:rPr>
                      <w:rFonts w:hint="eastAsia"/>
                      <w:szCs w:val="21"/>
                    </w:rPr>
                    <w:t>P4</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颗粒物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1.3</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0.00</w:t>
                  </w:r>
                  <w:r w:rsidRPr="00075C0C">
                    <w:rPr>
                      <w:rFonts w:hint="eastAsia"/>
                      <w:szCs w:val="21"/>
                    </w:rPr>
                    <w:t>1</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0.0011</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5</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排气筒</w:t>
                  </w:r>
                  <w:r w:rsidRPr="00075C0C">
                    <w:rPr>
                      <w:rFonts w:hint="eastAsia"/>
                      <w:szCs w:val="21"/>
                    </w:rPr>
                    <w:t>P5</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颗粒物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6.3</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0.004</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0.0180</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6</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排气筒</w:t>
                  </w:r>
                  <w:r w:rsidRPr="00075C0C">
                    <w:rPr>
                      <w:rFonts w:hint="eastAsia"/>
                      <w:szCs w:val="21"/>
                    </w:rPr>
                    <w:t>P6</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颗粒物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5.6</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0.002</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0.0080</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7</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排气筒</w:t>
                  </w:r>
                  <w:r w:rsidRPr="00075C0C">
                    <w:rPr>
                      <w:rFonts w:hint="eastAsia"/>
                      <w:szCs w:val="21"/>
                    </w:rPr>
                    <w:t>P7</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颗粒物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7</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0.002</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0.0100</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8</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排气筒</w:t>
                  </w:r>
                  <w:r w:rsidRPr="00075C0C">
                    <w:rPr>
                      <w:rFonts w:hint="eastAsia"/>
                      <w:szCs w:val="21"/>
                    </w:rPr>
                    <w:t>P8</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颗粒物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4.9</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0.015</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0.0700</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9</w:t>
                  </w:r>
                </w:p>
              </w:tc>
              <w:tc>
                <w:tcPr>
                  <w:tcW w:w="199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szCs w:val="21"/>
                    </w:rPr>
                    <w:t>排气筒</w:t>
                  </w:r>
                  <w:r w:rsidRPr="00075C0C">
                    <w:rPr>
                      <w:rFonts w:hint="eastAsia"/>
                      <w:szCs w:val="21"/>
                    </w:rPr>
                    <w:t>P9</w:t>
                  </w:r>
                </w:p>
              </w:tc>
              <w:tc>
                <w:tcPr>
                  <w:tcW w:w="1740"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颗粒物</w:t>
                  </w:r>
                </w:p>
              </w:tc>
              <w:tc>
                <w:tcPr>
                  <w:tcW w:w="1555"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4.3</w:t>
                  </w:r>
                </w:p>
              </w:tc>
              <w:tc>
                <w:tcPr>
                  <w:tcW w:w="1727"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0.013</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0.0625</w:t>
                  </w:r>
                </w:p>
              </w:tc>
            </w:tr>
            <w:tr w:rsidR="00075C0C" w:rsidRPr="00075C0C" w:rsidTr="00075C0C">
              <w:trPr>
                <w:trHeight w:val="340"/>
                <w:jc w:val="center"/>
              </w:trPr>
              <w:tc>
                <w:tcPr>
                  <w:tcW w:w="688"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3</w:t>
                  </w:r>
                </w:p>
              </w:tc>
              <w:tc>
                <w:tcPr>
                  <w:tcW w:w="7013" w:type="dxa"/>
                  <w:gridSpan w:val="4"/>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合计</w:t>
                  </w:r>
                </w:p>
              </w:tc>
              <w:tc>
                <w:tcPr>
                  <w:tcW w:w="1701" w:type="dxa"/>
                  <w:vAlign w:val="center"/>
                </w:tcPr>
                <w:p w:rsidR="00075C0C" w:rsidRPr="00075C0C" w:rsidRDefault="00075C0C" w:rsidP="001818F2">
                  <w:pPr>
                    <w:framePr w:hSpace="180" w:wrap="around" w:vAnchor="text" w:hAnchor="text" w:xAlign="center" w:y="1"/>
                    <w:autoSpaceDE w:val="0"/>
                    <w:autoSpaceDN w:val="0"/>
                    <w:adjustRightInd w:val="0"/>
                    <w:snapToGrid w:val="0"/>
                    <w:suppressOverlap/>
                    <w:jc w:val="center"/>
                    <w:rPr>
                      <w:szCs w:val="21"/>
                    </w:rPr>
                  </w:pPr>
                  <w:r w:rsidRPr="00075C0C">
                    <w:rPr>
                      <w:rFonts w:hint="eastAsia"/>
                      <w:szCs w:val="21"/>
                    </w:rPr>
                    <w:t>0.1972</w:t>
                  </w:r>
                </w:p>
              </w:tc>
            </w:tr>
          </w:tbl>
          <w:p w:rsidR="00013AC2" w:rsidRPr="001F32B5" w:rsidRDefault="00013AC2" w:rsidP="00013AC2">
            <w:pPr>
              <w:spacing w:line="460" w:lineRule="exact"/>
              <w:ind w:firstLineChars="200" w:firstLine="480"/>
              <w:rPr>
                <w:snapToGrid w:val="0"/>
                <w:sz w:val="24"/>
                <w:szCs w:val="22"/>
              </w:rPr>
            </w:pPr>
            <w:r w:rsidRPr="001F32B5">
              <w:rPr>
                <w:snapToGrid w:val="0"/>
                <w:sz w:val="24"/>
                <w:szCs w:val="22"/>
              </w:rPr>
              <w:t>2</w:t>
            </w:r>
            <w:r w:rsidRPr="001F32B5">
              <w:rPr>
                <w:snapToGrid w:val="0"/>
                <w:sz w:val="24"/>
                <w:szCs w:val="22"/>
              </w:rPr>
              <w:t>、</w:t>
            </w:r>
            <w:r w:rsidRPr="001F32B5">
              <w:rPr>
                <w:sz w:val="24"/>
              </w:rPr>
              <w:t>大气污染物</w:t>
            </w:r>
            <w:r w:rsidRPr="001F32B5">
              <w:rPr>
                <w:snapToGrid w:val="0"/>
                <w:sz w:val="24"/>
                <w:szCs w:val="22"/>
              </w:rPr>
              <w:t>无组织排放量核算</w:t>
            </w:r>
          </w:p>
          <w:p w:rsidR="00013AC2" w:rsidRPr="001F32B5" w:rsidRDefault="00013AC2" w:rsidP="00013AC2">
            <w:pPr>
              <w:adjustRightInd w:val="0"/>
              <w:snapToGrid w:val="0"/>
              <w:spacing w:line="460" w:lineRule="exact"/>
              <w:ind w:firstLineChars="200" w:firstLine="480"/>
              <w:rPr>
                <w:rFonts w:eastAsia="黑体"/>
                <w:sz w:val="24"/>
                <w:szCs w:val="22"/>
              </w:rPr>
            </w:pPr>
            <w:r w:rsidRPr="001F32B5">
              <w:rPr>
                <w:rFonts w:eastAsia="黑体"/>
                <w:sz w:val="24"/>
                <w:szCs w:val="22"/>
              </w:rPr>
              <w:t>表</w:t>
            </w:r>
            <w:r w:rsidR="008A6F9F">
              <w:rPr>
                <w:rFonts w:eastAsia="黑体" w:hint="eastAsia"/>
                <w:sz w:val="24"/>
                <w:szCs w:val="22"/>
              </w:rPr>
              <w:t>1</w:t>
            </w:r>
            <w:r w:rsidR="00656321">
              <w:rPr>
                <w:rFonts w:eastAsia="黑体" w:hint="eastAsia"/>
                <w:sz w:val="24"/>
                <w:szCs w:val="22"/>
              </w:rPr>
              <w:t>9</w:t>
            </w:r>
            <w:r w:rsidRPr="001F32B5">
              <w:rPr>
                <w:rFonts w:eastAsia="黑体"/>
                <w:sz w:val="24"/>
                <w:szCs w:val="22"/>
              </w:rPr>
              <w:t xml:space="preserve">             </w:t>
            </w:r>
            <w:r w:rsidRPr="001F32B5">
              <w:rPr>
                <w:rFonts w:eastAsia="黑体"/>
                <w:sz w:val="24"/>
                <w:szCs w:val="22"/>
              </w:rPr>
              <w:t>大气污染物无组织排放量核算表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2"/>
              <w:gridCol w:w="604"/>
              <w:gridCol w:w="574"/>
              <w:gridCol w:w="425"/>
              <w:gridCol w:w="3647"/>
              <w:gridCol w:w="1456"/>
              <w:gridCol w:w="567"/>
              <w:gridCol w:w="373"/>
            </w:tblGrid>
            <w:tr w:rsidR="0053431B" w:rsidRPr="001F32B5" w:rsidTr="00742C9B">
              <w:trPr>
                <w:trHeight w:val="397"/>
              </w:trPr>
              <w:tc>
                <w:tcPr>
                  <w:tcW w:w="382" w:type="dxa"/>
                  <w:vMerge w:val="restart"/>
                  <w:tcBorders>
                    <w:top w:val="single" w:sz="8" w:space="0" w:color="auto"/>
                    <w:left w:val="nil"/>
                  </w:tcBorders>
                  <w:vAlign w:val="center"/>
                </w:tcPr>
                <w:p w:rsidR="00013AC2" w:rsidRPr="001F32B5" w:rsidRDefault="00013AC2" w:rsidP="009162AC">
                  <w:pPr>
                    <w:autoSpaceDE w:val="0"/>
                    <w:autoSpaceDN w:val="0"/>
                    <w:adjustRightInd w:val="0"/>
                    <w:snapToGrid w:val="0"/>
                    <w:jc w:val="center"/>
                    <w:rPr>
                      <w:b/>
                      <w:szCs w:val="21"/>
                    </w:rPr>
                  </w:pPr>
                  <w:r w:rsidRPr="001F32B5">
                    <w:rPr>
                      <w:b/>
                      <w:szCs w:val="21"/>
                    </w:rPr>
                    <w:t>序号</w:t>
                  </w:r>
                </w:p>
              </w:tc>
              <w:tc>
                <w:tcPr>
                  <w:tcW w:w="604" w:type="dxa"/>
                  <w:vMerge w:val="restart"/>
                  <w:tcBorders>
                    <w:top w:val="single" w:sz="8" w:space="0" w:color="auto"/>
                  </w:tcBorders>
                  <w:vAlign w:val="center"/>
                </w:tcPr>
                <w:p w:rsidR="00013AC2" w:rsidRPr="001F32B5" w:rsidRDefault="00013AC2" w:rsidP="009162AC">
                  <w:pPr>
                    <w:autoSpaceDE w:val="0"/>
                    <w:autoSpaceDN w:val="0"/>
                    <w:adjustRightInd w:val="0"/>
                    <w:snapToGrid w:val="0"/>
                    <w:jc w:val="center"/>
                    <w:rPr>
                      <w:b/>
                      <w:szCs w:val="21"/>
                    </w:rPr>
                  </w:pPr>
                  <w:r w:rsidRPr="001F32B5">
                    <w:rPr>
                      <w:b/>
                      <w:szCs w:val="21"/>
                    </w:rPr>
                    <w:t>排放口编号</w:t>
                  </w:r>
                </w:p>
              </w:tc>
              <w:tc>
                <w:tcPr>
                  <w:tcW w:w="574" w:type="dxa"/>
                  <w:vMerge w:val="restart"/>
                  <w:tcBorders>
                    <w:top w:val="single" w:sz="8" w:space="0" w:color="auto"/>
                  </w:tcBorders>
                  <w:vAlign w:val="center"/>
                </w:tcPr>
                <w:p w:rsidR="00EF741D" w:rsidRPr="001F32B5" w:rsidRDefault="00013AC2" w:rsidP="009162AC">
                  <w:pPr>
                    <w:autoSpaceDE w:val="0"/>
                    <w:autoSpaceDN w:val="0"/>
                    <w:adjustRightInd w:val="0"/>
                    <w:snapToGrid w:val="0"/>
                    <w:jc w:val="center"/>
                    <w:rPr>
                      <w:b/>
                      <w:szCs w:val="21"/>
                    </w:rPr>
                  </w:pPr>
                  <w:r w:rsidRPr="001F32B5">
                    <w:rPr>
                      <w:b/>
                      <w:szCs w:val="21"/>
                    </w:rPr>
                    <w:t>产污</w:t>
                  </w:r>
                </w:p>
                <w:p w:rsidR="00013AC2" w:rsidRPr="001F32B5" w:rsidRDefault="00013AC2" w:rsidP="009162AC">
                  <w:pPr>
                    <w:autoSpaceDE w:val="0"/>
                    <w:autoSpaceDN w:val="0"/>
                    <w:adjustRightInd w:val="0"/>
                    <w:snapToGrid w:val="0"/>
                    <w:jc w:val="center"/>
                    <w:rPr>
                      <w:b/>
                      <w:szCs w:val="21"/>
                    </w:rPr>
                  </w:pPr>
                  <w:r w:rsidRPr="001F32B5">
                    <w:rPr>
                      <w:b/>
                      <w:szCs w:val="21"/>
                    </w:rPr>
                    <w:t>环节</w:t>
                  </w:r>
                </w:p>
              </w:tc>
              <w:tc>
                <w:tcPr>
                  <w:tcW w:w="425" w:type="dxa"/>
                  <w:vMerge w:val="restart"/>
                  <w:tcBorders>
                    <w:top w:val="single" w:sz="8" w:space="0" w:color="auto"/>
                  </w:tcBorders>
                  <w:vAlign w:val="center"/>
                </w:tcPr>
                <w:p w:rsidR="00013AC2" w:rsidRPr="001F32B5" w:rsidRDefault="00013AC2" w:rsidP="009162AC">
                  <w:pPr>
                    <w:autoSpaceDE w:val="0"/>
                    <w:autoSpaceDN w:val="0"/>
                    <w:adjustRightInd w:val="0"/>
                    <w:snapToGrid w:val="0"/>
                    <w:jc w:val="center"/>
                    <w:rPr>
                      <w:b/>
                      <w:szCs w:val="21"/>
                    </w:rPr>
                  </w:pPr>
                  <w:r w:rsidRPr="001F32B5">
                    <w:rPr>
                      <w:b/>
                      <w:szCs w:val="21"/>
                    </w:rPr>
                    <w:t>污染物</w:t>
                  </w:r>
                </w:p>
              </w:tc>
              <w:tc>
                <w:tcPr>
                  <w:tcW w:w="3647" w:type="dxa"/>
                  <w:vMerge w:val="restart"/>
                  <w:tcBorders>
                    <w:top w:val="single" w:sz="8" w:space="0" w:color="auto"/>
                  </w:tcBorders>
                  <w:vAlign w:val="center"/>
                </w:tcPr>
                <w:p w:rsidR="00013AC2" w:rsidRPr="001F32B5" w:rsidRDefault="00013AC2" w:rsidP="009162AC">
                  <w:pPr>
                    <w:autoSpaceDE w:val="0"/>
                    <w:autoSpaceDN w:val="0"/>
                    <w:adjustRightInd w:val="0"/>
                    <w:snapToGrid w:val="0"/>
                    <w:jc w:val="center"/>
                    <w:rPr>
                      <w:b/>
                      <w:szCs w:val="21"/>
                    </w:rPr>
                  </w:pPr>
                  <w:r w:rsidRPr="001F32B5">
                    <w:rPr>
                      <w:b/>
                      <w:szCs w:val="21"/>
                    </w:rPr>
                    <w:t>主要污染防治措施</w:t>
                  </w:r>
                </w:p>
              </w:tc>
              <w:tc>
                <w:tcPr>
                  <w:tcW w:w="2023" w:type="dxa"/>
                  <w:gridSpan w:val="2"/>
                  <w:tcBorders>
                    <w:top w:val="single" w:sz="8" w:space="0" w:color="auto"/>
                  </w:tcBorders>
                  <w:vAlign w:val="center"/>
                </w:tcPr>
                <w:p w:rsidR="00013AC2" w:rsidRPr="001F32B5" w:rsidRDefault="00013AC2" w:rsidP="009162AC">
                  <w:pPr>
                    <w:autoSpaceDE w:val="0"/>
                    <w:autoSpaceDN w:val="0"/>
                    <w:adjustRightInd w:val="0"/>
                    <w:snapToGrid w:val="0"/>
                    <w:jc w:val="center"/>
                    <w:rPr>
                      <w:b/>
                      <w:szCs w:val="21"/>
                    </w:rPr>
                  </w:pPr>
                  <w:r w:rsidRPr="001F32B5">
                    <w:rPr>
                      <w:b/>
                      <w:szCs w:val="21"/>
                    </w:rPr>
                    <w:t>排放标准</w:t>
                  </w:r>
                </w:p>
              </w:tc>
              <w:tc>
                <w:tcPr>
                  <w:tcW w:w="373" w:type="dxa"/>
                  <w:vMerge w:val="restart"/>
                  <w:tcBorders>
                    <w:top w:val="single" w:sz="8" w:space="0" w:color="auto"/>
                    <w:right w:val="nil"/>
                  </w:tcBorders>
                  <w:vAlign w:val="center"/>
                </w:tcPr>
                <w:p w:rsidR="00013AC2" w:rsidRPr="001F32B5" w:rsidRDefault="00013AC2" w:rsidP="009162AC">
                  <w:pPr>
                    <w:autoSpaceDE w:val="0"/>
                    <w:autoSpaceDN w:val="0"/>
                    <w:adjustRightInd w:val="0"/>
                    <w:snapToGrid w:val="0"/>
                    <w:jc w:val="center"/>
                    <w:rPr>
                      <w:b/>
                      <w:szCs w:val="21"/>
                    </w:rPr>
                  </w:pPr>
                  <w:r w:rsidRPr="001F32B5">
                    <w:rPr>
                      <w:b/>
                      <w:szCs w:val="21"/>
                    </w:rPr>
                    <w:t>年排放量</w:t>
                  </w:r>
                  <w:r w:rsidRPr="001F32B5">
                    <w:rPr>
                      <w:b/>
                      <w:szCs w:val="21"/>
                    </w:rPr>
                    <w:t>/(t/a)</w:t>
                  </w:r>
                </w:p>
              </w:tc>
            </w:tr>
            <w:tr w:rsidR="0053431B" w:rsidRPr="001F32B5" w:rsidTr="00742C9B">
              <w:trPr>
                <w:trHeight w:val="397"/>
              </w:trPr>
              <w:tc>
                <w:tcPr>
                  <w:tcW w:w="382" w:type="dxa"/>
                  <w:vMerge/>
                  <w:tcBorders>
                    <w:top w:val="single" w:sz="8" w:space="0" w:color="auto"/>
                    <w:left w:val="nil"/>
                    <w:bottom w:val="single" w:sz="4" w:space="0" w:color="auto"/>
                  </w:tcBorders>
                  <w:vAlign w:val="center"/>
                </w:tcPr>
                <w:p w:rsidR="00013AC2" w:rsidRPr="001F32B5" w:rsidRDefault="00013AC2" w:rsidP="009162AC">
                  <w:pPr>
                    <w:widowControl/>
                    <w:jc w:val="center"/>
                    <w:rPr>
                      <w:b/>
                      <w:szCs w:val="21"/>
                    </w:rPr>
                  </w:pPr>
                </w:p>
              </w:tc>
              <w:tc>
                <w:tcPr>
                  <w:tcW w:w="604" w:type="dxa"/>
                  <w:vMerge/>
                  <w:tcBorders>
                    <w:top w:val="single" w:sz="8" w:space="0" w:color="auto"/>
                    <w:bottom w:val="single" w:sz="4" w:space="0" w:color="auto"/>
                  </w:tcBorders>
                  <w:vAlign w:val="center"/>
                </w:tcPr>
                <w:p w:rsidR="00013AC2" w:rsidRPr="001F32B5" w:rsidRDefault="00013AC2" w:rsidP="009162AC">
                  <w:pPr>
                    <w:widowControl/>
                    <w:jc w:val="center"/>
                    <w:rPr>
                      <w:b/>
                      <w:szCs w:val="21"/>
                    </w:rPr>
                  </w:pPr>
                </w:p>
              </w:tc>
              <w:tc>
                <w:tcPr>
                  <w:tcW w:w="574" w:type="dxa"/>
                  <w:vMerge/>
                  <w:tcBorders>
                    <w:top w:val="single" w:sz="8" w:space="0" w:color="auto"/>
                    <w:bottom w:val="single" w:sz="4" w:space="0" w:color="auto"/>
                  </w:tcBorders>
                  <w:vAlign w:val="center"/>
                </w:tcPr>
                <w:p w:rsidR="00013AC2" w:rsidRPr="001F32B5" w:rsidRDefault="00013AC2" w:rsidP="009162AC">
                  <w:pPr>
                    <w:widowControl/>
                    <w:jc w:val="center"/>
                    <w:rPr>
                      <w:b/>
                      <w:szCs w:val="21"/>
                    </w:rPr>
                  </w:pPr>
                </w:p>
              </w:tc>
              <w:tc>
                <w:tcPr>
                  <w:tcW w:w="425" w:type="dxa"/>
                  <w:vMerge/>
                  <w:tcBorders>
                    <w:top w:val="single" w:sz="8" w:space="0" w:color="auto"/>
                    <w:bottom w:val="single" w:sz="4" w:space="0" w:color="auto"/>
                  </w:tcBorders>
                  <w:vAlign w:val="center"/>
                </w:tcPr>
                <w:p w:rsidR="00013AC2" w:rsidRPr="001F32B5" w:rsidRDefault="00013AC2" w:rsidP="009162AC">
                  <w:pPr>
                    <w:widowControl/>
                    <w:jc w:val="center"/>
                    <w:rPr>
                      <w:b/>
                      <w:szCs w:val="21"/>
                    </w:rPr>
                  </w:pPr>
                </w:p>
              </w:tc>
              <w:tc>
                <w:tcPr>
                  <w:tcW w:w="3647" w:type="dxa"/>
                  <w:vMerge/>
                  <w:tcBorders>
                    <w:top w:val="single" w:sz="8" w:space="0" w:color="auto"/>
                    <w:bottom w:val="single" w:sz="4" w:space="0" w:color="auto"/>
                  </w:tcBorders>
                  <w:vAlign w:val="center"/>
                </w:tcPr>
                <w:p w:rsidR="00013AC2" w:rsidRPr="001F32B5" w:rsidRDefault="00013AC2" w:rsidP="009162AC">
                  <w:pPr>
                    <w:widowControl/>
                    <w:jc w:val="center"/>
                    <w:rPr>
                      <w:b/>
                      <w:szCs w:val="21"/>
                    </w:rPr>
                  </w:pPr>
                </w:p>
              </w:tc>
              <w:tc>
                <w:tcPr>
                  <w:tcW w:w="1456" w:type="dxa"/>
                  <w:tcBorders>
                    <w:bottom w:val="single" w:sz="4" w:space="0" w:color="auto"/>
                  </w:tcBorders>
                  <w:vAlign w:val="center"/>
                </w:tcPr>
                <w:p w:rsidR="00013AC2" w:rsidRPr="001F32B5" w:rsidRDefault="00013AC2" w:rsidP="009162AC">
                  <w:pPr>
                    <w:autoSpaceDE w:val="0"/>
                    <w:autoSpaceDN w:val="0"/>
                    <w:adjustRightInd w:val="0"/>
                    <w:snapToGrid w:val="0"/>
                    <w:jc w:val="center"/>
                    <w:rPr>
                      <w:b/>
                      <w:szCs w:val="21"/>
                    </w:rPr>
                  </w:pPr>
                  <w:r w:rsidRPr="001F32B5">
                    <w:rPr>
                      <w:b/>
                      <w:szCs w:val="21"/>
                    </w:rPr>
                    <w:t>标准名称</w:t>
                  </w:r>
                </w:p>
              </w:tc>
              <w:tc>
                <w:tcPr>
                  <w:tcW w:w="567" w:type="dxa"/>
                  <w:tcBorders>
                    <w:bottom w:val="single" w:sz="4" w:space="0" w:color="auto"/>
                  </w:tcBorders>
                  <w:vAlign w:val="center"/>
                </w:tcPr>
                <w:p w:rsidR="00013AC2" w:rsidRPr="001F32B5" w:rsidRDefault="00013AC2" w:rsidP="009162AC">
                  <w:pPr>
                    <w:autoSpaceDE w:val="0"/>
                    <w:autoSpaceDN w:val="0"/>
                    <w:adjustRightInd w:val="0"/>
                    <w:snapToGrid w:val="0"/>
                    <w:jc w:val="center"/>
                    <w:rPr>
                      <w:b/>
                      <w:szCs w:val="21"/>
                    </w:rPr>
                  </w:pPr>
                  <w:r w:rsidRPr="001F32B5">
                    <w:rPr>
                      <w:b/>
                      <w:szCs w:val="21"/>
                    </w:rPr>
                    <w:t>浓度限值</w:t>
                  </w:r>
                  <w:r w:rsidRPr="001F32B5">
                    <w:rPr>
                      <w:b/>
                      <w:szCs w:val="21"/>
                    </w:rPr>
                    <w:t>/</w:t>
                  </w:r>
                </w:p>
                <w:p w:rsidR="00013AC2" w:rsidRPr="001F32B5" w:rsidRDefault="00013AC2" w:rsidP="009162AC">
                  <w:pPr>
                    <w:autoSpaceDE w:val="0"/>
                    <w:autoSpaceDN w:val="0"/>
                    <w:adjustRightInd w:val="0"/>
                    <w:snapToGrid w:val="0"/>
                    <w:jc w:val="center"/>
                    <w:rPr>
                      <w:b/>
                      <w:szCs w:val="21"/>
                    </w:rPr>
                  </w:pPr>
                  <w:r w:rsidRPr="001F32B5">
                    <w:rPr>
                      <w:b/>
                      <w:szCs w:val="21"/>
                    </w:rPr>
                    <w:t>（</w:t>
                  </w:r>
                  <w:r w:rsidRPr="001F32B5">
                    <w:rPr>
                      <w:b/>
                      <w:szCs w:val="21"/>
                    </w:rPr>
                    <w:t>mg/m</w:t>
                  </w:r>
                  <w:r w:rsidRPr="001F32B5">
                    <w:rPr>
                      <w:b/>
                      <w:szCs w:val="21"/>
                      <w:vertAlign w:val="superscript"/>
                    </w:rPr>
                    <w:t>3</w:t>
                  </w:r>
                  <w:r w:rsidRPr="001F32B5">
                    <w:rPr>
                      <w:b/>
                      <w:szCs w:val="21"/>
                    </w:rPr>
                    <w:t>）</w:t>
                  </w:r>
                </w:p>
              </w:tc>
              <w:tc>
                <w:tcPr>
                  <w:tcW w:w="373" w:type="dxa"/>
                  <w:vMerge/>
                  <w:tcBorders>
                    <w:top w:val="single" w:sz="8" w:space="0" w:color="auto"/>
                    <w:bottom w:val="single" w:sz="4" w:space="0" w:color="auto"/>
                    <w:right w:val="nil"/>
                  </w:tcBorders>
                  <w:vAlign w:val="center"/>
                </w:tcPr>
                <w:p w:rsidR="00013AC2" w:rsidRPr="001F32B5" w:rsidRDefault="00013AC2" w:rsidP="009162AC">
                  <w:pPr>
                    <w:widowControl/>
                    <w:jc w:val="center"/>
                    <w:rPr>
                      <w:szCs w:val="21"/>
                    </w:rPr>
                  </w:pPr>
                </w:p>
              </w:tc>
            </w:tr>
            <w:tr w:rsidR="009B292E" w:rsidRPr="007757C1" w:rsidTr="00742C9B">
              <w:trPr>
                <w:trHeight w:val="397"/>
              </w:trPr>
              <w:tc>
                <w:tcPr>
                  <w:tcW w:w="382" w:type="dxa"/>
                  <w:tcBorders>
                    <w:top w:val="single" w:sz="4" w:space="0" w:color="auto"/>
                    <w:left w:val="nil"/>
                  </w:tcBorders>
                  <w:vAlign w:val="center"/>
                </w:tcPr>
                <w:p w:rsidR="009B292E" w:rsidRPr="001F32B5" w:rsidRDefault="009B292E" w:rsidP="009162AC">
                  <w:pPr>
                    <w:autoSpaceDE w:val="0"/>
                    <w:autoSpaceDN w:val="0"/>
                    <w:adjustRightInd w:val="0"/>
                    <w:snapToGrid w:val="0"/>
                    <w:jc w:val="center"/>
                    <w:rPr>
                      <w:szCs w:val="21"/>
                      <w:lang w:val="fr-FR"/>
                    </w:rPr>
                  </w:pPr>
                  <w:r w:rsidRPr="001F32B5">
                    <w:rPr>
                      <w:szCs w:val="21"/>
                      <w:lang w:val="fr-FR"/>
                    </w:rPr>
                    <w:t>1</w:t>
                  </w:r>
                </w:p>
              </w:tc>
              <w:tc>
                <w:tcPr>
                  <w:tcW w:w="604" w:type="dxa"/>
                  <w:tcBorders>
                    <w:top w:val="single" w:sz="4" w:space="0" w:color="auto"/>
                  </w:tcBorders>
                  <w:vAlign w:val="center"/>
                </w:tcPr>
                <w:p w:rsidR="009B292E" w:rsidRPr="001F32B5" w:rsidRDefault="009B292E" w:rsidP="009162AC">
                  <w:pPr>
                    <w:pStyle w:val="af2"/>
                  </w:pPr>
                  <w:r w:rsidRPr="001F32B5">
                    <w:t>生产车间</w:t>
                  </w:r>
                </w:p>
              </w:tc>
              <w:tc>
                <w:tcPr>
                  <w:tcW w:w="574" w:type="dxa"/>
                  <w:tcBorders>
                    <w:top w:val="single" w:sz="4" w:space="0" w:color="auto"/>
                  </w:tcBorders>
                  <w:vAlign w:val="center"/>
                </w:tcPr>
                <w:p w:rsidR="009B292E" w:rsidRPr="001F32B5" w:rsidRDefault="009B292E" w:rsidP="009162AC">
                  <w:pPr>
                    <w:autoSpaceDE w:val="0"/>
                    <w:autoSpaceDN w:val="0"/>
                    <w:adjustRightInd w:val="0"/>
                    <w:snapToGrid w:val="0"/>
                    <w:jc w:val="center"/>
                    <w:rPr>
                      <w:szCs w:val="21"/>
                    </w:rPr>
                  </w:pPr>
                  <w:r>
                    <w:rPr>
                      <w:szCs w:val="21"/>
                    </w:rPr>
                    <w:t>生产过程</w:t>
                  </w:r>
                </w:p>
              </w:tc>
              <w:tc>
                <w:tcPr>
                  <w:tcW w:w="425" w:type="dxa"/>
                  <w:tcBorders>
                    <w:top w:val="single" w:sz="4" w:space="0" w:color="auto"/>
                  </w:tcBorders>
                  <w:vAlign w:val="center"/>
                </w:tcPr>
                <w:p w:rsidR="009B292E" w:rsidRPr="001F32B5" w:rsidRDefault="009B292E" w:rsidP="009B292E">
                  <w:pPr>
                    <w:autoSpaceDE w:val="0"/>
                    <w:autoSpaceDN w:val="0"/>
                    <w:adjustRightInd w:val="0"/>
                    <w:snapToGrid w:val="0"/>
                    <w:rPr>
                      <w:szCs w:val="21"/>
                      <w:lang w:val="fr-FR"/>
                    </w:rPr>
                  </w:pPr>
                  <w:r>
                    <w:rPr>
                      <w:rFonts w:hint="eastAsia"/>
                      <w:szCs w:val="21"/>
                    </w:rPr>
                    <w:t>颗粒物</w:t>
                  </w:r>
                </w:p>
              </w:tc>
              <w:tc>
                <w:tcPr>
                  <w:tcW w:w="3647" w:type="dxa"/>
                  <w:tcBorders>
                    <w:top w:val="single" w:sz="4" w:space="0" w:color="auto"/>
                  </w:tcBorders>
                  <w:vAlign w:val="center"/>
                </w:tcPr>
                <w:p w:rsidR="009B292E" w:rsidRPr="001F32B5" w:rsidRDefault="009B292E" w:rsidP="009B292E">
                  <w:pPr>
                    <w:adjustRightInd w:val="0"/>
                    <w:snapToGrid w:val="0"/>
                    <w:jc w:val="center"/>
                    <w:rPr>
                      <w:szCs w:val="21"/>
                    </w:rPr>
                  </w:pPr>
                  <w:r>
                    <w:rPr>
                      <w:szCs w:val="21"/>
                    </w:rPr>
                    <w:t>项目所有物料、所有的生产设备均在密闭车间内储存，物料装卸均在密闭车间内进行，车间配备喷雾抑尘装置</w:t>
                  </w:r>
                  <w:r>
                    <w:rPr>
                      <w:rFonts w:hint="eastAsia"/>
                      <w:szCs w:val="21"/>
                    </w:rPr>
                    <w:t>，</w:t>
                  </w:r>
                  <w:r>
                    <w:rPr>
                      <w:szCs w:val="21"/>
                    </w:rPr>
                    <w:t>车间通道口安装卷帘门、推拉门等封闭性良好且便于开关的硬质门，在无车辆出入时将门关闭，保证空气合理流动不产生湍流。物料经全封闭皮带机输送并采用软连接，降低落地高度，减少无组织粉尘排放</w:t>
                  </w:r>
                  <w:r>
                    <w:rPr>
                      <w:rFonts w:hint="eastAsia"/>
                      <w:szCs w:val="21"/>
                    </w:rPr>
                    <w:t>，密闭皮进出料口设集气风管将废气引至袋式除尘器处理；生产</w:t>
                  </w:r>
                  <w:r>
                    <w:rPr>
                      <w:szCs w:val="21"/>
                    </w:rPr>
                    <w:t>引风装置将车间空气引致袋式除尘器处理</w:t>
                  </w:r>
                  <w:r>
                    <w:rPr>
                      <w:rFonts w:hint="eastAsia"/>
                      <w:szCs w:val="21"/>
                    </w:rPr>
                    <w:t>。</w:t>
                  </w:r>
                </w:p>
              </w:tc>
              <w:tc>
                <w:tcPr>
                  <w:tcW w:w="1456" w:type="dxa"/>
                  <w:tcBorders>
                    <w:top w:val="single" w:sz="4" w:space="0" w:color="auto"/>
                  </w:tcBorders>
                  <w:vAlign w:val="center"/>
                </w:tcPr>
                <w:p w:rsidR="009B292E" w:rsidRPr="009B292E" w:rsidRDefault="009B292E" w:rsidP="009B292E">
                  <w:pPr>
                    <w:autoSpaceDE w:val="0"/>
                    <w:autoSpaceDN w:val="0"/>
                    <w:adjustRightInd w:val="0"/>
                    <w:snapToGrid w:val="0"/>
                    <w:jc w:val="center"/>
                    <w:rPr>
                      <w:szCs w:val="21"/>
                    </w:rPr>
                  </w:pPr>
                  <w:r w:rsidRPr="006A2463">
                    <w:rPr>
                      <w:rFonts w:hint="eastAsia"/>
                      <w:szCs w:val="21"/>
                    </w:rPr>
                    <w:t>《水泥工业大气污染物排放标准》（</w:t>
                  </w:r>
                  <w:r w:rsidRPr="006A2463">
                    <w:rPr>
                      <w:rFonts w:hint="eastAsia"/>
                      <w:szCs w:val="21"/>
                    </w:rPr>
                    <w:t>DB41/1953-2020</w:t>
                  </w:r>
                  <w:r w:rsidRPr="006A2463">
                    <w:rPr>
                      <w:rFonts w:hint="eastAsia"/>
                      <w:szCs w:val="21"/>
                    </w:rPr>
                    <w:t>）表</w:t>
                  </w:r>
                  <w:r w:rsidRPr="006A2463">
                    <w:rPr>
                      <w:rFonts w:hint="eastAsia"/>
                      <w:szCs w:val="21"/>
                    </w:rPr>
                    <w:t>2</w:t>
                  </w:r>
                  <w:r w:rsidRPr="006A2463">
                    <w:rPr>
                      <w:rFonts w:hint="eastAsia"/>
                      <w:szCs w:val="21"/>
                    </w:rPr>
                    <w:t>和《新乡市生态环境局关于进一步规范工业企业颗粒物排放限值的通知》</w:t>
                  </w:r>
                </w:p>
              </w:tc>
              <w:tc>
                <w:tcPr>
                  <w:tcW w:w="567" w:type="dxa"/>
                  <w:tcBorders>
                    <w:top w:val="single" w:sz="4" w:space="0" w:color="auto"/>
                  </w:tcBorders>
                  <w:vAlign w:val="center"/>
                </w:tcPr>
                <w:p w:rsidR="009B292E" w:rsidRPr="001F32B5" w:rsidRDefault="009B292E" w:rsidP="009162AC">
                  <w:pPr>
                    <w:autoSpaceDE w:val="0"/>
                    <w:autoSpaceDN w:val="0"/>
                    <w:adjustRightInd w:val="0"/>
                    <w:snapToGrid w:val="0"/>
                    <w:jc w:val="center"/>
                    <w:rPr>
                      <w:szCs w:val="21"/>
                      <w:lang w:val="fr-FR"/>
                    </w:rPr>
                  </w:pPr>
                  <w:r w:rsidRPr="001F32B5">
                    <w:rPr>
                      <w:szCs w:val="21"/>
                      <w:lang w:val="fr-FR"/>
                    </w:rPr>
                    <w:t>0.5</w:t>
                  </w:r>
                </w:p>
              </w:tc>
              <w:tc>
                <w:tcPr>
                  <w:tcW w:w="373" w:type="dxa"/>
                  <w:tcBorders>
                    <w:top w:val="single" w:sz="4" w:space="0" w:color="auto"/>
                    <w:right w:val="nil"/>
                  </w:tcBorders>
                  <w:vAlign w:val="center"/>
                </w:tcPr>
                <w:p w:rsidR="009B292E" w:rsidRPr="001F32B5" w:rsidRDefault="009B292E" w:rsidP="00642BD7">
                  <w:pPr>
                    <w:widowControl/>
                    <w:jc w:val="center"/>
                    <w:rPr>
                      <w:szCs w:val="21"/>
                      <w:lang w:val="fr-FR"/>
                    </w:rPr>
                  </w:pPr>
                  <w:r>
                    <w:rPr>
                      <w:rFonts w:hint="eastAsia"/>
                      <w:szCs w:val="21"/>
                      <w:lang w:val="fr-FR"/>
                    </w:rPr>
                    <w:t>0.2</w:t>
                  </w:r>
                </w:p>
              </w:tc>
            </w:tr>
          </w:tbl>
          <w:p w:rsidR="00013AC2" w:rsidRPr="001F32B5" w:rsidRDefault="00BC3DE5" w:rsidP="00013AC2">
            <w:pPr>
              <w:spacing w:line="460" w:lineRule="exact"/>
              <w:ind w:firstLineChars="200" w:firstLine="480"/>
              <w:rPr>
                <w:snapToGrid w:val="0"/>
                <w:sz w:val="24"/>
                <w:szCs w:val="22"/>
                <w:lang w:val="fr-FR"/>
              </w:rPr>
            </w:pPr>
            <w:r w:rsidRPr="001F32B5">
              <w:rPr>
                <w:snapToGrid w:val="0"/>
                <w:sz w:val="24"/>
                <w:szCs w:val="22"/>
                <w:lang w:val="fr-FR"/>
              </w:rPr>
              <w:t>3</w:t>
            </w:r>
            <w:r w:rsidRPr="001F32B5">
              <w:rPr>
                <w:snapToGrid w:val="0"/>
                <w:sz w:val="24"/>
                <w:szCs w:val="22"/>
                <w:lang w:val="fr-FR"/>
              </w:rPr>
              <w:t>、</w:t>
            </w:r>
            <w:r w:rsidR="00013AC2" w:rsidRPr="001F32B5">
              <w:rPr>
                <w:snapToGrid w:val="0"/>
                <w:sz w:val="24"/>
                <w:szCs w:val="22"/>
              </w:rPr>
              <w:t>大气污染物年排放量核算</w:t>
            </w:r>
          </w:p>
          <w:p w:rsidR="00013AC2" w:rsidRPr="001F32B5" w:rsidRDefault="00013AC2" w:rsidP="00013AC2">
            <w:pPr>
              <w:adjustRightInd w:val="0"/>
              <w:snapToGrid w:val="0"/>
              <w:spacing w:line="460" w:lineRule="exact"/>
              <w:ind w:firstLineChars="200" w:firstLine="480"/>
              <w:rPr>
                <w:rFonts w:eastAsia="黑体"/>
                <w:sz w:val="24"/>
                <w:lang w:val="fr-FR"/>
              </w:rPr>
            </w:pPr>
            <w:r w:rsidRPr="001F32B5">
              <w:rPr>
                <w:rFonts w:eastAsia="黑体"/>
                <w:sz w:val="24"/>
              </w:rPr>
              <w:t>表</w:t>
            </w:r>
            <w:r w:rsidR="00656321">
              <w:rPr>
                <w:rFonts w:eastAsia="黑体" w:hint="eastAsia"/>
                <w:sz w:val="24"/>
                <w:lang w:val="fr-FR"/>
              </w:rPr>
              <w:t>20</w:t>
            </w:r>
            <w:r w:rsidRPr="001F32B5">
              <w:rPr>
                <w:rFonts w:eastAsia="黑体"/>
                <w:sz w:val="24"/>
                <w:lang w:val="fr-FR"/>
              </w:rPr>
              <w:t xml:space="preserve">                </w:t>
            </w:r>
            <w:r w:rsidRPr="001F32B5">
              <w:rPr>
                <w:rFonts w:eastAsia="黑体"/>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23"/>
              <w:gridCol w:w="3322"/>
              <w:gridCol w:w="3083"/>
            </w:tblGrid>
            <w:tr w:rsidR="00013AC2" w:rsidRPr="001F32B5" w:rsidTr="00C9009F">
              <w:trPr>
                <w:trHeight w:val="397"/>
                <w:jc w:val="center"/>
              </w:trPr>
              <w:tc>
                <w:tcPr>
                  <w:tcW w:w="1011" w:type="pct"/>
                  <w:vAlign w:val="center"/>
                  <w:hideMark/>
                </w:tcPr>
                <w:p w:rsidR="00013AC2" w:rsidRPr="001F32B5" w:rsidRDefault="00013AC2" w:rsidP="001818F2">
                  <w:pPr>
                    <w:framePr w:hSpace="180" w:wrap="around" w:vAnchor="text" w:hAnchor="text" w:xAlign="center" w:y="1"/>
                    <w:autoSpaceDE w:val="0"/>
                    <w:autoSpaceDN w:val="0"/>
                    <w:adjustRightInd w:val="0"/>
                    <w:snapToGrid w:val="0"/>
                    <w:suppressOverlap/>
                    <w:jc w:val="center"/>
                    <w:rPr>
                      <w:b/>
                      <w:szCs w:val="21"/>
                      <w:lang w:val="fr-FR"/>
                    </w:rPr>
                  </w:pPr>
                  <w:r w:rsidRPr="001F32B5">
                    <w:rPr>
                      <w:b/>
                      <w:szCs w:val="21"/>
                    </w:rPr>
                    <w:t>序号</w:t>
                  </w:r>
                </w:p>
              </w:tc>
              <w:tc>
                <w:tcPr>
                  <w:tcW w:w="2069" w:type="pct"/>
                  <w:vAlign w:val="center"/>
                  <w:hideMark/>
                </w:tcPr>
                <w:p w:rsidR="00013AC2" w:rsidRPr="001F32B5" w:rsidRDefault="00013AC2" w:rsidP="001818F2">
                  <w:pPr>
                    <w:framePr w:hSpace="180" w:wrap="around" w:vAnchor="text" w:hAnchor="text" w:xAlign="center" w:y="1"/>
                    <w:autoSpaceDE w:val="0"/>
                    <w:autoSpaceDN w:val="0"/>
                    <w:adjustRightInd w:val="0"/>
                    <w:snapToGrid w:val="0"/>
                    <w:suppressOverlap/>
                    <w:jc w:val="center"/>
                    <w:rPr>
                      <w:b/>
                      <w:szCs w:val="21"/>
                      <w:lang w:val="fr-FR"/>
                    </w:rPr>
                  </w:pPr>
                  <w:r w:rsidRPr="001F32B5">
                    <w:rPr>
                      <w:b/>
                      <w:szCs w:val="21"/>
                    </w:rPr>
                    <w:t>污染物</w:t>
                  </w:r>
                </w:p>
              </w:tc>
              <w:tc>
                <w:tcPr>
                  <w:tcW w:w="1920" w:type="pct"/>
                  <w:vAlign w:val="center"/>
                  <w:hideMark/>
                </w:tcPr>
                <w:p w:rsidR="00013AC2" w:rsidRPr="001F32B5" w:rsidRDefault="00013AC2" w:rsidP="001818F2">
                  <w:pPr>
                    <w:framePr w:hSpace="180" w:wrap="around" w:vAnchor="text" w:hAnchor="text" w:xAlign="center" w:y="1"/>
                    <w:autoSpaceDE w:val="0"/>
                    <w:autoSpaceDN w:val="0"/>
                    <w:adjustRightInd w:val="0"/>
                    <w:snapToGrid w:val="0"/>
                    <w:suppressOverlap/>
                    <w:jc w:val="center"/>
                    <w:rPr>
                      <w:b/>
                      <w:szCs w:val="21"/>
                      <w:lang w:val="fr-FR"/>
                    </w:rPr>
                  </w:pPr>
                  <w:r w:rsidRPr="001F32B5">
                    <w:rPr>
                      <w:b/>
                      <w:szCs w:val="21"/>
                    </w:rPr>
                    <w:t>年排放量</w:t>
                  </w:r>
                  <w:r w:rsidRPr="001F32B5">
                    <w:rPr>
                      <w:b/>
                      <w:szCs w:val="21"/>
                      <w:lang w:val="fr-FR"/>
                    </w:rPr>
                    <w:t>/</w:t>
                  </w:r>
                  <w:r w:rsidRPr="001F32B5">
                    <w:rPr>
                      <w:b/>
                      <w:szCs w:val="21"/>
                      <w:lang w:val="fr-FR"/>
                    </w:rPr>
                    <w:t>（</w:t>
                  </w:r>
                  <w:r w:rsidRPr="001F32B5">
                    <w:rPr>
                      <w:b/>
                      <w:szCs w:val="21"/>
                      <w:lang w:val="fr-FR"/>
                    </w:rPr>
                    <w:t>t/a</w:t>
                  </w:r>
                  <w:r w:rsidRPr="001F32B5">
                    <w:rPr>
                      <w:b/>
                      <w:szCs w:val="21"/>
                      <w:lang w:val="fr-FR"/>
                    </w:rPr>
                    <w:t>）</w:t>
                  </w:r>
                </w:p>
              </w:tc>
            </w:tr>
            <w:tr w:rsidR="00957357" w:rsidRPr="001F32B5" w:rsidTr="00C9009F">
              <w:trPr>
                <w:trHeight w:val="397"/>
                <w:jc w:val="center"/>
              </w:trPr>
              <w:tc>
                <w:tcPr>
                  <w:tcW w:w="1011" w:type="pct"/>
                  <w:vAlign w:val="center"/>
                </w:tcPr>
                <w:p w:rsidR="00957357" w:rsidRPr="001F32B5" w:rsidRDefault="00957357" w:rsidP="001818F2">
                  <w:pPr>
                    <w:framePr w:hSpace="180" w:wrap="around" w:vAnchor="text" w:hAnchor="text" w:xAlign="center" w:y="1"/>
                    <w:autoSpaceDE w:val="0"/>
                    <w:autoSpaceDN w:val="0"/>
                    <w:adjustRightInd w:val="0"/>
                    <w:snapToGrid w:val="0"/>
                    <w:suppressOverlap/>
                    <w:jc w:val="center"/>
                    <w:rPr>
                      <w:szCs w:val="21"/>
                      <w:lang w:val="fr-FR"/>
                    </w:rPr>
                  </w:pPr>
                  <w:r w:rsidRPr="001F32B5">
                    <w:rPr>
                      <w:szCs w:val="21"/>
                      <w:lang w:val="fr-FR"/>
                    </w:rPr>
                    <w:t>1</w:t>
                  </w:r>
                </w:p>
              </w:tc>
              <w:tc>
                <w:tcPr>
                  <w:tcW w:w="2069" w:type="pct"/>
                  <w:vAlign w:val="center"/>
                </w:tcPr>
                <w:p w:rsidR="00957357" w:rsidRPr="001F32B5" w:rsidRDefault="009B292E" w:rsidP="001818F2">
                  <w:pPr>
                    <w:framePr w:hSpace="180" w:wrap="around" w:vAnchor="text" w:hAnchor="text" w:xAlign="center" w:y="1"/>
                    <w:suppressOverlap/>
                    <w:jc w:val="center"/>
                    <w:rPr>
                      <w:szCs w:val="21"/>
                      <w:lang w:val="fr-FR"/>
                    </w:rPr>
                  </w:pPr>
                  <w:r>
                    <w:rPr>
                      <w:szCs w:val="21"/>
                    </w:rPr>
                    <w:t>颗粒物</w:t>
                  </w:r>
                </w:p>
              </w:tc>
              <w:tc>
                <w:tcPr>
                  <w:tcW w:w="1920" w:type="pct"/>
                  <w:vAlign w:val="center"/>
                </w:tcPr>
                <w:p w:rsidR="00957357" w:rsidRPr="001F32B5" w:rsidRDefault="009B292E" w:rsidP="001818F2">
                  <w:pPr>
                    <w:framePr w:hSpace="180" w:wrap="around" w:vAnchor="text" w:hAnchor="text" w:xAlign="center" w:y="1"/>
                    <w:widowControl/>
                    <w:suppressOverlap/>
                    <w:jc w:val="center"/>
                    <w:rPr>
                      <w:szCs w:val="21"/>
                      <w:lang w:val="fr-FR"/>
                    </w:rPr>
                  </w:pPr>
                  <w:r>
                    <w:rPr>
                      <w:rFonts w:hint="eastAsia"/>
                      <w:szCs w:val="21"/>
                      <w:lang w:val="fr-FR"/>
                    </w:rPr>
                    <w:t>0.3972</w:t>
                  </w:r>
                </w:p>
              </w:tc>
            </w:tr>
          </w:tbl>
          <w:p w:rsidR="00742C9B" w:rsidRDefault="00742C9B" w:rsidP="00A50A5E">
            <w:pPr>
              <w:adjustRightInd w:val="0"/>
              <w:snapToGrid w:val="0"/>
              <w:spacing w:line="440" w:lineRule="exact"/>
              <w:ind w:firstLineChars="200" w:firstLine="480"/>
              <w:rPr>
                <w:rFonts w:eastAsia="黑体"/>
                <w:sz w:val="24"/>
                <w:szCs w:val="22"/>
              </w:rPr>
            </w:pPr>
          </w:p>
          <w:p w:rsidR="00013AC2" w:rsidRPr="001F32B5" w:rsidRDefault="007F38C2" w:rsidP="00013AC2">
            <w:pPr>
              <w:spacing w:line="460" w:lineRule="exact"/>
              <w:ind w:firstLineChars="200" w:firstLine="482"/>
              <w:jc w:val="left"/>
              <w:rPr>
                <w:b/>
                <w:sz w:val="24"/>
              </w:rPr>
            </w:pPr>
            <w:r w:rsidRPr="001F32B5">
              <w:rPr>
                <w:b/>
                <w:sz w:val="24"/>
                <w:lang w:val="fr-FR"/>
              </w:rPr>
              <w:lastRenderedPageBreak/>
              <w:t>（五）</w:t>
            </w:r>
            <w:r w:rsidR="00013AC2" w:rsidRPr="001F32B5">
              <w:rPr>
                <w:b/>
                <w:sz w:val="24"/>
              </w:rPr>
              <w:t>污染物排放口基本情况</w:t>
            </w:r>
          </w:p>
          <w:p w:rsidR="00013AC2" w:rsidRPr="001F32B5" w:rsidRDefault="00013AC2" w:rsidP="00013AC2">
            <w:pPr>
              <w:spacing w:line="460" w:lineRule="exact"/>
              <w:ind w:firstLineChars="200" w:firstLine="480"/>
              <w:rPr>
                <w:rFonts w:eastAsia="黑体"/>
                <w:sz w:val="24"/>
              </w:rPr>
            </w:pPr>
            <w:r w:rsidRPr="001F32B5">
              <w:rPr>
                <w:rFonts w:eastAsia="黑体"/>
                <w:sz w:val="24"/>
              </w:rPr>
              <w:t>表</w:t>
            </w:r>
            <w:r w:rsidR="008A6F9F">
              <w:rPr>
                <w:rFonts w:eastAsia="黑体" w:hint="eastAsia"/>
                <w:sz w:val="24"/>
              </w:rPr>
              <w:t>2</w:t>
            </w:r>
            <w:r w:rsidR="00656321">
              <w:rPr>
                <w:rFonts w:eastAsia="黑体" w:hint="eastAsia"/>
                <w:sz w:val="24"/>
              </w:rPr>
              <w:t>1</w:t>
            </w:r>
            <w:r w:rsidRPr="001F32B5">
              <w:rPr>
                <w:rFonts w:eastAsia="黑体"/>
                <w:sz w:val="24"/>
              </w:rPr>
              <w:t xml:space="preserve">             </w:t>
            </w:r>
            <w:r w:rsidRPr="001F32B5">
              <w:rPr>
                <w:rFonts w:eastAsia="黑体"/>
                <w:sz w:val="24"/>
              </w:rPr>
              <w:t>项目污染物排放口基本情况</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12"/>
              <w:gridCol w:w="1130"/>
              <w:gridCol w:w="1135"/>
              <w:gridCol w:w="851"/>
              <w:gridCol w:w="567"/>
              <w:gridCol w:w="708"/>
              <w:gridCol w:w="567"/>
              <w:gridCol w:w="567"/>
              <w:gridCol w:w="567"/>
              <w:gridCol w:w="567"/>
              <w:gridCol w:w="657"/>
            </w:tblGrid>
            <w:tr w:rsidR="00EC0C00" w:rsidRPr="001F32B5" w:rsidTr="00EC0C00">
              <w:trPr>
                <w:trHeight w:val="454"/>
              </w:trPr>
              <w:tc>
                <w:tcPr>
                  <w:tcW w:w="443" w:type="pct"/>
                  <w:vMerge w:val="restart"/>
                  <w:vAlign w:val="center"/>
                </w:tcPr>
                <w:p w:rsidR="00013AC2" w:rsidRPr="001F32B5" w:rsidRDefault="00013AC2" w:rsidP="001B418A">
                  <w:pPr>
                    <w:jc w:val="center"/>
                    <w:rPr>
                      <w:b/>
                      <w:szCs w:val="21"/>
                    </w:rPr>
                  </w:pPr>
                  <w:r w:rsidRPr="001F32B5">
                    <w:rPr>
                      <w:b/>
                      <w:szCs w:val="21"/>
                    </w:rPr>
                    <w:t>点源</w:t>
                  </w:r>
                </w:p>
                <w:p w:rsidR="00013AC2" w:rsidRPr="001F32B5" w:rsidRDefault="00013AC2" w:rsidP="001B418A">
                  <w:pPr>
                    <w:jc w:val="center"/>
                    <w:rPr>
                      <w:b/>
                      <w:szCs w:val="21"/>
                    </w:rPr>
                  </w:pPr>
                  <w:r w:rsidRPr="001F32B5">
                    <w:rPr>
                      <w:b/>
                      <w:szCs w:val="21"/>
                    </w:rPr>
                    <w:t>名称</w:t>
                  </w:r>
                </w:p>
              </w:tc>
              <w:tc>
                <w:tcPr>
                  <w:tcW w:w="1411" w:type="pct"/>
                  <w:gridSpan w:val="2"/>
                  <w:vAlign w:val="center"/>
                </w:tcPr>
                <w:p w:rsidR="00013AC2" w:rsidRPr="001F32B5" w:rsidRDefault="00013AC2" w:rsidP="001B418A">
                  <w:pPr>
                    <w:jc w:val="center"/>
                    <w:rPr>
                      <w:b/>
                      <w:szCs w:val="21"/>
                    </w:rPr>
                  </w:pPr>
                  <w:r w:rsidRPr="001F32B5">
                    <w:rPr>
                      <w:b/>
                      <w:szCs w:val="21"/>
                    </w:rPr>
                    <w:t>地理坐标</w:t>
                  </w:r>
                </w:p>
              </w:tc>
              <w:tc>
                <w:tcPr>
                  <w:tcW w:w="530" w:type="pct"/>
                  <w:vMerge w:val="restart"/>
                  <w:vAlign w:val="center"/>
                </w:tcPr>
                <w:p w:rsidR="00013AC2" w:rsidRPr="001F32B5" w:rsidRDefault="00013AC2" w:rsidP="001B418A">
                  <w:pPr>
                    <w:jc w:val="center"/>
                    <w:rPr>
                      <w:b/>
                      <w:szCs w:val="21"/>
                    </w:rPr>
                  </w:pPr>
                  <w:r w:rsidRPr="001F32B5">
                    <w:rPr>
                      <w:b/>
                      <w:szCs w:val="21"/>
                    </w:rPr>
                    <w:t>排气筒底部海拔</w:t>
                  </w:r>
                </w:p>
              </w:tc>
              <w:tc>
                <w:tcPr>
                  <w:tcW w:w="353" w:type="pct"/>
                  <w:vMerge w:val="restart"/>
                  <w:vAlign w:val="center"/>
                </w:tcPr>
                <w:p w:rsidR="00013AC2" w:rsidRPr="001F32B5" w:rsidRDefault="00013AC2" w:rsidP="001B418A">
                  <w:pPr>
                    <w:jc w:val="center"/>
                    <w:rPr>
                      <w:b/>
                      <w:szCs w:val="21"/>
                    </w:rPr>
                  </w:pPr>
                  <w:r w:rsidRPr="001F32B5">
                    <w:rPr>
                      <w:b/>
                      <w:szCs w:val="21"/>
                    </w:rPr>
                    <w:t>排气筒高度</w:t>
                  </w:r>
                </w:p>
              </w:tc>
              <w:tc>
                <w:tcPr>
                  <w:tcW w:w="441" w:type="pct"/>
                  <w:vMerge w:val="restart"/>
                  <w:vAlign w:val="center"/>
                </w:tcPr>
                <w:p w:rsidR="00013AC2" w:rsidRPr="001F32B5" w:rsidRDefault="00013AC2" w:rsidP="001B418A">
                  <w:pPr>
                    <w:jc w:val="center"/>
                    <w:rPr>
                      <w:b/>
                      <w:szCs w:val="21"/>
                    </w:rPr>
                  </w:pPr>
                  <w:r w:rsidRPr="001F32B5">
                    <w:rPr>
                      <w:b/>
                      <w:szCs w:val="21"/>
                    </w:rPr>
                    <w:t>排气筒内径</w:t>
                  </w:r>
                </w:p>
              </w:tc>
              <w:tc>
                <w:tcPr>
                  <w:tcW w:w="353" w:type="pct"/>
                  <w:vMerge w:val="restart"/>
                  <w:vAlign w:val="center"/>
                </w:tcPr>
                <w:p w:rsidR="00013AC2" w:rsidRPr="001F32B5" w:rsidRDefault="00013AC2" w:rsidP="001B418A">
                  <w:pPr>
                    <w:jc w:val="center"/>
                    <w:rPr>
                      <w:b/>
                      <w:szCs w:val="21"/>
                    </w:rPr>
                  </w:pPr>
                  <w:r w:rsidRPr="001F32B5">
                    <w:rPr>
                      <w:b/>
                      <w:szCs w:val="21"/>
                    </w:rPr>
                    <w:t>废气出口温度</w:t>
                  </w:r>
                </w:p>
              </w:tc>
              <w:tc>
                <w:tcPr>
                  <w:tcW w:w="353" w:type="pct"/>
                  <w:vMerge w:val="restart"/>
                  <w:vAlign w:val="center"/>
                </w:tcPr>
                <w:p w:rsidR="00013AC2" w:rsidRPr="001F32B5" w:rsidRDefault="00013AC2" w:rsidP="001B418A">
                  <w:pPr>
                    <w:jc w:val="center"/>
                    <w:rPr>
                      <w:b/>
                      <w:szCs w:val="21"/>
                    </w:rPr>
                  </w:pPr>
                  <w:r w:rsidRPr="001F32B5">
                    <w:rPr>
                      <w:b/>
                      <w:szCs w:val="21"/>
                    </w:rPr>
                    <w:t>年排放小时数</w:t>
                  </w:r>
                </w:p>
              </w:tc>
              <w:tc>
                <w:tcPr>
                  <w:tcW w:w="353" w:type="pct"/>
                  <w:vMerge w:val="restart"/>
                  <w:vAlign w:val="center"/>
                </w:tcPr>
                <w:p w:rsidR="00013AC2" w:rsidRPr="001F32B5" w:rsidRDefault="00013AC2" w:rsidP="001B418A">
                  <w:pPr>
                    <w:jc w:val="center"/>
                    <w:rPr>
                      <w:b/>
                      <w:szCs w:val="21"/>
                    </w:rPr>
                  </w:pPr>
                  <w:r w:rsidRPr="001F32B5">
                    <w:rPr>
                      <w:b/>
                      <w:szCs w:val="21"/>
                    </w:rPr>
                    <w:t>排放</w:t>
                  </w:r>
                </w:p>
                <w:p w:rsidR="00013AC2" w:rsidRPr="001F32B5" w:rsidRDefault="00013AC2" w:rsidP="001B418A">
                  <w:pPr>
                    <w:jc w:val="center"/>
                    <w:rPr>
                      <w:b/>
                      <w:szCs w:val="21"/>
                    </w:rPr>
                  </w:pPr>
                  <w:r w:rsidRPr="001F32B5">
                    <w:rPr>
                      <w:b/>
                      <w:szCs w:val="21"/>
                    </w:rPr>
                    <w:t>工况</w:t>
                  </w:r>
                </w:p>
              </w:tc>
              <w:tc>
                <w:tcPr>
                  <w:tcW w:w="353" w:type="pct"/>
                  <w:vMerge w:val="restart"/>
                  <w:vAlign w:val="center"/>
                </w:tcPr>
                <w:p w:rsidR="00013AC2" w:rsidRPr="001F32B5" w:rsidRDefault="00013AC2" w:rsidP="001B418A">
                  <w:pPr>
                    <w:jc w:val="center"/>
                    <w:rPr>
                      <w:b/>
                      <w:szCs w:val="21"/>
                    </w:rPr>
                  </w:pPr>
                  <w:r w:rsidRPr="001F32B5">
                    <w:rPr>
                      <w:b/>
                      <w:szCs w:val="21"/>
                    </w:rPr>
                    <w:t>污染物</w:t>
                  </w:r>
                </w:p>
              </w:tc>
              <w:tc>
                <w:tcPr>
                  <w:tcW w:w="409" w:type="pct"/>
                  <w:vMerge w:val="restart"/>
                  <w:vAlign w:val="center"/>
                </w:tcPr>
                <w:p w:rsidR="00013AC2" w:rsidRPr="001F32B5" w:rsidRDefault="00013AC2" w:rsidP="001B418A">
                  <w:pPr>
                    <w:jc w:val="center"/>
                    <w:rPr>
                      <w:b/>
                      <w:szCs w:val="21"/>
                    </w:rPr>
                  </w:pPr>
                  <w:r w:rsidRPr="001F32B5">
                    <w:rPr>
                      <w:b/>
                      <w:szCs w:val="21"/>
                    </w:rPr>
                    <w:t>源强</w:t>
                  </w:r>
                </w:p>
              </w:tc>
            </w:tr>
            <w:tr w:rsidR="00EC0C00" w:rsidRPr="001F32B5" w:rsidTr="00EC0C00">
              <w:trPr>
                <w:trHeight w:val="454"/>
              </w:trPr>
              <w:tc>
                <w:tcPr>
                  <w:tcW w:w="443" w:type="pct"/>
                  <w:vMerge/>
                  <w:vAlign w:val="center"/>
                </w:tcPr>
                <w:p w:rsidR="00013AC2" w:rsidRPr="001F32B5" w:rsidRDefault="00013AC2" w:rsidP="001B418A">
                  <w:pPr>
                    <w:jc w:val="center"/>
                    <w:rPr>
                      <w:b/>
                      <w:szCs w:val="21"/>
                    </w:rPr>
                  </w:pPr>
                </w:p>
              </w:tc>
              <w:tc>
                <w:tcPr>
                  <w:tcW w:w="704" w:type="pct"/>
                  <w:vAlign w:val="center"/>
                </w:tcPr>
                <w:p w:rsidR="00013AC2" w:rsidRPr="001F32B5" w:rsidRDefault="00013AC2" w:rsidP="001B418A">
                  <w:pPr>
                    <w:jc w:val="center"/>
                    <w:rPr>
                      <w:b/>
                      <w:szCs w:val="21"/>
                    </w:rPr>
                  </w:pPr>
                  <w:r w:rsidRPr="001F32B5">
                    <w:rPr>
                      <w:b/>
                      <w:szCs w:val="21"/>
                    </w:rPr>
                    <w:t>经度</w:t>
                  </w:r>
                </w:p>
              </w:tc>
              <w:tc>
                <w:tcPr>
                  <w:tcW w:w="706" w:type="pct"/>
                  <w:vAlign w:val="center"/>
                </w:tcPr>
                <w:p w:rsidR="00013AC2" w:rsidRPr="001F32B5" w:rsidRDefault="00013AC2" w:rsidP="001B418A">
                  <w:pPr>
                    <w:jc w:val="center"/>
                    <w:rPr>
                      <w:b/>
                      <w:szCs w:val="21"/>
                    </w:rPr>
                  </w:pPr>
                  <w:r w:rsidRPr="001F32B5">
                    <w:rPr>
                      <w:b/>
                      <w:szCs w:val="21"/>
                    </w:rPr>
                    <w:t>纬度</w:t>
                  </w:r>
                </w:p>
              </w:tc>
              <w:tc>
                <w:tcPr>
                  <w:tcW w:w="530" w:type="pct"/>
                  <w:vMerge/>
                  <w:vAlign w:val="center"/>
                </w:tcPr>
                <w:p w:rsidR="00013AC2" w:rsidRPr="001F32B5" w:rsidRDefault="00013AC2" w:rsidP="001B418A">
                  <w:pPr>
                    <w:jc w:val="center"/>
                    <w:rPr>
                      <w:b/>
                      <w:szCs w:val="21"/>
                    </w:rPr>
                  </w:pPr>
                </w:p>
              </w:tc>
              <w:tc>
                <w:tcPr>
                  <w:tcW w:w="353" w:type="pct"/>
                  <w:vMerge/>
                  <w:vAlign w:val="center"/>
                </w:tcPr>
                <w:p w:rsidR="00013AC2" w:rsidRPr="001F32B5" w:rsidRDefault="00013AC2" w:rsidP="001B418A">
                  <w:pPr>
                    <w:jc w:val="center"/>
                    <w:rPr>
                      <w:b/>
                      <w:szCs w:val="21"/>
                    </w:rPr>
                  </w:pPr>
                </w:p>
              </w:tc>
              <w:tc>
                <w:tcPr>
                  <w:tcW w:w="441" w:type="pct"/>
                  <w:vMerge/>
                  <w:vAlign w:val="center"/>
                </w:tcPr>
                <w:p w:rsidR="00013AC2" w:rsidRPr="001F32B5" w:rsidRDefault="00013AC2" w:rsidP="001B418A">
                  <w:pPr>
                    <w:jc w:val="center"/>
                    <w:rPr>
                      <w:b/>
                      <w:szCs w:val="21"/>
                    </w:rPr>
                  </w:pPr>
                </w:p>
              </w:tc>
              <w:tc>
                <w:tcPr>
                  <w:tcW w:w="353" w:type="pct"/>
                  <w:vMerge/>
                  <w:vAlign w:val="center"/>
                </w:tcPr>
                <w:p w:rsidR="00013AC2" w:rsidRPr="001F32B5" w:rsidRDefault="00013AC2" w:rsidP="001B418A">
                  <w:pPr>
                    <w:jc w:val="center"/>
                    <w:rPr>
                      <w:b/>
                      <w:szCs w:val="21"/>
                    </w:rPr>
                  </w:pPr>
                </w:p>
              </w:tc>
              <w:tc>
                <w:tcPr>
                  <w:tcW w:w="353" w:type="pct"/>
                  <w:vMerge/>
                  <w:vAlign w:val="center"/>
                </w:tcPr>
                <w:p w:rsidR="00013AC2" w:rsidRPr="001F32B5" w:rsidRDefault="00013AC2" w:rsidP="001B418A">
                  <w:pPr>
                    <w:jc w:val="center"/>
                    <w:rPr>
                      <w:b/>
                      <w:szCs w:val="21"/>
                    </w:rPr>
                  </w:pPr>
                </w:p>
              </w:tc>
              <w:tc>
                <w:tcPr>
                  <w:tcW w:w="353" w:type="pct"/>
                  <w:vMerge/>
                  <w:vAlign w:val="center"/>
                </w:tcPr>
                <w:p w:rsidR="00013AC2" w:rsidRPr="001F32B5" w:rsidRDefault="00013AC2" w:rsidP="001B418A">
                  <w:pPr>
                    <w:jc w:val="center"/>
                    <w:rPr>
                      <w:b/>
                      <w:szCs w:val="21"/>
                    </w:rPr>
                  </w:pPr>
                </w:p>
              </w:tc>
              <w:tc>
                <w:tcPr>
                  <w:tcW w:w="353" w:type="pct"/>
                  <w:vMerge/>
                  <w:vAlign w:val="center"/>
                </w:tcPr>
                <w:p w:rsidR="00013AC2" w:rsidRPr="001F32B5" w:rsidRDefault="00013AC2" w:rsidP="001B418A">
                  <w:pPr>
                    <w:jc w:val="center"/>
                    <w:rPr>
                      <w:b/>
                      <w:szCs w:val="21"/>
                    </w:rPr>
                  </w:pPr>
                </w:p>
              </w:tc>
              <w:tc>
                <w:tcPr>
                  <w:tcW w:w="409" w:type="pct"/>
                  <w:vMerge/>
                  <w:vAlign w:val="center"/>
                </w:tcPr>
                <w:p w:rsidR="00013AC2" w:rsidRPr="001F32B5" w:rsidRDefault="00013AC2" w:rsidP="001B418A">
                  <w:pPr>
                    <w:jc w:val="center"/>
                    <w:rPr>
                      <w:b/>
                      <w:szCs w:val="21"/>
                    </w:rPr>
                  </w:pPr>
                </w:p>
              </w:tc>
            </w:tr>
            <w:tr w:rsidR="00EC0C00" w:rsidRPr="001F32B5" w:rsidTr="00EC0C00">
              <w:trPr>
                <w:trHeight w:val="454"/>
              </w:trPr>
              <w:tc>
                <w:tcPr>
                  <w:tcW w:w="443" w:type="pct"/>
                  <w:vAlign w:val="center"/>
                </w:tcPr>
                <w:p w:rsidR="00013AC2" w:rsidRPr="001F32B5" w:rsidRDefault="00013AC2" w:rsidP="001B418A">
                  <w:pPr>
                    <w:jc w:val="center"/>
                    <w:rPr>
                      <w:b/>
                      <w:szCs w:val="21"/>
                    </w:rPr>
                  </w:pPr>
                  <w:r w:rsidRPr="001F32B5">
                    <w:rPr>
                      <w:b/>
                      <w:szCs w:val="21"/>
                    </w:rPr>
                    <w:t>单位</w:t>
                  </w:r>
                </w:p>
              </w:tc>
              <w:tc>
                <w:tcPr>
                  <w:tcW w:w="704" w:type="pct"/>
                  <w:vAlign w:val="center"/>
                </w:tcPr>
                <w:p w:rsidR="00013AC2" w:rsidRPr="001F32B5" w:rsidRDefault="00013AC2" w:rsidP="001B418A">
                  <w:pPr>
                    <w:jc w:val="center"/>
                    <w:rPr>
                      <w:b/>
                      <w:szCs w:val="21"/>
                    </w:rPr>
                  </w:pPr>
                  <w:r w:rsidRPr="001F32B5">
                    <w:rPr>
                      <w:b/>
                      <w:szCs w:val="21"/>
                    </w:rPr>
                    <w:t>°</w:t>
                  </w:r>
                </w:p>
              </w:tc>
              <w:tc>
                <w:tcPr>
                  <w:tcW w:w="706" w:type="pct"/>
                  <w:vAlign w:val="center"/>
                </w:tcPr>
                <w:p w:rsidR="00013AC2" w:rsidRPr="001F32B5" w:rsidRDefault="00013AC2" w:rsidP="001B418A">
                  <w:pPr>
                    <w:jc w:val="center"/>
                    <w:rPr>
                      <w:b/>
                      <w:szCs w:val="21"/>
                    </w:rPr>
                  </w:pPr>
                  <w:r w:rsidRPr="001F32B5">
                    <w:rPr>
                      <w:b/>
                      <w:szCs w:val="21"/>
                    </w:rPr>
                    <w:t>°</w:t>
                  </w:r>
                </w:p>
              </w:tc>
              <w:tc>
                <w:tcPr>
                  <w:tcW w:w="530" w:type="pct"/>
                  <w:vAlign w:val="center"/>
                </w:tcPr>
                <w:p w:rsidR="00013AC2" w:rsidRPr="001F32B5" w:rsidRDefault="00013AC2" w:rsidP="001B418A">
                  <w:pPr>
                    <w:jc w:val="center"/>
                    <w:rPr>
                      <w:b/>
                      <w:szCs w:val="21"/>
                    </w:rPr>
                  </w:pPr>
                  <w:r w:rsidRPr="001F32B5">
                    <w:rPr>
                      <w:b/>
                      <w:szCs w:val="21"/>
                    </w:rPr>
                    <w:t>m</w:t>
                  </w:r>
                </w:p>
              </w:tc>
              <w:tc>
                <w:tcPr>
                  <w:tcW w:w="353" w:type="pct"/>
                  <w:vAlign w:val="center"/>
                </w:tcPr>
                <w:p w:rsidR="00013AC2" w:rsidRPr="001F32B5" w:rsidRDefault="00013AC2" w:rsidP="001B418A">
                  <w:pPr>
                    <w:jc w:val="center"/>
                    <w:rPr>
                      <w:b/>
                      <w:szCs w:val="21"/>
                    </w:rPr>
                  </w:pPr>
                  <w:r w:rsidRPr="001F32B5">
                    <w:rPr>
                      <w:b/>
                      <w:szCs w:val="21"/>
                    </w:rPr>
                    <w:t>m</w:t>
                  </w:r>
                </w:p>
              </w:tc>
              <w:tc>
                <w:tcPr>
                  <w:tcW w:w="441" w:type="pct"/>
                  <w:vAlign w:val="center"/>
                </w:tcPr>
                <w:p w:rsidR="00013AC2" w:rsidRPr="001F32B5" w:rsidRDefault="00013AC2" w:rsidP="001B418A">
                  <w:pPr>
                    <w:jc w:val="center"/>
                    <w:rPr>
                      <w:b/>
                      <w:szCs w:val="21"/>
                    </w:rPr>
                  </w:pPr>
                  <w:r w:rsidRPr="001F32B5">
                    <w:rPr>
                      <w:b/>
                      <w:szCs w:val="21"/>
                    </w:rPr>
                    <w:t>m</w:t>
                  </w:r>
                </w:p>
              </w:tc>
              <w:tc>
                <w:tcPr>
                  <w:tcW w:w="353" w:type="pct"/>
                  <w:vAlign w:val="center"/>
                </w:tcPr>
                <w:p w:rsidR="00013AC2" w:rsidRPr="001F32B5" w:rsidRDefault="00013AC2" w:rsidP="001B418A">
                  <w:pPr>
                    <w:jc w:val="center"/>
                    <w:rPr>
                      <w:b/>
                      <w:szCs w:val="21"/>
                    </w:rPr>
                  </w:pPr>
                  <w:r w:rsidRPr="001F32B5">
                    <w:rPr>
                      <w:b/>
                      <w:szCs w:val="21"/>
                    </w:rPr>
                    <w:t>K</w:t>
                  </w:r>
                </w:p>
              </w:tc>
              <w:tc>
                <w:tcPr>
                  <w:tcW w:w="353" w:type="pct"/>
                  <w:vAlign w:val="center"/>
                </w:tcPr>
                <w:p w:rsidR="00013AC2" w:rsidRPr="001F32B5" w:rsidRDefault="00013AC2" w:rsidP="001B418A">
                  <w:pPr>
                    <w:jc w:val="center"/>
                    <w:rPr>
                      <w:b/>
                      <w:szCs w:val="21"/>
                    </w:rPr>
                  </w:pPr>
                  <w:r w:rsidRPr="001F32B5">
                    <w:rPr>
                      <w:b/>
                      <w:szCs w:val="21"/>
                    </w:rPr>
                    <w:t>h</w:t>
                  </w:r>
                </w:p>
              </w:tc>
              <w:tc>
                <w:tcPr>
                  <w:tcW w:w="353" w:type="pct"/>
                  <w:vAlign w:val="center"/>
                </w:tcPr>
                <w:p w:rsidR="00013AC2" w:rsidRPr="001F32B5" w:rsidRDefault="00013AC2" w:rsidP="001B418A">
                  <w:pPr>
                    <w:jc w:val="center"/>
                    <w:rPr>
                      <w:b/>
                      <w:szCs w:val="21"/>
                    </w:rPr>
                  </w:pPr>
                  <w:r w:rsidRPr="001F32B5">
                    <w:rPr>
                      <w:b/>
                      <w:szCs w:val="21"/>
                    </w:rPr>
                    <w:t>/</w:t>
                  </w:r>
                </w:p>
              </w:tc>
              <w:tc>
                <w:tcPr>
                  <w:tcW w:w="353" w:type="pct"/>
                  <w:vAlign w:val="center"/>
                </w:tcPr>
                <w:p w:rsidR="00013AC2" w:rsidRPr="001F32B5" w:rsidRDefault="00013AC2" w:rsidP="001B418A">
                  <w:pPr>
                    <w:jc w:val="center"/>
                    <w:rPr>
                      <w:b/>
                      <w:szCs w:val="21"/>
                    </w:rPr>
                  </w:pPr>
                  <w:r w:rsidRPr="001F32B5">
                    <w:rPr>
                      <w:rStyle w:val="a3"/>
                    </w:rPr>
                    <w:t>/</w:t>
                  </w:r>
                </w:p>
              </w:tc>
              <w:tc>
                <w:tcPr>
                  <w:tcW w:w="409" w:type="pct"/>
                  <w:vAlign w:val="center"/>
                </w:tcPr>
                <w:p w:rsidR="00013AC2" w:rsidRPr="001F32B5" w:rsidRDefault="00013AC2" w:rsidP="001B418A">
                  <w:pPr>
                    <w:jc w:val="center"/>
                    <w:rPr>
                      <w:b/>
                      <w:szCs w:val="21"/>
                    </w:rPr>
                  </w:pPr>
                  <w:r w:rsidRPr="001F32B5">
                    <w:rPr>
                      <w:b/>
                      <w:szCs w:val="21"/>
                    </w:rPr>
                    <w:t>kg/h</w:t>
                  </w:r>
                </w:p>
              </w:tc>
            </w:tr>
            <w:tr w:rsidR="00EC0C00" w:rsidRPr="001F32B5" w:rsidTr="00EC0C00">
              <w:trPr>
                <w:trHeight w:val="454"/>
              </w:trPr>
              <w:tc>
                <w:tcPr>
                  <w:tcW w:w="443" w:type="pct"/>
                  <w:vAlign w:val="center"/>
                </w:tcPr>
                <w:p w:rsidR="004C32BD" w:rsidRDefault="004C32BD" w:rsidP="004C32BD">
                  <w:pPr>
                    <w:jc w:val="center"/>
                    <w:rPr>
                      <w:szCs w:val="21"/>
                    </w:rPr>
                  </w:pPr>
                  <w:r>
                    <w:rPr>
                      <w:szCs w:val="21"/>
                    </w:rPr>
                    <w:t>排气筒</w:t>
                  </w:r>
                  <w:r>
                    <w:rPr>
                      <w:rFonts w:hint="eastAsia"/>
                      <w:szCs w:val="21"/>
                    </w:rPr>
                    <w:t>P1</w:t>
                  </w:r>
                </w:p>
              </w:tc>
              <w:tc>
                <w:tcPr>
                  <w:tcW w:w="704" w:type="pct"/>
                  <w:vAlign w:val="center"/>
                </w:tcPr>
                <w:p w:rsidR="004C32BD" w:rsidRPr="004A344A" w:rsidRDefault="00EC0C00" w:rsidP="004C32BD">
                  <w:pPr>
                    <w:jc w:val="center"/>
                    <w:rPr>
                      <w:color w:val="000000"/>
                      <w:szCs w:val="21"/>
                    </w:rPr>
                  </w:pPr>
                  <w:r>
                    <w:rPr>
                      <w:rFonts w:hint="eastAsia"/>
                      <w:color w:val="000000"/>
                      <w:szCs w:val="21"/>
                    </w:rPr>
                    <w:t>113.797396</w:t>
                  </w:r>
                </w:p>
              </w:tc>
              <w:tc>
                <w:tcPr>
                  <w:tcW w:w="706" w:type="pct"/>
                  <w:vAlign w:val="center"/>
                </w:tcPr>
                <w:p w:rsidR="004C32BD" w:rsidRPr="004A344A" w:rsidRDefault="00EC0C00" w:rsidP="004C32BD">
                  <w:pPr>
                    <w:jc w:val="center"/>
                    <w:rPr>
                      <w:color w:val="000000"/>
                      <w:szCs w:val="21"/>
                    </w:rPr>
                  </w:pPr>
                  <w:r>
                    <w:rPr>
                      <w:rFonts w:hint="eastAsia"/>
                      <w:color w:val="000000"/>
                      <w:szCs w:val="21"/>
                    </w:rPr>
                    <w:t>35.388482</w:t>
                  </w:r>
                </w:p>
              </w:tc>
              <w:tc>
                <w:tcPr>
                  <w:tcW w:w="530" w:type="pct"/>
                  <w:vAlign w:val="center"/>
                </w:tcPr>
                <w:p w:rsidR="004C32BD" w:rsidRPr="004A344A" w:rsidRDefault="004C32BD" w:rsidP="004C32BD">
                  <w:pPr>
                    <w:jc w:val="center"/>
                    <w:rPr>
                      <w:color w:val="000000"/>
                      <w:szCs w:val="21"/>
                    </w:rPr>
                  </w:pPr>
                  <w:r>
                    <w:rPr>
                      <w:rFonts w:hint="eastAsia"/>
                      <w:color w:val="000000"/>
                      <w:szCs w:val="21"/>
                    </w:rPr>
                    <w:t>74</w:t>
                  </w:r>
                </w:p>
              </w:tc>
              <w:tc>
                <w:tcPr>
                  <w:tcW w:w="353" w:type="pct"/>
                  <w:vAlign w:val="center"/>
                </w:tcPr>
                <w:p w:rsidR="004C32BD" w:rsidRPr="004A344A" w:rsidRDefault="004C32BD" w:rsidP="004C32BD">
                  <w:pPr>
                    <w:jc w:val="center"/>
                    <w:rPr>
                      <w:color w:val="000000"/>
                      <w:szCs w:val="21"/>
                    </w:rPr>
                  </w:pPr>
                  <w:r>
                    <w:rPr>
                      <w:rFonts w:hint="eastAsia"/>
                      <w:color w:val="000000"/>
                      <w:szCs w:val="21"/>
                    </w:rPr>
                    <w:t>15</w:t>
                  </w:r>
                </w:p>
              </w:tc>
              <w:tc>
                <w:tcPr>
                  <w:tcW w:w="441" w:type="pct"/>
                  <w:vAlign w:val="center"/>
                </w:tcPr>
                <w:p w:rsidR="004C32BD" w:rsidRPr="004A344A" w:rsidRDefault="004C32BD" w:rsidP="004C32BD">
                  <w:pPr>
                    <w:jc w:val="center"/>
                    <w:rPr>
                      <w:color w:val="000000"/>
                      <w:szCs w:val="21"/>
                    </w:rPr>
                  </w:pPr>
                  <w:r>
                    <w:rPr>
                      <w:rFonts w:hint="eastAsia"/>
                      <w:color w:val="000000"/>
                      <w:szCs w:val="21"/>
                    </w:rPr>
                    <w:t>0.2</w:t>
                  </w:r>
                </w:p>
              </w:tc>
              <w:tc>
                <w:tcPr>
                  <w:tcW w:w="353" w:type="pct"/>
                  <w:vAlign w:val="center"/>
                </w:tcPr>
                <w:p w:rsidR="004C32BD" w:rsidRPr="004A344A" w:rsidRDefault="004C32BD" w:rsidP="004C32BD">
                  <w:pPr>
                    <w:jc w:val="center"/>
                    <w:rPr>
                      <w:color w:val="000000"/>
                      <w:szCs w:val="21"/>
                    </w:rPr>
                  </w:pPr>
                  <w:r w:rsidRPr="004A344A">
                    <w:rPr>
                      <w:color w:val="000000"/>
                      <w:szCs w:val="21"/>
                    </w:rPr>
                    <w:t>298</w:t>
                  </w:r>
                </w:p>
              </w:tc>
              <w:tc>
                <w:tcPr>
                  <w:tcW w:w="353" w:type="pct"/>
                  <w:vAlign w:val="center"/>
                </w:tcPr>
                <w:p w:rsidR="004C32BD" w:rsidRPr="004A344A" w:rsidRDefault="004C32BD" w:rsidP="004C32BD">
                  <w:pPr>
                    <w:jc w:val="center"/>
                    <w:rPr>
                      <w:color w:val="000000"/>
                      <w:szCs w:val="21"/>
                    </w:rPr>
                  </w:pPr>
                  <w:r w:rsidRPr="004A344A">
                    <w:rPr>
                      <w:rFonts w:hint="eastAsia"/>
                      <w:color w:val="000000"/>
                      <w:szCs w:val="21"/>
                    </w:rPr>
                    <w:t>2400</w:t>
                  </w:r>
                </w:p>
              </w:tc>
              <w:tc>
                <w:tcPr>
                  <w:tcW w:w="353" w:type="pct"/>
                  <w:vAlign w:val="center"/>
                </w:tcPr>
                <w:p w:rsidR="004C32BD" w:rsidRPr="004A344A" w:rsidRDefault="004C32BD" w:rsidP="004C32BD">
                  <w:pPr>
                    <w:jc w:val="center"/>
                    <w:rPr>
                      <w:color w:val="000000"/>
                      <w:szCs w:val="21"/>
                    </w:rPr>
                  </w:pPr>
                  <w:r w:rsidRPr="004A344A">
                    <w:rPr>
                      <w:rFonts w:hAnsi="宋体" w:hint="eastAsia"/>
                      <w:color w:val="000000"/>
                      <w:szCs w:val="21"/>
                    </w:rPr>
                    <w:t>正常</w:t>
                  </w:r>
                </w:p>
              </w:tc>
              <w:tc>
                <w:tcPr>
                  <w:tcW w:w="353" w:type="pct"/>
                  <w:vAlign w:val="center"/>
                </w:tcPr>
                <w:p w:rsidR="004C32BD" w:rsidRPr="004A344A" w:rsidRDefault="004C32BD" w:rsidP="004C32BD">
                  <w:pPr>
                    <w:jc w:val="center"/>
                    <w:rPr>
                      <w:color w:val="000000"/>
                      <w:szCs w:val="21"/>
                    </w:rPr>
                  </w:pPr>
                  <w:r w:rsidRPr="004A344A">
                    <w:rPr>
                      <w:rFonts w:hint="eastAsia"/>
                      <w:color w:val="000000"/>
                      <w:szCs w:val="21"/>
                    </w:rPr>
                    <w:t>PM</w:t>
                  </w:r>
                  <w:r w:rsidRPr="004A344A">
                    <w:rPr>
                      <w:rFonts w:hint="eastAsia"/>
                      <w:color w:val="000000"/>
                      <w:szCs w:val="21"/>
                      <w:vertAlign w:val="subscript"/>
                    </w:rPr>
                    <w:t>10</w:t>
                  </w:r>
                </w:p>
              </w:tc>
              <w:tc>
                <w:tcPr>
                  <w:tcW w:w="409" w:type="pct"/>
                  <w:vAlign w:val="center"/>
                </w:tcPr>
                <w:p w:rsidR="004C32BD" w:rsidRPr="000E2299" w:rsidRDefault="004C32BD" w:rsidP="004C32BD">
                  <w:pPr>
                    <w:jc w:val="center"/>
                    <w:rPr>
                      <w:szCs w:val="21"/>
                    </w:rPr>
                  </w:pPr>
                  <w:r>
                    <w:rPr>
                      <w:rFonts w:hint="eastAsia"/>
                      <w:szCs w:val="21"/>
                    </w:rPr>
                    <w:t>0.001</w:t>
                  </w:r>
                </w:p>
              </w:tc>
            </w:tr>
            <w:tr w:rsidR="00EC0C00" w:rsidRPr="001F32B5" w:rsidTr="00EC0C00">
              <w:trPr>
                <w:trHeight w:val="454"/>
              </w:trPr>
              <w:tc>
                <w:tcPr>
                  <w:tcW w:w="443" w:type="pct"/>
                  <w:vAlign w:val="center"/>
                </w:tcPr>
                <w:p w:rsidR="004C32BD" w:rsidRDefault="004C32BD" w:rsidP="004C32BD">
                  <w:pPr>
                    <w:jc w:val="center"/>
                    <w:rPr>
                      <w:szCs w:val="21"/>
                    </w:rPr>
                  </w:pPr>
                  <w:r>
                    <w:rPr>
                      <w:szCs w:val="21"/>
                    </w:rPr>
                    <w:t>排气筒</w:t>
                  </w:r>
                  <w:r>
                    <w:rPr>
                      <w:rFonts w:hint="eastAsia"/>
                      <w:szCs w:val="21"/>
                    </w:rPr>
                    <w:t>P2</w:t>
                  </w:r>
                </w:p>
              </w:tc>
              <w:tc>
                <w:tcPr>
                  <w:tcW w:w="704" w:type="pct"/>
                  <w:vAlign w:val="center"/>
                </w:tcPr>
                <w:p w:rsidR="004C32BD" w:rsidRPr="003C1452" w:rsidRDefault="00EC0C00" w:rsidP="004C32BD">
                  <w:pPr>
                    <w:jc w:val="center"/>
                    <w:rPr>
                      <w:color w:val="000000"/>
                      <w:szCs w:val="21"/>
                    </w:rPr>
                  </w:pPr>
                  <w:r>
                    <w:rPr>
                      <w:rFonts w:hint="eastAsia"/>
                      <w:color w:val="000000"/>
                      <w:szCs w:val="21"/>
                    </w:rPr>
                    <w:t>113.797192</w:t>
                  </w:r>
                </w:p>
              </w:tc>
              <w:tc>
                <w:tcPr>
                  <w:tcW w:w="706" w:type="pct"/>
                  <w:vAlign w:val="center"/>
                </w:tcPr>
                <w:p w:rsidR="004C32BD" w:rsidRPr="003C1452" w:rsidRDefault="00EC0C00" w:rsidP="004C32BD">
                  <w:pPr>
                    <w:jc w:val="center"/>
                    <w:rPr>
                      <w:color w:val="000000"/>
                      <w:szCs w:val="21"/>
                    </w:rPr>
                  </w:pPr>
                  <w:r>
                    <w:rPr>
                      <w:rFonts w:hint="eastAsia"/>
                      <w:color w:val="000000"/>
                      <w:szCs w:val="21"/>
                    </w:rPr>
                    <w:t>35.388503</w:t>
                  </w:r>
                </w:p>
              </w:tc>
              <w:tc>
                <w:tcPr>
                  <w:tcW w:w="530" w:type="pct"/>
                  <w:vAlign w:val="center"/>
                </w:tcPr>
                <w:p w:rsidR="004C32BD" w:rsidRPr="003C1452" w:rsidRDefault="004C32BD" w:rsidP="004C32BD">
                  <w:pPr>
                    <w:jc w:val="center"/>
                    <w:rPr>
                      <w:color w:val="000000"/>
                      <w:szCs w:val="21"/>
                    </w:rPr>
                  </w:pPr>
                  <w:r w:rsidRPr="003C1452">
                    <w:rPr>
                      <w:rFonts w:hint="eastAsia"/>
                      <w:color w:val="000000"/>
                      <w:szCs w:val="21"/>
                    </w:rPr>
                    <w:t>73</w:t>
                  </w:r>
                </w:p>
              </w:tc>
              <w:tc>
                <w:tcPr>
                  <w:tcW w:w="353" w:type="pct"/>
                  <w:vAlign w:val="center"/>
                </w:tcPr>
                <w:p w:rsidR="004C32BD" w:rsidRPr="003C1452" w:rsidRDefault="004C32BD" w:rsidP="004C32BD">
                  <w:pPr>
                    <w:jc w:val="center"/>
                    <w:rPr>
                      <w:color w:val="000000"/>
                      <w:szCs w:val="21"/>
                    </w:rPr>
                  </w:pPr>
                  <w:r>
                    <w:rPr>
                      <w:rFonts w:hint="eastAsia"/>
                      <w:color w:val="000000"/>
                      <w:szCs w:val="21"/>
                    </w:rPr>
                    <w:t>15</w:t>
                  </w:r>
                </w:p>
              </w:tc>
              <w:tc>
                <w:tcPr>
                  <w:tcW w:w="441" w:type="pct"/>
                  <w:vAlign w:val="center"/>
                </w:tcPr>
                <w:p w:rsidR="004C32BD" w:rsidRPr="003C1452" w:rsidRDefault="004C32BD" w:rsidP="004C32BD">
                  <w:pPr>
                    <w:jc w:val="center"/>
                    <w:rPr>
                      <w:color w:val="000000"/>
                      <w:szCs w:val="21"/>
                    </w:rPr>
                  </w:pPr>
                  <w:r w:rsidRPr="003C1452">
                    <w:rPr>
                      <w:rFonts w:hint="eastAsia"/>
                      <w:color w:val="000000"/>
                      <w:szCs w:val="21"/>
                    </w:rPr>
                    <w:t>0.3</w:t>
                  </w:r>
                </w:p>
              </w:tc>
              <w:tc>
                <w:tcPr>
                  <w:tcW w:w="353" w:type="pct"/>
                  <w:vAlign w:val="center"/>
                </w:tcPr>
                <w:p w:rsidR="004C32BD" w:rsidRPr="003C1452" w:rsidRDefault="004C32BD" w:rsidP="004C32BD">
                  <w:pPr>
                    <w:jc w:val="center"/>
                    <w:rPr>
                      <w:color w:val="000000"/>
                      <w:szCs w:val="21"/>
                    </w:rPr>
                  </w:pPr>
                  <w:r w:rsidRPr="003C1452">
                    <w:rPr>
                      <w:color w:val="000000"/>
                      <w:szCs w:val="21"/>
                    </w:rPr>
                    <w:t>298</w:t>
                  </w:r>
                </w:p>
              </w:tc>
              <w:tc>
                <w:tcPr>
                  <w:tcW w:w="353" w:type="pct"/>
                  <w:vAlign w:val="center"/>
                </w:tcPr>
                <w:p w:rsidR="004C32BD" w:rsidRPr="003C1452" w:rsidRDefault="004C32BD" w:rsidP="004C32BD">
                  <w:pPr>
                    <w:jc w:val="center"/>
                    <w:rPr>
                      <w:color w:val="000000"/>
                      <w:szCs w:val="21"/>
                    </w:rPr>
                  </w:pPr>
                  <w:r w:rsidRPr="003C1452">
                    <w:rPr>
                      <w:rFonts w:hint="eastAsia"/>
                      <w:color w:val="000000"/>
                      <w:szCs w:val="21"/>
                    </w:rPr>
                    <w:t>300</w:t>
                  </w:r>
                </w:p>
              </w:tc>
              <w:tc>
                <w:tcPr>
                  <w:tcW w:w="353" w:type="pct"/>
                  <w:vAlign w:val="center"/>
                </w:tcPr>
                <w:p w:rsidR="004C32BD" w:rsidRPr="003C1452" w:rsidRDefault="004C32BD" w:rsidP="004C32BD">
                  <w:pPr>
                    <w:jc w:val="center"/>
                    <w:rPr>
                      <w:rFonts w:hAnsi="宋体"/>
                      <w:color w:val="000000"/>
                      <w:szCs w:val="21"/>
                    </w:rPr>
                  </w:pPr>
                  <w:r w:rsidRPr="003C1452">
                    <w:rPr>
                      <w:rFonts w:hAnsi="宋体" w:hint="eastAsia"/>
                      <w:color w:val="000000"/>
                      <w:szCs w:val="21"/>
                    </w:rPr>
                    <w:t>正常</w:t>
                  </w:r>
                </w:p>
              </w:tc>
              <w:tc>
                <w:tcPr>
                  <w:tcW w:w="353" w:type="pct"/>
                  <w:vAlign w:val="center"/>
                </w:tcPr>
                <w:p w:rsidR="004C32BD" w:rsidRPr="003C1452" w:rsidRDefault="004C32BD" w:rsidP="004C32BD">
                  <w:pPr>
                    <w:jc w:val="center"/>
                    <w:rPr>
                      <w:color w:val="000000"/>
                      <w:szCs w:val="21"/>
                    </w:rPr>
                  </w:pPr>
                  <w:r w:rsidRPr="003C1452">
                    <w:rPr>
                      <w:rFonts w:hint="eastAsia"/>
                      <w:color w:val="000000"/>
                      <w:szCs w:val="21"/>
                    </w:rPr>
                    <w:t>PM</w:t>
                  </w:r>
                  <w:r w:rsidRPr="003C1452">
                    <w:rPr>
                      <w:rFonts w:hint="eastAsia"/>
                      <w:color w:val="000000"/>
                      <w:szCs w:val="21"/>
                      <w:vertAlign w:val="subscript"/>
                    </w:rPr>
                    <w:t>10</w:t>
                  </w:r>
                </w:p>
              </w:tc>
              <w:tc>
                <w:tcPr>
                  <w:tcW w:w="409" w:type="pct"/>
                  <w:vAlign w:val="center"/>
                </w:tcPr>
                <w:p w:rsidR="004C32BD" w:rsidRPr="00D16422" w:rsidRDefault="004C32BD" w:rsidP="004C32BD">
                  <w:pPr>
                    <w:jc w:val="center"/>
                    <w:rPr>
                      <w:szCs w:val="21"/>
                    </w:rPr>
                  </w:pPr>
                  <w:r>
                    <w:rPr>
                      <w:rFonts w:hint="eastAsia"/>
                      <w:szCs w:val="21"/>
                    </w:rPr>
                    <w:t>0.001</w:t>
                  </w:r>
                </w:p>
              </w:tc>
            </w:tr>
            <w:tr w:rsidR="00EC0C00" w:rsidRPr="001F32B5" w:rsidTr="00EC0C00">
              <w:trPr>
                <w:trHeight w:val="454"/>
              </w:trPr>
              <w:tc>
                <w:tcPr>
                  <w:tcW w:w="443" w:type="pct"/>
                  <w:vAlign w:val="center"/>
                </w:tcPr>
                <w:p w:rsidR="004C32BD" w:rsidRDefault="004C32BD" w:rsidP="004C32BD">
                  <w:pPr>
                    <w:jc w:val="center"/>
                    <w:rPr>
                      <w:szCs w:val="21"/>
                    </w:rPr>
                  </w:pPr>
                  <w:r>
                    <w:rPr>
                      <w:szCs w:val="21"/>
                    </w:rPr>
                    <w:t>排气筒</w:t>
                  </w:r>
                  <w:r>
                    <w:rPr>
                      <w:rFonts w:hint="eastAsia"/>
                      <w:szCs w:val="21"/>
                    </w:rPr>
                    <w:t>P3</w:t>
                  </w:r>
                </w:p>
              </w:tc>
              <w:tc>
                <w:tcPr>
                  <w:tcW w:w="704" w:type="pct"/>
                  <w:vAlign w:val="center"/>
                </w:tcPr>
                <w:p w:rsidR="004C32BD" w:rsidRPr="003C1452" w:rsidRDefault="00EC0C00" w:rsidP="004C32BD">
                  <w:pPr>
                    <w:jc w:val="center"/>
                    <w:rPr>
                      <w:color w:val="000000"/>
                      <w:szCs w:val="21"/>
                    </w:rPr>
                  </w:pPr>
                  <w:r>
                    <w:rPr>
                      <w:rFonts w:hint="eastAsia"/>
                      <w:color w:val="000000"/>
                      <w:szCs w:val="21"/>
                    </w:rPr>
                    <w:t>113.</w:t>
                  </w:r>
                  <w:r w:rsidR="0016315B">
                    <w:rPr>
                      <w:rFonts w:hint="eastAsia"/>
                      <w:color w:val="000000"/>
                      <w:szCs w:val="21"/>
                    </w:rPr>
                    <w:t>795584</w:t>
                  </w:r>
                </w:p>
              </w:tc>
              <w:tc>
                <w:tcPr>
                  <w:tcW w:w="706" w:type="pct"/>
                  <w:vAlign w:val="center"/>
                </w:tcPr>
                <w:p w:rsidR="004C32BD" w:rsidRPr="003C1452" w:rsidRDefault="0016315B" w:rsidP="004C32BD">
                  <w:pPr>
                    <w:jc w:val="center"/>
                    <w:rPr>
                      <w:color w:val="000000"/>
                      <w:szCs w:val="21"/>
                    </w:rPr>
                  </w:pPr>
                  <w:r>
                    <w:rPr>
                      <w:rFonts w:hint="eastAsia"/>
                      <w:color w:val="000000"/>
                      <w:szCs w:val="21"/>
                    </w:rPr>
                    <w:t>35.388682</w:t>
                  </w:r>
                </w:p>
              </w:tc>
              <w:tc>
                <w:tcPr>
                  <w:tcW w:w="530" w:type="pct"/>
                  <w:vAlign w:val="center"/>
                </w:tcPr>
                <w:p w:rsidR="004C32BD" w:rsidRPr="003C1452" w:rsidRDefault="004C32BD" w:rsidP="004C32BD">
                  <w:pPr>
                    <w:jc w:val="center"/>
                    <w:rPr>
                      <w:color w:val="000000"/>
                      <w:szCs w:val="21"/>
                    </w:rPr>
                  </w:pPr>
                  <w:r w:rsidRPr="003C1452">
                    <w:rPr>
                      <w:rFonts w:hint="eastAsia"/>
                      <w:color w:val="000000"/>
                      <w:szCs w:val="21"/>
                    </w:rPr>
                    <w:t>75</w:t>
                  </w:r>
                </w:p>
              </w:tc>
              <w:tc>
                <w:tcPr>
                  <w:tcW w:w="353" w:type="pct"/>
                  <w:vAlign w:val="center"/>
                </w:tcPr>
                <w:p w:rsidR="004C32BD" w:rsidRPr="003C1452" w:rsidRDefault="004C32BD" w:rsidP="004C32BD">
                  <w:pPr>
                    <w:jc w:val="center"/>
                    <w:rPr>
                      <w:color w:val="000000"/>
                      <w:szCs w:val="21"/>
                    </w:rPr>
                  </w:pPr>
                  <w:r>
                    <w:rPr>
                      <w:rFonts w:hint="eastAsia"/>
                      <w:color w:val="000000"/>
                      <w:szCs w:val="21"/>
                    </w:rPr>
                    <w:t>15</w:t>
                  </w:r>
                </w:p>
              </w:tc>
              <w:tc>
                <w:tcPr>
                  <w:tcW w:w="441" w:type="pct"/>
                  <w:vAlign w:val="center"/>
                </w:tcPr>
                <w:p w:rsidR="004C32BD" w:rsidRPr="003C1452" w:rsidRDefault="004C32BD" w:rsidP="004C32BD">
                  <w:pPr>
                    <w:jc w:val="center"/>
                    <w:rPr>
                      <w:color w:val="000000"/>
                      <w:szCs w:val="21"/>
                    </w:rPr>
                  </w:pPr>
                  <w:r>
                    <w:rPr>
                      <w:rFonts w:hint="eastAsia"/>
                      <w:color w:val="000000"/>
                      <w:szCs w:val="21"/>
                    </w:rPr>
                    <w:t>0.3</w:t>
                  </w:r>
                </w:p>
              </w:tc>
              <w:tc>
                <w:tcPr>
                  <w:tcW w:w="353" w:type="pct"/>
                  <w:vAlign w:val="center"/>
                </w:tcPr>
                <w:p w:rsidR="004C32BD" w:rsidRPr="003C1452" w:rsidRDefault="004C32BD" w:rsidP="004C32BD">
                  <w:pPr>
                    <w:jc w:val="center"/>
                    <w:rPr>
                      <w:color w:val="000000"/>
                      <w:szCs w:val="21"/>
                    </w:rPr>
                  </w:pPr>
                  <w:r w:rsidRPr="003C1452">
                    <w:rPr>
                      <w:color w:val="000000"/>
                      <w:szCs w:val="21"/>
                    </w:rPr>
                    <w:t>298</w:t>
                  </w:r>
                </w:p>
              </w:tc>
              <w:tc>
                <w:tcPr>
                  <w:tcW w:w="353" w:type="pct"/>
                  <w:vAlign w:val="center"/>
                </w:tcPr>
                <w:p w:rsidR="004C32BD" w:rsidRPr="000E2299" w:rsidRDefault="004C32BD" w:rsidP="004C32BD">
                  <w:pPr>
                    <w:jc w:val="center"/>
                    <w:rPr>
                      <w:szCs w:val="21"/>
                    </w:rPr>
                  </w:pPr>
                  <w:r>
                    <w:rPr>
                      <w:rFonts w:hint="eastAsia"/>
                      <w:szCs w:val="21"/>
                    </w:rPr>
                    <w:t>4800</w:t>
                  </w:r>
                </w:p>
              </w:tc>
              <w:tc>
                <w:tcPr>
                  <w:tcW w:w="353" w:type="pct"/>
                  <w:vAlign w:val="center"/>
                </w:tcPr>
                <w:p w:rsidR="004C32BD" w:rsidRPr="003C1452" w:rsidRDefault="004C32BD" w:rsidP="004C32BD">
                  <w:pPr>
                    <w:jc w:val="center"/>
                    <w:rPr>
                      <w:rFonts w:hAnsi="宋体"/>
                      <w:color w:val="000000"/>
                      <w:szCs w:val="21"/>
                    </w:rPr>
                  </w:pPr>
                  <w:r w:rsidRPr="003C1452">
                    <w:rPr>
                      <w:rFonts w:hAnsi="宋体" w:hint="eastAsia"/>
                      <w:color w:val="000000"/>
                      <w:szCs w:val="21"/>
                    </w:rPr>
                    <w:t>正常</w:t>
                  </w:r>
                </w:p>
              </w:tc>
              <w:tc>
                <w:tcPr>
                  <w:tcW w:w="353" w:type="pct"/>
                  <w:vAlign w:val="center"/>
                </w:tcPr>
                <w:p w:rsidR="004C32BD" w:rsidRPr="003C1452" w:rsidRDefault="004C32BD" w:rsidP="004C32BD">
                  <w:pPr>
                    <w:jc w:val="center"/>
                    <w:rPr>
                      <w:color w:val="000000"/>
                      <w:szCs w:val="21"/>
                    </w:rPr>
                  </w:pPr>
                  <w:r w:rsidRPr="003C1452">
                    <w:rPr>
                      <w:rFonts w:hint="eastAsia"/>
                      <w:color w:val="000000"/>
                      <w:szCs w:val="21"/>
                    </w:rPr>
                    <w:t>PM</w:t>
                  </w:r>
                  <w:r w:rsidRPr="003C1452">
                    <w:rPr>
                      <w:rFonts w:hint="eastAsia"/>
                      <w:color w:val="000000"/>
                      <w:szCs w:val="21"/>
                      <w:vertAlign w:val="subscript"/>
                    </w:rPr>
                    <w:t>10</w:t>
                  </w:r>
                </w:p>
              </w:tc>
              <w:tc>
                <w:tcPr>
                  <w:tcW w:w="409" w:type="pct"/>
                  <w:vAlign w:val="center"/>
                </w:tcPr>
                <w:p w:rsidR="004C32BD" w:rsidRPr="000E2299" w:rsidRDefault="004C32BD" w:rsidP="004C32BD">
                  <w:pPr>
                    <w:jc w:val="center"/>
                    <w:rPr>
                      <w:szCs w:val="21"/>
                    </w:rPr>
                  </w:pPr>
                  <w:r>
                    <w:rPr>
                      <w:rFonts w:hint="eastAsia"/>
                      <w:szCs w:val="21"/>
                    </w:rPr>
                    <w:t>0.006</w:t>
                  </w:r>
                </w:p>
              </w:tc>
            </w:tr>
            <w:tr w:rsidR="00EC0C00" w:rsidRPr="001F32B5" w:rsidTr="00EC0C00">
              <w:trPr>
                <w:trHeight w:val="454"/>
              </w:trPr>
              <w:tc>
                <w:tcPr>
                  <w:tcW w:w="443" w:type="pct"/>
                  <w:vAlign w:val="center"/>
                </w:tcPr>
                <w:p w:rsidR="004C32BD" w:rsidRDefault="004C32BD" w:rsidP="004C32BD">
                  <w:pPr>
                    <w:jc w:val="center"/>
                    <w:rPr>
                      <w:szCs w:val="21"/>
                    </w:rPr>
                  </w:pPr>
                  <w:r>
                    <w:rPr>
                      <w:szCs w:val="21"/>
                    </w:rPr>
                    <w:t>排气筒</w:t>
                  </w:r>
                  <w:r>
                    <w:rPr>
                      <w:rFonts w:hint="eastAsia"/>
                      <w:szCs w:val="21"/>
                    </w:rPr>
                    <w:t>P4</w:t>
                  </w:r>
                </w:p>
              </w:tc>
              <w:tc>
                <w:tcPr>
                  <w:tcW w:w="704" w:type="pct"/>
                  <w:vAlign w:val="center"/>
                </w:tcPr>
                <w:p w:rsidR="004C32BD" w:rsidRPr="003C1452" w:rsidRDefault="0016315B" w:rsidP="004C32BD">
                  <w:pPr>
                    <w:jc w:val="center"/>
                    <w:rPr>
                      <w:color w:val="000000"/>
                      <w:szCs w:val="21"/>
                    </w:rPr>
                  </w:pPr>
                  <w:r>
                    <w:rPr>
                      <w:rFonts w:hint="eastAsia"/>
                      <w:color w:val="000000"/>
                      <w:szCs w:val="21"/>
                    </w:rPr>
                    <w:t>113.795899</w:t>
                  </w:r>
                </w:p>
              </w:tc>
              <w:tc>
                <w:tcPr>
                  <w:tcW w:w="706" w:type="pct"/>
                  <w:vAlign w:val="center"/>
                </w:tcPr>
                <w:p w:rsidR="004C32BD" w:rsidRPr="003C1452" w:rsidRDefault="0016315B" w:rsidP="004C32BD">
                  <w:pPr>
                    <w:jc w:val="center"/>
                    <w:rPr>
                      <w:color w:val="000000"/>
                      <w:szCs w:val="21"/>
                    </w:rPr>
                  </w:pPr>
                  <w:r>
                    <w:rPr>
                      <w:rFonts w:hint="eastAsia"/>
                      <w:color w:val="000000"/>
                      <w:szCs w:val="21"/>
                    </w:rPr>
                    <w:t>35.3886716</w:t>
                  </w:r>
                </w:p>
              </w:tc>
              <w:tc>
                <w:tcPr>
                  <w:tcW w:w="530" w:type="pct"/>
                  <w:vAlign w:val="center"/>
                </w:tcPr>
                <w:p w:rsidR="004C32BD" w:rsidRPr="003C1452" w:rsidRDefault="004C32BD" w:rsidP="004C32BD">
                  <w:pPr>
                    <w:jc w:val="center"/>
                    <w:rPr>
                      <w:color w:val="000000"/>
                      <w:szCs w:val="21"/>
                    </w:rPr>
                  </w:pPr>
                  <w:r w:rsidRPr="003C1452">
                    <w:rPr>
                      <w:rFonts w:hint="eastAsia"/>
                      <w:color w:val="000000"/>
                      <w:szCs w:val="21"/>
                    </w:rPr>
                    <w:t>75</w:t>
                  </w:r>
                </w:p>
              </w:tc>
              <w:tc>
                <w:tcPr>
                  <w:tcW w:w="353" w:type="pct"/>
                  <w:vAlign w:val="center"/>
                </w:tcPr>
                <w:p w:rsidR="004C32BD" w:rsidRPr="003C1452" w:rsidRDefault="004C32BD" w:rsidP="004C32BD">
                  <w:pPr>
                    <w:jc w:val="center"/>
                    <w:rPr>
                      <w:color w:val="000000"/>
                      <w:szCs w:val="21"/>
                    </w:rPr>
                  </w:pPr>
                  <w:r>
                    <w:rPr>
                      <w:rFonts w:hint="eastAsia"/>
                      <w:color w:val="000000"/>
                      <w:szCs w:val="21"/>
                    </w:rPr>
                    <w:t>15</w:t>
                  </w:r>
                </w:p>
              </w:tc>
              <w:tc>
                <w:tcPr>
                  <w:tcW w:w="441" w:type="pct"/>
                  <w:vAlign w:val="center"/>
                </w:tcPr>
                <w:p w:rsidR="004C32BD" w:rsidRPr="004A344A" w:rsidRDefault="004C32BD" w:rsidP="004C32BD">
                  <w:pPr>
                    <w:jc w:val="center"/>
                    <w:rPr>
                      <w:color w:val="000000"/>
                      <w:szCs w:val="21"/>
                    </w:rPr>
                  </w:pPr>
                  <w:r>
                    <w:rPr>
                      <w:rFonts w:hint="eastAsia"/>
                      <w:color w:val="000000"/>
                      <w:szCs w:val="21"/>
                    </w:rPr>
                    <w:t>0.2</w:t>
                  </w:r>
                </w:p>
              </w:tc>
              <w:tc>
                <w:tcPr>
                  <w:tcW w:w="353" w:type="pct"/>
                  <w:vAlign w:val="center"/>
                </w:tcPr>
                <w:p w:rsidR="004C32BD" w:rsidRPr="003C1452" w:rsidRDefault="004C32BD" w:rsidP="004C32BD">
                  <w:pPr>
                    <w:jc w:val="center"/>
                    <w:rPr>
                      <w:color w:val="000000"/>
                      <w:szCs w:val="21"/>
                    </w:rPr>
                  </w:pPr>
                  <w:r w:rsidRPr="003C1452">
                    <w:rPr>
                      <w:color w:val="000000"/>
                      <w:szCs w:val="21"/>
                    </w:rPr>
                    <w:t>298</w:t>
                  </w:r>
                </w:p>
              </w:tc>
              <w:tc>
                <w:tcPr>
                  <w:tcW w:w="353" w:type="pct"/>
                  <w:vAlign w:val="center"/>
                </w:tcPr>
                <w:p w:rsidR="004C32BD" w:rsidRPr="004A344A" w:rsidRDefault="004C32BD" w:rsidP="004C32BD">
                  <w:pPr>
                    <w:jc w:val="center"/>
                    <w:rPr>
                      <w:color w:val="000000" w:themeColor="text1"/>
                      <w:szCs w:val="21"/>
                    </w:rPr>
                  </w:pPr>
                  <w:r>
                    <w:rPr>
                      <w:rFonts w:hint="eastAsia"/>
                      <w:color w:val="000000" w:themeColor="text1"/>
                      <w:szCs w:val="21"/>
                    </w:rPr>
                    <w:t>4800</w:t>
                  </w:r>
                </w:p>
              </w:tc>
              <w:tc>
                <w:tcPr>
                  <w:tcW w:w="353" w:type="pct"/>
                  <w:vAlign w:val="center"/>
                </w:tcPr>
                <w:p w:rsidR="004C32BD" w:rsidRPr="003C1452" w:rsidRDefault="004C32BD" w:rsidP="004C32BD">
                  <w:pPr>
                    <w:jc w:val="center"/>
                    <w:rPr>
                      <w:rFonts w:hAnsi="宋体"/>
                      <w:color w:val="000000"/>
                      <w:szCs w:val="21"/>
                    </w:rPr>
                  </w:pPr>
                  <w:r w:rsidRPr="003C1452">
                    <w:rPr>
                      <w:rFonts w:hAnsi="宋体" w:hint="eastAsia"/>
                      <w:color w:val="000000"/>
                      <w:szCs w:val="21"/>
                    </w:rPr>
                    <w:t>正常</w:t>
                  </w:r>
                </w:p>
              </w:tc>
              <w:tc>
                <w:tcPr>
                  <w:tcW w:w="353" w:type="pct"/>
                  <w:vAlign w:val="center"/>
                </w:tcPr>
                <w:p w:rsidR="004C32BD" w:rsidRPr="003C1452" w:rsidRDefault="004C32BD" w:rsidP="004C32BD">
                  <w:pPr>
                    <w:jc w:val="center"/>
                    <w:rPr>
                      <w:color w:val="000000"/>
                      <w:szCs w:val="21"/>
                    </w:rPr>
                  </w:pPr>
                  <w:r w:rsidRPr="003C1452">
                    <w:rPr>
                      <w:rFonts w:hint="eastAsia"/>
                      <w:color w:val="000000"/>
                      <w:szCs w:val="21"/>
                    </w:rPr>
                    <w:t>PM</w:t>
                  </w:r>
                  <w:r w:rsidRPr="003C1452">
                    <w:rPr>
                      <w:rFonts w:hint="eastAsia"/>
                      <w:color w:val="000000"/>
                      <w:szCs w:val="21"/>
                      <w:vertAlign w:val="subscript"/>
                    </w:rPr>
                    <w:t>10</w:t>
                  </w:r>
                </w:p>
              </w:tc>
              <w:tc>
                <w:tcPr>
                  <w:tcW w:w="409" w:type="pct"/>
                  <w:vAlign w:val="center"/>
                </w:tcPr>
                <w:p w:rsidR="004C32BD" w:rsidRPr="000E2299" w:rsidRDefault="004C32BD" w:rsidP="004C32BD">
                  <w:pPr>
                    <w:jc w:val="center"/>
                    <w:rPr>
                      <w:szCs w:val="21"/>
                    </w:rPr>
                  </w:pPr>
                  <w:r>
                    <w:rPr>
                      <w:szCs w:val="21"/>
                    </w:rPr>
                    <w:t>0.00</w:t>
                  </w:r>
                  <w:r>
                    <w:rPr>
                      <w:rFonts w:hint="eastAsia"/>
                      <w:szCs w:val="21"/>
                    </w:rPr>
                    <w:t>1</w:t>
                  </w:r>
                </w:p>
              </w:tc>
            </w:tr>
            <w:tr w:rsidR="00EC0C00" w:rsidRPr="001F32B5" w:rsidTr="00EC0C00">
              <w:trPr>
                <w:trHeight w:val="454"/>
              </w:trPr>
              <w:tc>
                <w:tcPr>
                  <w:tcW w:w="443" w:type="pct"/>
                  <w:vAlign w:val="center"/>
                </w:tcPr>
                <w:p w:rsidR="004C32BD" w:rsidRDefault="004C32BD" w:rsidP="004C32BD">
                  <w:pPr>
                    <w:jc w:val="center"/>
                    <w:rPr>
                      <w:szCs w:val="21"/>
                    </w:rPr>
                  </w:pPr>
                  <w:r>
                    <w:rPr>
                      <w:szCs w:val="21"/>
                    </w:rPr>
                    <w:t>排气筒</w:t>
                  </w:r>
                  <w:r>
                    <w:rPr>
                      <w:rFonts w:hint="eastAsia"/>
                      <w:szCs w:val="21"/>
                    </w:rPr>
                    <w:t>P5</w:t>
                  </w:r>
                </w:p>
              </w:tc>
              <w:tc>
                <w:tcPr>
                  <w:tcW w:w="704" w:type="pct"/>
                  <w:vAlign w:val="center"/>
                </w:tcPr>
                <w:p w:rsidR="004C32BD" w:rsidRPr="003C1452" w:rsidRDefault="0016315B" w:rsidP="004C32BD">
                  <w:pPr>
                    <w:jc w:val="center"/>
                    <w:rPr>
                      <w:color w:val="000000"/>
                      <w:szCs w:val="21"/>
                    </w:rPr>
                  </w:pPr>
                  <w:r>
                    <w:rPr>
                      <w:rFonts w:hint="eastAsia"/>
                      <w:color w:val="000000"/>
                      <w:szCs w:val="21"/>
                    </w:rPr>
                    <w:t>113.796022</w:t>
                  </w:r>
                </w:p>
              </w:tc>
              <w:tc>
                <w:tcPr>
                  <w:tcW w:w="706" w:type="pct"/>
                  <w:vAlign w:val="center"/>
                </w:tcPr>
                <w:p w:rsidR="004C32BD" w:rsidRPr="003C1452" w:rsidRDefault="0016315B" w:rsidP="004C32BD">
                  <w:pPr>
                    <w:jc w:val="center"/>
                    <w:rPr>
                      <w:color w:val="000000"/>
                      <w:szCs w:val="21"/>
                    </w:rPr>
                  </w:pPr>
                  <w:r>
                    <w:rPr>
                      <w:rFonts w:hint="eastAsia"/>
                      <w:color w:val="000000"/>
                      <w:szCs w:val="21"/>
                    </w:rPr>
                    <w:t>35.388661</w:t>
                  </w:r>
                </w:p>
              </w:tc>
              <w:tc>
                <w:tcPr>
                  <w:tcW w:w="530" w:type="pct"/>
                  <w:vAlign w:val="center"/>
                </w:tcPr>
                <w:p w:rsidR="004C32BD" w:rsidRPr="003C1452" w:rsidRDefault="004C32BD" w:rsidP="004C32BD">
                  <w:pPr>
                    <w:jc w:val="center"/>
                    <w:rPr>
                      <w:color w:val="000000"/>
                      <w:szCs w:val="21"/>
                    </w:rPr>
                  </w:pPr>
                  <w:r w:rsidRPr="003C1452">
                    <w:rPr>
                      <w:rFonts w:hint="eastAsia"/>
                      <w:color w:val="000000"/>
                      <w:szCs w:val="21"/>
                    </w:rPr>
                    <w:t>75</w:t>
                  </w:r>
                </w:p>
              </w:tc>
              <w:tc>
                <w:tcPr>
                  <w:tcW w:w="353" w:type="pct"/>
                  <w:vAlign w:val="center"/>
                </w:tcPr>
                <w:p w:rsidR="004C32BD" w:rsidRPr="003C1452" w:rsidRDefault="004C32BD" w:rsidP="004C32BD">
                  <w:pPr>
                    <w:jc w:val="center"/>
                    <w:rPr>
                      <w:color w:val="000000"/>
                      <w:szCs w:val="21"/>
                    </w:rPr>
                  </w:pPr>
                  <w:r>
                    <w:rPr>
                      <w:rFonts w:hint="eastAsia"/>
                      <w:color w:val="000000"/>
                      <w:szCs w:val="21"/>
                    </w:rPr>
                    <w:t>15</w:t>
                  </w:r>
                </w:p>
              </w:tc>
              <w:tc>
                <w:tcPr>
                  <w:tcW w:w="441" w:type="pct"/>
                  <w:vAlign w:val="center"/>
                </w:tcPr>
                <w:p w:rsidR="004C32BD" w:rsidRPr="003C1452" w:rsidRDefault="004C32BD" w:rsidP="004C32BD">
                  <w:pPr>
                    <w:jc w:val="center"/>
                    <w:rPr>
                      <w:color w:val="000000"/>
                      <w:szCs w:val="21"/>
                    </w:rPr>
                  </w:pPr>
                  <w:r>
                    <w:rPr>
                      <w:rFonts w:hint="eastAsia"/>
                      <w:color w:val="000000"/>
                      <w:szCs w:val="21"/>
                    </w:rPr>
                    <w:t>0.3</w:t>
                  </w:r>
                </w:p>
              </w:tc>
              <w:tc>
                <w:tcPr>
                  <w:tcW w:w="353" w:type="pct"/>
                  <w:vAlign w:val="center"/>
                </w:tcPr>
                <w:p w:rsidR="004C32BD" w:rsidRPr="003C1452" w:rsidRDefault="004C32BD" w:rsidP="004C32BD">
                  <w:pPr>
                    <w:jc w:val="center"/>
                    <w:rPr>
                      <w:color w:val="000000"/>
                      <w:szCs w:val="21"/>
                    </w:rPr>
                  </w:pPr>
                  <w:r w:rsidRPr="003C1452">
                    <w:rPr>
                      <w:color w:val="000000"/>
                      <w:szCs w:val="21"/>
                    </w:rPr>
                    <w:t>298</w:t>
                  </w:r>
                </w:p>
              </w:tc>
              <w:tc>
                <w:tcPr>
                  <w:tcW w:w="353" w:type="pct"/>
                  <w:vAlign w:val="center"/>
                </w:tcPr>
                <w:p w:rsidR="004C32BD" w:rsidRPr="000E2299" w:rsidRDefault="004C32BD" w:rsidP="004C32BD">
                  <w:pPr>
                    <w:jc w:val="center"/>
                    <w:rPr>
                      <w:szCs w:val="21"/>
                    </w:rPr>
                  </w:pPr>
                  <w:r>
                    <w:rPr>
                      <w:rFonts w:hint="eastAsia"/>
                      <w:szCs w:val="21"/>
                    </w:rPr>
                    <w:t>4800</w:t>
                  </w:r>
                </w:p>
              </w:tc>
              <w:tc>
                <w:tcPr>
                  <w:tcW w:w="353" w:type="pct"/>
                  <w:vAlign w:val="center"/>
                </w:tcPr>
                <w:p w:rsidR="004C32BD" w:rsidRPr="003C1452" w:rsidRDefault="004C32BD" w:rsidP="004C32BD">
                  <w:pPr>
                    <w:jc w:val="center"/>
                    <w:rPr>
                      <w:rFonts w:hAnsi="宋体"/>
                      <w:color w:val="000000"/>
                      <w:szCs w:val="21"/>
                    </w:rPr>
                  </w:pPr>
                  <w:r w:rsidRPr="003C1452">
                    <w:rPr>
                      <w:rFonts w:hAnsi="宋体" w:hint="eastAsia"/>
                      <w:color w:val="000000"/>
                      <w:szCs w:val="21"/>
                    </w:rPr>
                    <w:t>正常</w:t>
                  </w:r>
                </w:p>
              </w:tc>
              <w:tc>
                <w:tcPr>
                  <w:tcW w:w="353" w:type="pct"/>
                  <w:vAlign w:val="center"/>
                </w:tcPr>
                <w:p w:rsidR="004C32BD" w:rsidRPr="003C1452" w:rsidRDefault="004C32BD" w:rsidP="004C32BD">
                  <w:pPr>
                    <w:jc w:val="center"/>
                    <w:rPr>
                      <w:color w:val="000000"/>
                      <w:szCs w:val="21"/>
                    </w:rPr>
                  </w:pPr>
                  <w:r w:rsidRPr="003C1452">
                    <w:rPr>
                      <w:rFonts w:hint="eastAsia"/>
                      <w:color w:val="000000"/>
                      <w:szCs w:val="21"/>
                    </w:rPr>
                    <w:t>PM</w:t>
                  </w:r>
                  <w:r w:rsidRPr="003C1452">
                    <w:rPr>
                      <w:rFonts w:hint="eastAsia"/>
                      <w:color w:val="000000"/>
                      <w:szCs w:val="21"/>
                      <w:vertAlign w:val="subscript"/>
                    </w:rPr>
                    <w:t>10</w:t>
                  </w:r>
                </w:p>
              </w:tc>
              <w:tc>
                <w:tcPr>
                  <w:tcW w:w="409" w:type="pct"/>
                  <w:vAlign w:val="center"/>
                </w:tcPr>
                <w:p w:rsidR="004C32BD" w:rsidRPr="000E2299" w:rsidRDefault="004C32BD" w:rsidP="004C32BD">
                  <w:pPr>
                    <w:jc w:val="center"/>
                    <w:rPr>
                      <w:szCs w:val="21"/>
                    </w:rPr>
                  </w:pPr>
                  <w:r>
                    <w:rPr>
                      <w:rFonts w:hint="eastAsia"/>
                      <w:szCs w:val="21"/>
                    </w:rPr>
                    <w:t>0.004</w:t>
                  </w:r>
                </w:p>
              </w:tc>
            </w:tr>
            <w:tr w:rsidR="00EC0C00" w:rsidRPr="001F32B5" w:rsidTr="00EC0C00">
              <w:trPr>
                <w:trHeight w:val="454"/>
              </w:trPr>
              <w:tc>
                <w:tcPr>
                  <w:tcW w:w="443" w:type="pct"/>
                  <w:vAlign w:val="center"/>
                </w:tcPr>
                <w:p w:rsidR="004C32BD" w:rsidRDefault="004C32BD" w:rsidP="004C32BD">
                  <w:pPr>
                    <w:jc w:val="center"/>
                    <w:rPr>
                      <w:szCs w:val="21"/>
                    </w:rPr>
                  </w:pPr>
                  <w:r>
                    <w:rPr>
                      <w:szCs w:val="21"/>
                    </w:rPr>
                    <w:t>排气筒</w:t>
                  </w:r>
                  <w:r>
                    <w:rPr>
                      <w:rFonts w:hint="eastAsia"/>
                      <w:szCs w:val="21"/>
                    </w:rPr>
                    <w:t>P6</w:t>
                  </w:r>
                </w:p>
              </w:tc>
              <w:tc>
                <w:tcPr>
                  <w:tcW w:w="704" w:type="pct"/>
                  <w:vAlign w:val="center"/>
                </w:tcPr>
                <w:p w:rsidR="004C32BD" w:rsidRPr="003C1452" w:rsidRDefault="0016315B" w:rsidP="004C32BD">
                  <w:pPr>
                    <w:jc w:val="center"/>
                    <w:rPr>
                      <w:color w:val="000000"/>
                      <w:szCs w:val="21"/>
                    </w:rPr>
                  </w:pPr>
                  <w:r>
                    <w:rPr>
                      <w:rFonts w:hint="eastAsia"/>
                      <w:color w:val="000000"/>
                      <w:szCs w:val="21"/>
                    </w:rPr>
                    <w:t>113.796237</w:t>
                  </w:r>
                </w:p>
              </w:tc>
              <w:tc>
                <w:tcPr>
                  <w:tcW w:w="706" w:type="pct"/>
                  <w:vAlign w:val="center"/>
                </w:tcPr>
                <w:p w:rsidR="004C32BD" w:rsidRPr="003C1452" w:rsidRDefault="0016315B" w:rsidP="004C32BD">
                  <w:pPr>
                    <w:jc w:val="center"/>
                    <w:rPr>
                      <w:color w:val="000000"/>
                      <w:szCs w:val="21"/>
                    </w:rPr>
                  </w:pPr>
                  <w:r>
                    <w:rPr>
                      <w:rFonts w:hint="eastAsia"/>
                      <w:color w:val="000000"/>
                      <w:szCs w:val="21"/>
                    </w:rPr>
                    <w:t>35.388644</w:t>
                  </w:r>
                </w:p>
              </w:tc>
              <w:tc>
                <w:tcPr>
                  <w:tcW w:w="530" w:type="pct"/>
                  <w:vAlign w:val="center"/>
                </w:tcPr>
                <w:p w:rsidR="004C32BD" w:rsidRPr="003C1452" w:rsidRDefault="004C32BD" w:rsidP="004C32BD">
                  <w:pPr>
                    <w:jc w:val="center"/>
                    <w:rPr>
                      <w:color w:val="000000"/>
                      <w:szCs w:val="21"/>
                    </w:rPr>
                  </w:pPr>
                  <w:r w:rsidRPr="003C1452">
                    <w:rPr>
                      <w:rFonts w:hint="eastAsia"/>
                      <w:color w:val="000000"/>
                      <w:szCs w:val="21"/>
                    </w:rPr>
                    <w:t>75</w:t>
                  </w:r>
                </w:p>
              </w:tc>
              <w:tc>
                <w:tcPr>
                  <w:tcW w:w="353" w:type="pct"/>
                  <w:vAlign w:val="center"/>
                </w:tcPr>
                <w:p w:rsidR="004C32BD" w:rsidRPr="003C1452" w:rsidRDefault="004C32BD" w:rsidP="004C32BD">
                  <w:pPr>
                    <w:jc w:val="center"/>
                    <w:rPr>
                      <w:color w:val="000000"/>
                      <w:szCs w:val="21"/>
                    </w:rPr>
                  </w:pPr>
                  <w:r>
                    <w:rPr>
                      <w:rFonts w:hint="eastAsia"/>
                      <w:color w:val="000000"/>
                      <w:szCs w:val="21"/>
                    </w:rPr>
                    <w:t>15</w:t>
                  </w:r>
                </w:p>
              </w:tc>
              <w:tc>
                <w:tcPr>
                  <w:tcW w:w="441" w:type="pct"/>
                  <w:vAlign w:val="center"/>
                </w:tcPr>
                <w:p w:rsidR="004C32BD" w:rsidRPr="003C1452" w:rsidRDefault="004C32BD" w:rsidP="004C32BD">
                  <w:pPr>
                    <w:jc w:val="center"/>
                    <w:rPr>
                      <w:color w:val="000000"/>
                      <w:szCs w:val="21"/>
                    </w:rPr>
                  </w:pPr>
                  <w:r w:rsidRPr="003C1452">
                    <w:rPr>
                      <w:rFonts w:hint="eastAsia"/>
                      <w:color w:val="000000"/>
                      <w:szCs w:val="21"/>
                    </w:rPr>
                    <w:t>0.3</w:t>
                  </w:r>
                </w:p>
              </w:tc>
              <w:tc>
                <w:tcPr>
                  <w:tcW w:w="353" w:type="pct"/>
                  <w:vAlign w:val="center"/>
                </w:tcPr>
                <w:p w:rsidR="004C32BD" w:rsidRPr="003C1452" w:rsidRDefault="004C32BD" w:rsidP="004C32BD">
                  <w:pPr>
                    <w:jc w:val="center"/>
                    <w:rPr>
                      <w:color w:val="000000"/>
                      <w:szCs w:val="21"/>
                    </w:rPr>
                  </w:pPr>
                  <w:r w:rsidRPr="003C1452">
                    <w:rPr>
                      <w:color w:val="000000"/>
                      <w:szCs w:val="21"/>
                    </w:rPr>
                    <w:t>298</w:t>
                  </w:r>
                </w:p>
              </w:tc>
              <w:tc>
                <w:tcPr>
                  <w:tcW w:w="353" w:type="pct"/>
                  <w:vAlign w:val="center"/>
                </w:tcPr>
                <w:p w:rsidR="004C32BD" w:rsidRPr="000E2299" w:rsidRDefault="004C32BD" w:rsidP="004C32BD">
                  <w:pPr>
                    <w:jc w:val="center"/>
                    <w:rPr>
                      <w:szCs w:val="21"/>
                    </w:rPr>
                  </w:pPr>
                  <w:r>
                    <w:rPr>
                      <w:rFonts w:hint="eastAsia"/>
                      <w:szCs w:val="21"/>
                    </w:rPr>
                    <w:t>4800</w:t>
                  </w:r>
                </w:p>
              </w:tc>
              <w:tc>
                <w:tcPr>
                  <w:tcW w:w="353" w:type="pct"/>
                  <w:vAlign w:val="center"/>
                </w:tcPr>
                <w:p w:rsidR="004C32BD" w:rsidRPr="003C1452" w:rsidRDefault="004C32BD" w:rsidP="004C32BD">
                  <w:pPr>
                    <w:jc w:val="center"/>
                    <w:rPr>
                      <w:rFonts w:hAnsi="宋体"/>
                      <w:color w:val="000000"/>
                      <w:szCs w:val="21"/>
                    </w:rPr>
                  </w:pPr>
                  <w:r w:rsidRPr="003C1452">
                    <w:rPr>
                      <w:rFonts w:hAnsi="宋体" w:hint="eastAsia"/>
                      <w:color w:val="000000"/>
                      <w:szCs w:val="21"/>
                    </w:rPr>
                    <w:t>正常</w:t>
                  </w:r>
                </w:p>
              </w:tc>
              <w:tc>
                <w:tcPr>
                  <w:tcW w:w="353" w:type="pct"/>
                  <w:vAlign w:val="center"/>
                </w:tcPr>
                <w:p w:rsidR="004C32BD" w:rsidRPr="003C1452" w:rsidRDefault="004C32BD" w:rsidP="004C32BD">
                  <w:pPr>
                    <w:jc w:val="center"/>
                    <w:rPr>
                      <w:color w:val="000000"/>
                      <w:szCs w:val="21"/>
                    </w:rPr>
                  </w:pPr>
                  <w:r w:rsidRPr="003C1452">
                    <w:rPr>
                      <w:rFonts w:hint="eastAsia"/>
                      <w:color w:val="000000"/>
                      <w:szCs w:val="21"/>
                    </w:rPr>
                    <w:t>PM</w:t>
                  </w:r>
                  <w:r w:rsidRPr="003C1452">
                    <w:rPr>
                      <w:rFonts w:hint="eastAsia"/>
                      <w:color w:val="000000"/>
                      <w:szCs w:val="21"/>
                      <w:vertAlign w:val="subscript"/>
                    </w:rPr>
                    <w:t>10</w:t>
                  </w:r>
                </w:p>
              </w:tc>
              <w:tc>
                <w:tcPr>
                  <w:tcW w:w="409" w:type="pct"/>
                  <w:vAlign w:val="center"/>
                </w:tcPr>
                <w:p w:rsidR="004C32BD" w:rsidRPr="000E2299" w:rsidRDefault="004C32BD" w:rsidP="004C32BD">
                  <w:pPr>
                    <w:jc w:val="center"/>
                    <w:rPr>
                      <w:szCs w:val="21"/>
                    </w:rPr>
                  </w:pPr>
                  <w:r>
                    <w:rPr>
                      <w:rFonts w:hint="eastAsia"/>
                      <w:szCs w:val="21"/>
                    </w:rPr>
                    <w:t>0.002</w:t>
                  </w:r>
                </w:p>
              </w:tc>
            </w:tr>
            <w:tr w:rsidR="00EC0C00" w:rsidRPr="001F32B5" w:rsidTr="00EC0C00">
              <w:trPr>
                <w:trHeight w:val="454"/>
              </w:trPr>
              <w:tc>
                <w:tcPr>
                  <w:tcW w:w="443" w:type="pct"/>
                  <w:vAlign w:val="center"/>
                </w:tcPr>
                <w:p w:rsidR="004C32BD" w:rsidRDefault="004C32BD" w:rsidP="004C32BD">
                  <w:pPr>
                    <w:jc w:val="center"/>
                    <w:rPr>
                      <w:szCs w:val="21"/>
                    </w:rPr>
                  </w:pPr>
                  <w:r>
                    <w:rPr>
                      <w:szCs w:val="21"/>
                    </w:rPr>
                    <w:t>排气筒</w:t>
                  </w:r>
                  <w:r>
                    <w:rPr>
                      <w:rFonts w:hint="eastAsia"/>
                      <w:szCs w:val="21"/>
                    </w:rPr>
                    <w:t>P7</w:t>
                  </w:r>
                </w:p>
              </w:tc>
              <w:tc>
                <w:tcPr>
                  <w:tcW w:w="704" w:type="pct"/>
                  <w:vAlign w:val="center"/>
                </w:tcPr>
                <w:p w:rsidR="004C32BD" w:rsidRPr="003C1452" w:rsidRDefault="0016315B" w:rsidP="004C32BD">
                  <w:pPr>
                    <w:jc w:val="center"/>
                    <w:rPr>
                      <w:color w:val="000000"/>
                      <w:szCs w:val="21"/>
                    </w:rPr>
                  </w:pPr>
                  <w:r>
                    <w:rPr>
                      <w:rFonts w:hint="eastAsia"/>
                      <w:color w:val="000000"/>
                      <w:szCs w:val="21"/>
                    </w:rPr>
                    <w:t>113.795609</w:t>
                  </w:r>
                </w:p>
              </w:tc>
              <w:tc>
                <w:tcPr>
                  <w:tcW w:w="706" w:type="pct"/>
                  <w:vAlign w:val="center"/>
                </w:tcPr>
                <w:p w:rsidR="004C32BD" w:rsidRPr="003C1452" w:rsidRDefault="0016315B" w:rsidP="004C32BD">
                  <w:pPr>
                    <w:jc w:val="center"/>
                    <w:rPr>
                      <w:color w:val="000000"/>
                      <w:szCs w:val="21"/>
                    </w:rPr>
                  </w:pPr>
                  <w:r>
                    <w:rPr>
                      <w:rFonts w:hint="eastAsia"/>
                      <w:color w:val="000000"/>
                      <w:szCs w:val="21"/>
                    </w:rPr>
                    <w:t>35.388022</w:t>
                  </w:r>
                </w:p>
              </w:tc>
              <w:tc>
                <w:tcPr>
                  <w:tcW w:w="530" w:type="pct"/>
                  <w:vAlign w:val="center"/>
                </w:tcPr>
                <w:p w:rsidR="004C32BD" w:rsidRPr="003C1452" w:rsidRDefault="004C32BD" w:rsidP="004C32BD">
                  <w:pPr>
                    <w:jc w:val="center"/>
                    <w:rPr>
                      <w:color w:val="000000"/>
                      <w:szCs w:val="21"/>
                    </w:rPr>
                  </w:pPr>
                  <w:r w:rsidRPr="003C1452">
                    <w:rPr>
                      <w:rFonts w:hint="eastAsia"/>
                      <w:color w:val="000000"/>
                      <w:szCs w:val="21"/>
                    </w:rPr>
                    <w:t>75</w:t>
                  </w:r>
                </w:p>
              </w:tc>
              <w:tc>
                <w:tcPr>
                  <w:tcW w:w="353" w:type="pct"/>
                  <w:vAlign w:val="center"/>
                </w:tcPr>
                <w:p w:rsidR="004C32BD" w:rsidRPr="003C1452" w:rsidRDefault="004C32BD" w:rsidP="004C32BD">
                  <w:pPr>
                    <w:jc w:val="center"/>
                    <w:rPr>
                      <w:color w:val="000000"/>
                      <w:szCs w:val="21"/>
                    </w:rPr>
                  </w:pPr>
                  <w:r>
                    <w:rPr>
                      <w:rFonts w:hint="eastAsia"/>
                      <w:color w:val="000000"/>
                      <w:szCs w:val="21"/>
                    </w:rPr>
                    <w:t>15</w:t>
                  </w:r>
                </w:p>
              </w:tc>
              <w:tc>
                <w:tcPr>
                  <w:tcW w:w="441" w:type="pct"/>
                  <w:vAlign w:val="center"/>
                </w:tcPr>
                <w:p w:rsidR="004C32BD" w:rsidRPr="003C1452" w:rsidRDefault="004C32BD" w:rsidP="004C32BD">
                  <w:pPr>
                    <w:jc w:val="center"/>
                    <w:rPr>
                      <w:color w:val="000000"/>
                      <w:szCs w:val="21"/>
                    </w:rPr>
                  </w:pPr>
                  <w:r w:rsidRPr="003C1452">
                    <w:rPr>
                      <w:rFonts w:hint="eastAsia"/>
                      <w:color w:val="000000"/>
                      <w:szCs w:val="21"/>
                    </w:rPr>
                    <w:t>0.3</w:t>
                  </w:r>
                </w:p>
              </w:tc>
              <w:tc>
                <w:tcPr>
                  <w:tcW w:w="353" w:type="pct"/>
                  <w:vAlign w:val="center"/>
                </w:tcPr>
                <w:p w:rsidR="004C32BD" w:rsidRPr="003C1452" w:rsidRDefault="004C32BD" w:rsidP="004C32BD">
                  <w:pPr>
                    <w:jc w:val="center"/>
                    <w:rPr>
                      <w:color w:val="000000"/>
                      <w:szCs w:val="21"/>
                    </w:rPr>
                  </w:pPr>
                  <w:r w:rsidRPr="003C1452">
                    <w:rPr>
                      <w:color w:val="000000"/>
                      <w:szCs w:val="21"/>
                    </w:rPr>
                    <w:t>298</w:t>
                  </w:r>
                </w:p>
              </w:tc>
              <w:tc>
                <w:tcPr>
                  <w:tcW w:w="353" w:type="pct"/>
                  <w:vAlign w:val="center"/>
                </w:tcPr>
                <w:p w:rsidR="004C32BD" w:rsidRPr="000E2299" w:rsidRDefault="004C32BD" w:rsidP="004C32BD">
                  <w:pPr>
                    <w:jc w:val="center"/>
                    <w:rPr>
                      <w:szCs w:val="21"/>
                    </w:rPr>
                  </w:pPr>
                  <w:r>
                    <w:rPr>
                      <w:rFonts w:hint="eastAsia"/>
                      <w:szCs w:val="21"/>
                    </w:rPr>
                    <w:t>4800</w:t>
                  </w:r>
                </w:p>
              </w:tc>
              <w:tc>
                <w:tcPr>
                  <w:tcW w:w="353" w:type="pct"/>
                  <w:vAlign w:val="center"/>
                </w:tcPr>
                <w:p w:rsidR="004C32BD" w:rsidRPr="003C1452" w:rsidRDefault="004C32BD" w:rsidP="004C32BD">
                  <w:pPr>
                    <w:jc w:val="center"/>
                    <w:rPr>
                      <w:rFonts w:hAnsi="宋体"/>
                      <w:color w:val="000000"/>
                      <w:szCs w:val="21"/>
                    </w:rPr>
                  </w:pPr>
                  <w:r w:rsidRPr="003C1452">
                    <w:rPr>
                      <w:rFonts w:hAnsi="宋体" w:hint="eastAsia"/>
                      <w:color w:val="000000"/>
                      <w:szCs w:val="21"/>
                    </w:rPr>
                    <w:t>正常</w:t>
                  </w:r>
                </w:p>
              </w:tc>
              <w:tc>
                <w:tcPr>
                  <w:tcW w:w="353" w:type="pct"/>
                  <w:vAlign w:val="center"/>
                </w:tcPr>
                <w:p w:rsidR="004C32BD" w:rsidRPr="003C1452" w:rsidRDefault="004C32BD" w:rsidP="004C32BD">
                  <w:pPr>
                    <w:jc w:val="center"/>
                    <w:rPr>
                      <w:color w:val="000000"/>
                      <w:szCs w:val="21"/>
                    </w:rPr>
                  </w:pPr>
                  <w:r w:rsidRPr="003C1452">
                    <w:rPr>
                      <w:rFonts w:hint="eastAsia"/>
                      <w:color w:val="000000"/>
                      <w:szCs w:val="21"/>
                    </w:rPr>
                    <w:t>PM</w:t>
                  </w:r>
                  <w:r w:rsidRPr="003C1452">
                    <w:rPr>
                      <w:rFonts w:hint="eastAsia"/>
                      <w:color w:val="000000"/>
                      <w:szCs w:val="21"/>
                      <w:vertAlign w:val="subscript"/>
                    </w:rPr>
                    <w:t>10</w:t>
                  </w:r>
                </w:p>
              </w:tc>
              <w:tc>
                <w:tcPr>
                  <w:tcW w:w="409" w:type="pct"/>
                  <w:vAlign w:val="center"/>
                </w:tcPr>
                <w:p w:rsidR="004C32BD" w:rsidRPr="000E2299" w:rsidRDefault="004C32BD" w:rsidP="004C32BD">
                  <w:pPr>
                    <w:jc w:val="center"/>
                    <w:rPr>
                      <w:szCs w:val="21"/>
                    </w:rPr>
                  </w:pPr>
                  <w:r>
                    <w:rPr>
                      <w:rFonts w:hint="eastAsia"/>
                      <w:szCs w:val="21"/>
                    </w:rPr>
                    <w:t>0.002</w:t>
                  </w:r>
                </w:p>
              </w:tc>
            </w:tr>
            <w:tr w:rsidR="00EC0C00" w:rsidRPr="001F32B5" w:rsidTr="00EC0C00">
              <w:trPr>
                <w:trHeight w:val="454"/>
              </w:trPr>
              <w:tc>
                <w:tcPr>
                  <w:tcW w:w="443" w:type="pct"/>
                  <w:vAlign w:val="center"/>
                </w:tcPr>
                <w:p w:rsidR="004C32BD" w:rsidRDefault="004C32BD" w:rsidP="004C32BD">
                  <w:pPr>
                    <w:jc w:val="center"/>
                    <w:rPr>
                      <w:szCs w:val="21"/>
                    </w:rPr>
                  </w:pPr>
                  <w:r>
                    <w:rPr>
                      <w:szCs w:val="21"/>
                    </w:rPr>
                    <w:t>排气筒</w:t>
                  </w:r>
                  <w:r>
                    <w:rPr>
                      <w:rFonts w:hint="eastAsia"/>
                      <w:szCs w:val="21"/>
                    </w:rPr>
                    <w:t>P8</w:t>
                  </w:r>
                </w:p>
              </w:tc>
              <w:tc>
                <w:tcPr>
                  <w:tcW w:w="704" w:type="pct"/>
                  <w:vAlign w:val="center"/>
                </w:tcPr>
                <w:p w:rsidR="004C32BD" w:rsidRPr="003C1452" w:rsidRDefault="0016315B" w:rsidP="004C32BD">
                  <w:pPr>
                    <w:jc w:val="center"/>
                    <w:rPr>
                      <w:color w:val="000000"/>
                      <w:szCs w:val="21"/>
                    </w:rPr>
                  </w:pPr>
                  <w:r>
                    <w:rPr>
                      <w:rFonts w:hint="eastAsia"/>
                      <w:color w:val="000000"/>
                      <w:szCs w:val="21"/>
                    </w:rPr>
                    <w:t>113.795888</w:t>
                  </w:r>
                </w:p>
              </w:tc>
              <w:tc>
                <w:tcPr>
                  <w:tcW w:w="706" w:type="pct"/>
                  <w:vAlign w:val="center"/>
                </w:tcPr>
                <w:p w:rsidR="0016315B" w:rsidRPr="003C1452" w:rsidRDefault="0016315B" w:rsidP="0016315B">
                  <w:pPr>
                    <w:jc w:val="center"/>
                    <w:rPr>
                      <w:color w:val="000000"/>
                      <w:szCs w:val="21"/>
                    </w:rPr>
                  </w:pPr>
                  <w:r>
                    <w:rPr>
                      <w:rFonts w:hint="eastAsia"/>
                      <w:color w:val="000000"/>
                      <w:szCs w:val="21"/>
                    </w:rPr>
                    <w:t>35.388365</w:t>
                  </w:r>
                </w:p>
              </w:tc>
              <w:tc>
                <w:tcPr>
                  <w:tcW w:w="530" w:type="pct"/>
                  <w:vAlign w:val="center"/>
                </w:tcPr>
                <w:p w:rsidR="004C32BD" w:rsidRPr="003C1452" w:rsidRDefault="004C32BD" w:rsidP="004C32BD">
                  <w:pPr>
                    <w:jc w:val="center"/>
                    <w:rPr>
                      <w:color w:val="000000"/>
                      <w:szCs w:val="21"/>
                    </w:rPr>
                  </w:pPr>
                  <w:r w:rsidRPr="003C1452">
                    <w:rPr>
                      <w:rFonts w:hint="eastAsia"/>
                      <w:color w:val="000000"/>
                      <w:szCs w:val="21"/>
                    </w:rPr>
                    <w:t>75</w:t>
                  </w:r>
                </w:p>
              </w:tc>
              <w:tc>
                <w:tcPr>
                  <w:tcW w:w="353" w:type="pct"/>
                  <w:vAlign w:val="center"/>
                </w:tcPr>
                <w:p w:rsidR="004C32BD" w:rsidRPr="003C1452" w:rsidRDefault="004C32BD" w:rsidP="004C32BD">
                  <w:pPr>
                    <w:jc w:val="center"/>
                    <w:rPr>
                      <w:color w:val="000000"/>
                      <w:szCs w:val="21"/>
                    </w:rPr>
                  </w:pPr>
                  <w:r>
                    <w:rPr>
                      <w:rFonts w:hint="eastAsia"/>
                      <w:color w:val="000000"/>
                      <w:szCs w:val="21"/>
                    </w:rPr>
                    <w:t>15</w:t>
                  </w:r>
                </w:p>
              </w:tc>
              <w:tc>
                <w:tcPr>
                  <w:tcW w:w="441" w:type="pct"/>
                  <w:vAlign w:val="center"/>
                </w:tcPr>
                <w:p w:rsidR="004C32BD" w:rsidRPr="003C1452" w:rsidRDefault="004C32BD" w:rsidP="004C32BD">
                  <w:pPr>
                    <w:jc w:val="center"/>
                    <w:rPr>
                      <w:color w:val="000000"/>
                      <w:szCs w:val="21"/>
                    </w:rPr>
                  </w:pPr>
                  <w:r>
                    <w:rPr>
                      <w:rFonts w:hint="eastAsia"/>
                      <w:color w:val="000000"/>
                      <w:szCs w:val="21"/>
                    </w:rPr>
                    <w:t>0.6</w:t>
                  </w:r>
                </w:p>
              </w:tc>
              <w:tc>
                <w:tcPr>
                  <w:tcW w:w="353" w:type="pct"/>
                  <w:vAlign w:val="center"/>
                </w:tcPr>
                <w:p w:rsidR="004C32BD" w:rsidRPr="003C1452" w:rsidRDefault="004C32BD" w:rsidP="004C32BD">
                  <w:pPr>
                    <w:jc w:val="center"/>
                    <w:rPr>
                      <w:color w:val="000000"/>
                      <w:szCs w:val="21"/>
                    </w:rPr>
                  </w:pPr>
                  <w:r w:rsidRPr="003C1452">
                    <w:rPr>
                      <w:color w:val="000000"/>
                      <w:szCs w:val="21"/>
                    </w:rPr>
                    <w:t>298</w:t>
                  </w:r>
                </w:p>
              </w:tc>
              <w:tc>
                <w:tcPr>
                  <w:tcW w:w="353" w:type="pct"/>
                  <w:vAlign w:val="center"/>
                </w:tcPr>
                <w:p w:rsidR="004C32BD" w:rsidRPr="000E2299" w:rsidRDefault="004C32BD" w:rsidP="004C32BD">
                  <w:pPr>
                    <w:jc w:val="center"/>
                    <w:rPr>
                      <w:szCs w:val="21"/>
                    </w:rPr>
                  </w:pPr>
                  <w:r>
                    <w:rPr>
                      <w:rFonts w:hint="eastAsia"/>
                      <w:szCs w:val="21"/>
                    </w:rPr>
                    <w:t>4800</w:t>
                  </w:r>
                </w:p>
              </w:tc>
              <w:tc>
                <w:tcPr>
                  <w:tcW w:w="353" w:type="pct"/>
                  <w:vAlign w:val="center"/>
                </w:tcPr>
                <w:p w:rsidR="004C32BD" w:rsidRPr="003C1452" w:rsidRDefault="004C32BD" w:rsidP="004C32BD">
                  <w:pPr>
                    <w:jc w:val="center"/>
                    <w:rPr>
                      <w:rFonts w:hAnsi="宋体"/>
                      <w:color w:val="000000"/>
                      <w:szCs w:val="21"/>
                    </w:rPr>
                  </w:pPr>
                  <w:r w:rsidRPr="003C1452">
                    <w:rPr>
                      <w:rFonts w:hAnsi="宋体" w:hint="eastAsia"/>
                      <w:color w:val="000000"/>
                      <w:szCs w:val="21"/>
                    </w:rPr>
                    <w:t>正常</w:t>
                  </w:r>
                </w:p>
              </w:tc>
              <w:tc>
                <w:tcPr>
                  <w:tcW w:w="353" w:type="pct"/>
                  <w:vAlign w:val="center"/>
                </w:tcPr>
                <w:p w:rsidR="004C32BD" w:rsidRPr="003C1452" w:rsidRDefault="004C32BD" w:rsidP="004C32BD">
                  <w:pPr>
                    <w:jc w:val="center"/>
                    <w:rPr>
                      <w:color w:val="000000"/>
                      <w:szCs w:val="21"/>
                    </w:rPr>
                  </w:pPr>
                  <w:r w:rsidRPr="003C1452">
                    <w:rPr>
                      <w:rFonts w:hint="eastAsia"/>
                      <w:color w:val="000000"/>
                      <w:szCs w:val="21"/>
                    </w:rPr>
                    <w:t>PM</w:t>
                  </w:r>
                  <w:r w:rsidRPr="003C1452">
                    <w:rPr>
                      <w:rFonts w:hint="eastAsia"/>
                      <w:color w:val="000000"/>
                      <w:szCs w:val="21"/>
                      <w:vertAlign w:val="subscript"/>
                    </w:rPr>
                    <w:t>10</w:t>
                  </w:r>
                </w:p>
              </w:tc>
              <w:tc>
                <w:tcPr>
                  <w:tcW w:w="409" w:type="pct"/>
                  <w:vAlign w:val="center"/>
                </w:tcPr>
                <w:p w:rsidR="004C32BD" w:rsidRPr="000E2299" w:rsidRDefault="004C32BD" w:rsidP="004C32BD">
                  <w:pPr>
                    <w:jc w:val="center"/>
                    <w:rPr>
                      <w:szCs w:val="21"/>
                    </w:rPr>
                  </w:pPr>
                  <w:r>
                    <w:rPr>
                      <w:rFonts w:hint="eastAsia"/>
                      <w:szCs w:val="21"/>
                    </w:rPr>
                    <w:t>0.015</w:t>
                  </w:r>
                </w:p>
              </w:tc>
            </w:tr>
            <w:tr w:rsidR="00EC0C00" w:rsidRPr="001F32B5" w:rsidTr="00EC0C00">
              <w:trPr>
                <w:trHeight w:val="454"/>
              </w:trPr>
              <w:tc>
                <w:tcPr>
                  <w:tcW w:w="443" w:type="pct"/>
                  <w:vAlign w:val="center"/>
                </w:tcPr>
                <w:p w:rsidR="004C32BD" w:rsidRDefault="004C32BD" w:rsidP="004C32BD">
                  <w:pPr>
                    <w:jc w:val="center"/>
                    <w:rPr>
                      <w:szCs w:val="21"/>
                    </w:rPr>
                  </w:pPr>
                  <w:r>
                    <w:rPr>
                      <w:szCs w:val="21"/>
                    </w:rPr>
                    <w:t>排气筒</w:t>
                  </w:r>
                  <w:r>
                    <w:rPr>
                      <w:rFonts w:hint="eastAsia"/>
                      <w:szCs w:val="21"/>
                    </w:rPr>
                    <w:t>P9</w:t>
                  </w:r>
                </w:p>
              </w:tc>
              <w:tc>
                <w:tcPr>
                  <w:tcW w:w="704" w:type="pct"/>
                  <w:vAlign w:val="center"/>
                </w:tcPr>
                <w:p w:rsidR="004C32BD" w:rsidRPr="003C1452" w:rsidRDefault="0016315B" w:rsidP="004C32BD">
                  <w:pPr>
                    <w:jc w:val="center"/>
                    <w:rPr>
                      <w:color w:val="000000"/>
                      <w:szCs w:val="21"/>
                    </w:rPr>
                  </w:pPr>
                  <w:r>
                    <w:rPr>
                      <w:rFonts w:hint="eastAsia"/>
                      <w:color w:val="000000"/>
                      <w:szCs w:val="21"/>
                    </w:rPr>
                    <w:t>113.795888</w:t>
                  </w:r>
                </w:p>
              </w:tc>
              <w:tc>
                <w:tcPr>
                  <w:tcW w:w="706" w:type="pct"/>
                  <w:vAlign w:val="center"/>
                </w:tcPr>
                <w:p w:rsidR="004C32BD" w:rsidRPr="003C1452" w:rsidRDefault="0016315B" w:rsidP="004C32BD">
                  <w:pPr>
                    <w:jc w:val="center"/>
                    <w:rPr>
                      <w:color w:val="000000"/>
                      <w:szCs w:val="21"/>
                    </w:rPr>
                  </w:pPr>
                  <w:r>
                    <w:rPr>
                      <w:rFonts w:hint="eastAsia"/>
                      <w:color w:val="000000"/>
                      <w:szCs w:val="21"/>
                    </w:rPr>
                    <w:t>35.388017</w:t>
                  </w:r>
                </w:p>
              </w:tc>
              <w:tc>
                <w:tcPr>
                  <w:tcW w:w="530" w:type="pct"/>
                  <w:vAlign w:val="center"/>
                </w:tcPr>
                <w:p w:rsidR="004C32BD" w:rsidRPr="003C1452" w:rsidRDefault="004C32BD" w:rsidP="004C32BD">
                  <w:pPr>
                    <w:jc w:val="center"/>
                    <w:rPr>
                      <w:color w:val="000000"/>
                      <w:szCs w:val="21"/>
                    </w:rPr>
                  </w:pPr>
                  <w:r w:rsidRPr="003C1452">
                    <w:rPr>
                      <w:rFonts w:hint="eastAsia"/>
                      <w:color w:val="000000"/>
                      <w:szCs w:val="21"/>
                    </w:rPr>
                    <w:t>75</w:t>
                  </w:r>
                </w:p>
              </w:tc>
              <w:tc>
                <w:tcPr>
                  <w:tcW w:w="353" w:type="pct"/>
                  <w:vAlign w:val="center"/>
                </w:tcPr>
                <w:p w:rsidR="004C32BD" w:rsidRPr="003C1452" w:rsidRDefault="004C32BD" w:rsidP="004C32BD">
                  <w:pPr>
                    <w:jc w:val="center"/>
                    <w:rPr>
                      <w:color w:val="000000"/>
                      <w:szCs w:val="21"/>
                    </w:rPr>
                  </w:pPr>
                  <w:r>
                    <w:rPr>
                      <w:rFonts w:hint="eastAsia"/>
                      <w:color w:val="000000"/>
                      <w:szCs w:val="21"/>
                    </w:rPr>
                    <w:t>15</w:t>
                  </w:r>
                </w:p>
              </w:tc>
              <w:tc>
                <w:tcPr>
                  <w:tcW w:w="441" w:type="pct"/>
                  <w:vAlign w:val="center"/>
                </w:tcPr>
                <w:p w:rsidR="004C32BD" w:rsidRPr="003C1452" w:rsidRDefault="004C32BD" w:rsidP="004C32BD">
                  <w:pPr>
                    <w:jc w:val="center"/>
                    <w:rPr>
                      <w:color w:val="000000"/>
                      <w:szCs w:val="21"/>
                    </w:rPr>
                  </w:pPr>
                  <w:r>
                    <w:rPr>
                      <w:rFonts w:hint="eastAsia"/>
                      <w:color w:val="000000"/>
                      <w:szCs w:val="21"/>
                    </w:rPr>
                    <w:t>0.6</w:t>
                  </w:r>
                </w:p>
              </w:tc>
              <w:tc>
                <w:tcPr>
                  <w:tcW w:w="353" w:type="pct"/>
                  <w:vAlign w:val="center"/>
                </w:tcPr>
                <w:p w:rsidR="004C32BD" w:rsidRPr="003C1452" w:rsidRDefault="004C32BD" w:rsidP="004C32BD">
                  <w:pPr>
                    <w:jc w:val="center"/>
                    <w:rPr>
                      <w:color w:val="000000"/>
                      <w:szCs w:val="21"/>
                    </w:rPr>
                  </w:pPr>
                  <w:r w:rsidRPr="003C1452">
                    <w:rPr>
                      <w:color w:val="000000"/>
                      <w:szCs w:val="21"/>
                    </w:rPr>
                    <w:t>298</w:t>
                  </w:r>
                </w:p>
              </w:tc>
              <w:tc>
                <w:tcPr>
                  <w:tcW w:w="353" w:type="pct"/>
                  <w:vAlign w:val="center"/>
                </w:tcPr>
                <w:p w:rsidR="004C32BD" w:rsidRPr="000E2299" w:rsidRDefault="004C32BD" w:rsidP="004C32BD">
                  <w:pPr>
                    <w:jc w:val="center"/>
                    <w:rPr>
                      <w:szCs w:val="21"/>
                    </w:rPr>
                  </w:pPr>
                  <w:r>
                    <w:rPr>
                      <w:rFonts w:hint="eastAsia"/>
                      <w:szCs w:val="21"/>
                    </w:rPr>
                    <w:t>4800</w:t>
                  </w:r>
                </w:p>
              </w:tc>
              <w:tc>
                <w:tcPr>
                  <w:tcW w:w="353" w:type="pct"/>
                  <w:vAlign w:val="center"/>
                </w:tcPr>
                <w:p w:rsidR="004C32BD" w:rsidRPr="003C1452" w:rsidRDefault="004C32BD" w:rsidP="004C32BD">
                  <w:pPr>
                    <w:jc w:val="center"/>
                    <w:rPr>
                      <w:rFonts w:hAnsi="宋体"/>
                      <w:color w:val="000000"/>
                      <w:szCs w:val="21"/>
                    </w:rPr>
                  </w:pPr>
                  <w:r w:rsidRPr="003C1452">
                    <w:rPr>
                      <w:rFonts w:hAnsi="宋体" w:hint="eastAsia"/>
                      <w:color w:val="000000"/>
                      <w:szCs w:val="21"/>
                    </w:rPr>
                    <w:t>正常</w:t>
                  </w:r>
                </w:p>
              </w:tc>
              <w:tc>
                <w:tcPr>
                  <w:tcW w:w="353" w:type="pct"/>
                  <w:vAlign w:val="center"/>
                </w:tcPr>
                <w:p w:rsidR="004C32BD" w:rsidRPr="003C1452" w:rsidRDefault="004C32BD" w:rsidP="004C32BD">
                  <w:pPr>
                    <w:jc w:val="center"/>
                    <w:rPr>
                      <w:color w:val="000000"/>
                      <w:szCs w:val="21"/>
                    </w:rPr>
                  </w:pPr>
                  <w:r w:rsidRPr="003C1452">
                    <w:rPr>
                      <w:rFonts w:hint="eastAsia"/>
                      <w:color w:val="000000"/>
                      <w:szCs w:val="21"/>
                    </w:rPr>
                    <w:t>PM</w:t>
                  </w:r>
                  <w:r w:rsidRPr="003C1452">
                    <w:rPr>
                      <w:rFonts w:hint="eastAsia"/>
                      <w:color w:val="000000"/>
                      <w:szCs w:val="21"/>
                      <w:vertAlign w:val="subscript"/>
                    </w:rPr>
                    <w:t>10</w:t>
                  </w:r>
                </w:p>
              </w:tc>
              <w:tc>
                <w:tcPr>
                  <w:tcW w:w="409" w:type="pct"/>
                  <w:vAlign w:val="center"/>
                </w:tcPr>
                <w:p w:rsidR="004C32BD" w:rsidRPr="000E2299" w:rsidRDefault="004C32BD" w:rsidP="004C32BD">
                  <w:pPr>
                    <w:jc w:val="center"/>
                    <w:rPr>
                      <w:szCs w:val="21"/>
                    </w:rPr>
                  </w:pPr>
                  <w:r>
                    <w:rPr>
                      <w:rFonts w:hint="eastAsia"/>
                      <w:szCs w:val="21"/>
                    </w:rPr>
                    <w:t>0.013</w:t>
                  </w:r>
                </w:p>
              </w:tc>
            </w:tr>
          </w:tbl>
          <w:p w:rsidR="00E25B3B" w:rsidRPr="001F32B5" w:rsidRDefault="007F38C2" w:rsidP="007F38C2">
            <w:pPr>
              <w:spacing w:line="480" w:lineRule="exact"/>
              <w:ind w:firstLineChars="200" w:firstLine="482"/>
              <w:rPr>
                <w:b/>
                <w:sz w:val="24"/>
              </w:rPr>
            </w:pPr>
            <w:r w:rsidRPr="001F32B5">
              <w:rPr>
                <w:b/>
                <w:sz w:val="24"/>
              </w:rPr>
              <w:t>（六）</w:t>
            </w:r>
            <w:r w:rsidR="004A0EF8" w:rsidRPr="001F32B5">
              <w:rPr>
                <w:b/>
                <w:sz w:val="24"/>
              </w:rPr>
              <w:t>监测要求</w:t>
            </w:r>
          </w:p>
          <w:p w:rsidR="001549DF" w:rsidRDefault="004A0EF8" w:rsidP="004A0EF8">
            <w:pPr>
              <w:spacing w:line="460" w:lineRule="exact"/>
              <w:ind w:firstLineChars="200" w:firstLine="480"/>
              <w:rPr>
                <w:sz w:val="24"/>
              </w:rPr>
            </w:pPr>
            <w:r w:rsidRPr="001F32B5">
              <w:rPr>
                <w:sz w:val="24"/>
              </w:rPr>
              <w:t>根据《排污单位自行监测技术指南</w:t>
            </w:r>
            <w:r w:rsidRPr="001F32B5">
              <w:rPr>
                <w:sz w:val="24"/>
              </w:rPr>
              <w:t xml:space="preserve">  </w:t>
            </w:r>
            <w:r w:rsidRPr="001F32B5">
              <w:rPr>
                <w:sz w:val="24"/>
              </w:rPr>
              <w:t>总则》（</w:t>
            </w:r>
            <w:r w:rsidRPr="001F32B5">
              <w:rPr>
                <w:sz w:val="24"/>
              </w:rPr>
              <w:t>HJ 1084-2020</w:t>
            </w:r>
            <w:r w:rsidRPr="001F32B5">
              <w:rPr>
                <w:sz w:val="24"/>
              </w:rPr>
              <w:t>）的规定，评价提出项目在生产运行阶段的污染源监测计划，具体监测计划见下表。</w:t>
            </w:r>
          </w:p>
          <w:p w:rsidR="007F7ACE" w:rsidRPr="00133CCE" w:rsidRDefault="00133CCE" w:rsidP="00133CCE">
            <w:pPr>
              <w:adjustRightInd w:val="0"/>
              <w:snapToGrid w:val="0"/>
              <w:spacing w:line="460" w:lineRule="exact"/>
              <w:ind w:firstLineChars="200" w:firstLine="480"/>
              <w:rPr>
                <w:rFonts w:eastAsia="黑体"/>
                <w:color w:val="000000"/>
                <w:sz w:val="24"/>
                <w:szCs w:val="22"/>
              </w:rPr>
            </w:pPr>
            <w:r w:rsidRPr="00946A4D">
              <w:rPr>
                <w:rFonts w:eastAsia="黑体"/>
                <w:color w:val="000000"/>
                <w:sz w:val="24"/>
                <w:szCs w:val="22"/>
              </w:rPr>
              <w:t>表</w:t>
            </w:r>
            <w:r>
              <w:rPr>
                <w:rFonts w:eastAsia="黑体" w:hint="eastAsia"/>
                <w:color w:val="000000"/>
                <w:sz w:val="24"/>
                <w:szCs w:val="22"/>
              </w:rPr>
              <w:t>2</w:t>
            </w:r>
            <w:r w:rsidR="00656321">
              <w:rPr>
                <w:rFonts w:eastAsia="黑体" w:hint="eastAsia"/>
                <w:color w:val="000000"/>
                <w:sz w:val="24"/>
                <w:szCs w:val="22"/>
              </w:rPr>
              <w:t>2</w:t>
            </w:r>
            <w:r>
              <w:rPr>
                <w:rFonts w:eastAsia="黑体"/>
                <w:color w:val="000000"/>
                <w:sz w:val="24"/>
                <w:szCs w:val="22"/>
              </w:rPr>
              <w:t xml:space="preserve">              </w:t>
            </w:r>
            <w:r>
              <w:rPr>
                <w:rFonts w:eastAsia="黑体" w:hint="eastAsia"/>
                <w:color w:val="000000"/>
                <w:sz w:val="24"/>
                <w:szCs w:val="22"/>
              </w:rPr>
              <w:t xml:space="preserve"> </w:t>
            </w:r>
            <w:r w:rsidRPr="00946A4D">
              <w:rPr>
                <w:rFonts w:eastAsia="黑体" w:hint="eastAsia"/>
                <w:color w:val="000000"/>
                <w:sz w:val="24"/>
                <w:szCs w:val="22"/>
              </w:rPr>
              <w:t>污染源</w:t>
            </w:r>
            <w:r w:rsidRPr="00946A4D">
              <w:rPr>
                <w:rFonts w:eastAsia="黑体"/>
                <w:color w:val="000000"/>
                <w:sz w:val="24"/>
                <w:szCs w:val="22"/>
              </w:rPr>
              <w:t>自行监测</w:t>
            </w:r>
            <w:r w:rsidRPr="00946A4D">
              <w:rPr>
                <w:rFonts w:eastAsia="黑体" w:hint="eastAsia"/>
                <w:color w:val="000000"/>
                <w:sz w:val="24"/>
                <w:szCs w:val="22"/>
              </w:rPr>
              <w:t>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21"/>
              <w:gridCol w:w="1093"/>
              <w:gridCol w:w="1334"/>
              <w:gridCol w:w="1728"/>
              <w:gridCol w:w="3052"/>
            </w:tblGrid>
            <w:tr w:rsidR="004C32BD" w:rsidTr="0016315B">
              <w:trPr>
                <w:trHeight w:val="397"/>
                <w:jc w:val="center"/>
              </w:trPr>
              <w:tc>
                <w:tcPr>
                  <w:tcW w:w="821" w:type="dxa"/>
                  <w:tcMar>
                    <w:top w:w="0" w:type="dxa"/>
                    <w:left w:w="28" w:type="dxa"/>
                    <w:bottom w:w="0" w:type="dxa"/>
                    <w:right w:w="28" w:type="dxa"/>
                  </w:tcMar>
                  <w:vAlign w:val="center"/>
                </w:tcPr>
                <w:p w:rsidR="004C32BD" w:rsidRDefault="004C32BD" w:rsidP="001818F2">
                  <w:pPr>
                    <w:framePr w:hSpace="180" w:wrap="around" w:vAnchor="text" w:hAnchor="text" w:xAlign="center" w:y="1"/>
                    <w:autoSpaceDE w:val="0"/>
                    <w:autoSpaceDN w:val="0"/>
                    <w:adjustRightInd w:val="0"/>
                    <w:snapToGrid w:val="0"/>
                    <w:suppressOverlap/>
                    <w:jc w:val="center"/>
                    <w:textAlignment w:val="baseline"/>
                    <w:rPr>
                      <w:b/>
                      <w:szCs w:val="21"/>
                    </w:rPr>
                  </w:pPr>
                  <w:r>
                    <w:rPr>
                      <w:b/>
                      <w:kern w:val="0"/>
                      <w:szCs w:val="21"/>
                    </w:rPr>
                    <w:t>污染源</w:t>
                  </w:r>
                </w:p>
              </w:tc>
              <w:tc>
                <w:tcPr>
                  <w:tcW w:w="1093" w:type="dxa"/>
                  <w:tcMar>
                    <w:top w:w="0" w:type="dxa"/>
                    <w:left w:w="28" w:type="dxa"/>
                    <w:bottom w:w="0" w:type="dxa"/>
                    <w:right w:w="28" w:type="dxa"/>
                  </w:tcMar>
                  <w:vAlign w:val="center"/>
                </w:tcPr>
                <w:p w:rsidR="004C32BD" w:rsidRDefault="004C32BD" w:rsidP="001818F2">
                  <w:pPr>
                    <w:framePr w:hSpace="180" w:wrap="around" w:vAnchor="text" w:hAnchor="text" w:xAlign="center" w:y="1"/>
                    <w:autoSpaceDE w:val="0"/>
                    <w:autoSpaceDN w:val="0"/>
                    <w:adjustRightInd w:val="0"/>
                    <w:snapToGrid w:val="0"/>
                    <w:suppressOverlap/>
                    <w:jc w:val="center"/>
                    <w:textAlignment w:val="baseline"/>
                    <w:rPr>
                      <w:b/>
                      <w:szCs w:val="21"/>
                    </w:rPr>
                  </w:pPr>
                  <w:r>
                    <w:rPr>
                      <w:b/>
                      <w:kern w:val="0"/>
                      <w:szCs w:val="21"/>
                    </w:rPr>
                    <w:t>监测点</w:t>
                  </w:r>
                </w:p>
              </w:tc>
              <w:tc>
                <w:tcPr>
                  <w:tcW w:w="1334" w:type="dxa"/>
                  <w:tcMar>
                    <w:top w:w="0" w:type="dxa"/>
                    <w:left w:w="28" w:type="dxa"/>
                    <w:bottom w:w="0" w:type="dxa"/>
                    <w:right w:w="28" w:type="dxa"/>
                  </w:tcMar>
                  <w:vAlign w:val="center"/>
                </w:tcPr>
                <w:p w:rsidR="004C32BD" w:rsidRDefault="004C32BD" w:rsidP="001818F2">
                  <w:pPr>
                    <w:framePr w:hSpace="180" w:wrap="around" w:vAnchor="text" w:hAnchor="text" w:xAlign="center" w:y="1"/>
                    <w:autoSpaceDE w:val="0"/>
                    <w:autoSpaceDN w:val="0"/>
                    <w:adjustRightInd w:val="0"/>
                    <w:snapToGrid w:val="0"/>
                    <w:suppressOverlap/>
                    <w:jc w:val="center"/>
                    <w:textAlignment w:val="baseline"/>
                    <w:rPr>
                      <w:b/>
                      <w:szCs w:val="21"/>
                    </w:rPr>
                  </w:pPr>
                  <w:r>
                    <w:rPr>
                      <w:b/>
                      <w:bCs/>
                      <w:szCs w:val="21"/>
                    </w:rPr>
                    <w:t>监测频次</w:t>
                  </w:r>
                </w:p>
              </w:tc>
              <w:tc>
                <w:tcPr>
                  <w:tcW w:w="1728" w:type="dxa"/>
                  <w:vAlign w:val="center"/>
                </w:tcPr>
                <w:p w:rsidR="004C32BD" w:rsidRDefault="004C32BD" w:rsidP="001818F2">
                  <w:pPr>
                    <w:framePr w:hSpace="180" w:wrap="around" w:vAnchor="text" w:hAnchor="text" w:xAlign="center" w:y="1"/>
                    <w:autoSpaceDE w:val="0"/>
                    <w:autoSpaceDN w:val="0"/>
                    <w:adjustRightInd w:val="0"/>
                    <w:snapToGrid w:val="0"/>
                    <w:suppressOverlap/>
                    <w:jc w:val="center"/>
                    <w:textAlignment w:val="baseline"/>
                    <w:rPr>
                      <w:b/>
                      <w:szCs w:val="21"/>
                    </w:rPr>
                  </w:pPr>
                  <w:r>
                    <w:rPr>
                      <w:b/>
                      <w:kern w:val="0"/>
                      <w:szCs w:val="21"/>
                    </w:rPr>
                    <w:t>监测项目</w:t>
                  </w:r>
                </w:p>
              </w:tc>
              <w:tc>
                <w:tcPr>
                  <w:tcW w:w="3052" w:type="dxa"/>
                  <w:tcMar>
                    <w:top w:w="0" w:type="dxa"/>
                    <w:left w:w="28" w:type="dxa"/>
                    <w:bottom w:w="0" w:type="dxa"/>
                    <w:right w:w="28" w:type="dxa"/>
                  </w:tcMar>
                  <w:vAlign w:val="center"/>
                </w:tcPr>
                <w:p w:rsidR="004C32BD" w:rsidRDefault="004C32BD" w:rsidP="001818F2">
                  <w:pPr>
                    <w:framePr w:hSpace="180" w:wrap="around" w:vAnchor="text" w:hAnchor="text" w:xAlign="center" w:y="1"/>
                    <w:autoSpaceDE w:val="0"/>
                    <w:autoSpaceDN w:val="0"/>
                    <w:adjustRightInd w:val="0"/>
                    <w:snapToGrid w:val="0"/>
                    <w:suppressOverlap/>
                    <w:jc w:val="center"/>
                    <w:textAlignment w:val="baseline"/>
                    <w:rPr>
                      <w:b/>
                      <w:szCs w:val="21"/>
                    </w:rPr>
                  </w:pPr>
                  <w:r>
                    <w:rPr>
                      <w:b/>
                      <w:bCs/>
                      <w:szCs w:val="21"/>
                    </w:rPr>
                    <w:t>执行排放标准</w:t>
                  </w:r>
                </w:p>
              </w:tc>
            </w:tr>
            <w:tr w:rsidR="004C32BD" w:rsidTr="0016315B">
              <w:trPr>
                <w:trHeight w:val="397"/>
                <w:jc w:val="center"/>
              </w:trPr>
              <w:tc>
                <w:tcPr>
                  <w:tcW w:w="8028" w:type="dxa"/>
                  <w:gridSpan w:val="5"/>
                  <w:tcMar>
                    <w:top w:w="0" w:type="dxa"/>
                    <w:left w:w="28" w:type="dxa"/>
                    <w:bottom w:w="0" w:type="dxa"/>
                    <w:right w:w="28" w:type="dxa"/>
                  </w:tcMar>
                  <w:vAlign w:val="center"/>
                </w:tcPr>
                <w:p w:rsidR="004C32BD" w:rsidRDefault="004C32BD" w:rsidP="001818F2">
                  <w:pPr>
                    <w:framePr w:hSpace="180" w:wrap="around" w:vAnchor="text" w:hAnchor="text" w:xAlign="center" w:y="1"/>
                    <w:autoSpaceDE w:val="0"/>
                    <w:autoSpaceDN w:val="0"/>
                    <w:adjustRightInd w:val="0"/>
                    <w:snapToGrid w:val="0"/>
                    <w:suppressOverlap/>
                    <w:jc w:val="center"/>
                    <w:textAlignment w:val="baseline"/>
                    <w:rPr>
                      <w:szCs w:val="21"/>
                    </w:rPr>
                  </w:pPr>
                  <w:r>
                    <w:rPr>
                      <w:b/>
                      <w:bCs/>
                      <w:szCs w:val="21"/>
                    </w:rPr>
                    <w:t>有组织废气监测方案</w:t>
                  </w:r>
                </w:p>
              </w:tc>
            </w:tr>
            <w:tr w:rsidR="0016315B" w:rsidTr="0016315B">
              <w:trPr>
                <w:trHeight w:val="397"/>
                <w:jc w:val="center"/>
              </w:trPr>
              <w:tc>
                <w:tcPr>
                  <w:tcW w:w="821" w:type="dxa"/>
                  <w:vMerge w:val="restart"/>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kern w:val="0"/>
                      <w:szCs w:val="21"/>
                    </w:rPr>
                    <w:t>废气</w:t>
                  </w:r>
                </w:p>
              </w:tc>
              <w:tc>
                <w:tcPr>
                  <w:tcW w:w="1093" w:type="dxa"/>
                  <w:tcMar>
                    <w:top w:w="0" w:type="dxa"/>
                    <w:left w:w="28" w:type="dxa"/>
                    <w:bottom w:w="0" w:type="dxa"/>
                    <w:right w:w="28" w:type="dxa"/>
                  </w:tcMar>
                  <w:vAlign w:val="center"/>
                </w:tcPr>
                <w:p w:rsidR="0016315B" w:rsidRDefault="0016315B" w:rsidP="001818F2">
                  <w:pPr>
                    <w:framePr w:hSpace="180" w:wrap="around" w:vAnchor="text" w:hAnchor="text" w:xAlign="center" w:y="1"/>
                    <w:snapToGrid w:val="0"/>
                    <w:suppressOverlap/>
                    <w:jc w:val="center"/>
                    <w:rPr>
                      <w:szCs w:val="21"/>
                    </w:rPr>
                  </w:pPr>
                  <w:r>
                    <w:rPr>
                      <w:szCs w:val="21"/>
                    </w:rPr>
                    <w:t>排气筒</w:t>
                  </w:r>
                  <w:r>
                    <w:rPr>
                      <w:szCs w:val="21"/>
                    </w:rPr>
                    <w:t>P1</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颗粒物排放浓度、排放速率、废气量</w:t>
                  </w:r>
                </w:p>
              </w:tc>
              <w:tc>
                <w:tcPr>
                  <w:tcW w:w="3052" w:type="dxa"/>
                  <w:vMerge w:val="restart"/>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p>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p>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p>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p>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p>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p>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sidRPr="004C32BD">
                    <w:rPr>
                      <w:rFonts w:hint="eastAsia"/>
                      <w:szCs w:val="21"/>
                    </w:rPr>
                    <w:t>《</w:t>
                  </w:r>
                  <w:r w:rsidRPr="00221EC8">
                    <w:rPr>
                      <w:rFonts w:hint="eastAsia"/>
                      <w:szCs w:val="21"/>
                    </w:rPr>
                    <w:t>水泥工业大气污染物排放标准》（</w:t>
                  </w:r>
                  <w:r w:rsidRPr="00221EC8">
                    <w:rPr>
                      <w:rFonts w:hint="eastAsia"/>
                      <w:szCs w:val="21"/>
                    </w:rPr>
                    <w:t>DB41/1953-2020</w:t>
                  </w:r>
                  <w:r w:rsidRPr="00221EC8">
                    <w:rPr>
                      <w:rFonts w:hint="eastAsia"/>
                      <w:szCs w:val="21"/>
                    </w:rPr>
                    <w:t>）表</w:t>
                  </w:r>
                  <w:r w:rsidRPr="00221EC8">
                    <w:rPr>
                      <w:rFonts w:hint="eastAsia"/>
                      <w:szCs w:val="21"/>
                    </w:rPr>
                    <w:t>1</w:t>
                  </w:r>
                  <w:r w:rsidRPr="00221EC8">
                    <w:rPr>
                      <w:rFonts w:hint="eastAsia"/>
                      <w:szCs w:val="21"/>
                    </w:rPr>
                    <w:t>散装水泥中转站及水泥制品</w:t>
                  </w:r>
                  <w:r w:rsidRPr="004D0AB1">
                    <w:rPr>
                      <w:szCs w:val="21"/>
                    </w:rPr>
                    <w:t>水泥筒仓及其他通风生产设备</w:t>
                  </w:r>
                </w:p>
                <w:p w:rsidR="0016315B" w:rsidRPr="002970D6"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sidRPr="002970D6">
                    <w:rPr>
                      <w:szCs w:val="21"/>
                    </w:rPr>
                    <w:t>《新乡市生态环境局关于进一步</w:t>
                  </w:r>
                  <w:r w:rsidRPr="002970D6">
                    <w:rPr>
                      <w:szCs w:val="21"/>
                    </w:rPr>
                    <w:lastRenderedPageBreak/>
                    <w:t>规范工业企业颗粒物排放限值的通知》</w:t>
                  </w:r>
                </w:p>
              </w:tc>
            </w:tr>
            <w:tr w:rsidR="0016315B" w:rsidTr="0016315B">
              <w:trPr>
                <w:trHeight w:val="397"/>
                <w:jc w:val="center"/>
              </w:trPr>
              <w:tc>
                <w:tcPr>
                  <w:tcW w:w="821" w:type="dxa"/>
                  <w:vMerge/>
                  <w:vAlign w:val="center"/>
                </w:tcPr>
                <w:p w:rsidR="0016315B" w:rsidRDefault="0016315B" w:rsidP="001818F2">
                  <w:pPr>
                    <w:framePr w:hSpace="180" w:wrap="around" w:vAnchor="text" w:hAnchor="text" w:xAlign="center" w:y="1"/>
                    <w:widowControl/>
                    <w:suppressOverlap/>
                    <w:jc w:val="center"/>
                    <w:rPr>
                      <w:szCs w:val="21"/>
                    </w:rPr>
                  </w:pPr>
                </w:p>
              </w:tc>
              <w:tc>
                <w:tcPr>
                  <w:tcW w:w="1093" w:type="dxa"/>
                  <w:tcMar>
                    <w:top w:w="0" w:type="dxa"/>
                    <w:left w:w="28" w:type="dxa"/>
                    <w:bottom w:w="0" w:type="dxa"/>
                    <w:right w:w="28" w:type="dxa"/>
                  </w:tcMar>
                  <w:vAlign w:val="center"/>
                </w:tcPr>
                <w:p w:rsidR="0016315B" w:rsidRDefault="0016315B" w:rsidP="001818F2">
                  <w:pPr>
                    <w:framePr w:hSpace="180" w:wrap="around" w:vAnchor="text" w:hAnchor="text" w:xAlign="center" w:y="1"/>
                    <w:snapToGrid w:val="0"/>
                    <w:suppressOverlap/>
                    <w:jc w:val="center"/>
                    <w:rPr>
                      <w:szCs w:val="21"/>
                    </w:rPr>
                  </w:pPr>
                  <w:r>
                    <w:rPr>
                      <w:szCs w:val="21"/>
                    </w:rPr>
                    <w:t>排气筒</w:t>
                  </w:r>
                  <w:r>
                    <w:rPr>
                      <w:szCs w:val="21"/>
                    </w:rPr>
                    <w:t>P2</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颗粒物排放浓度、排放速率、废气量</w:t>
                  </w:r>
                </w:p>
              </w:tc>
              <w:tc>
                <w:tcPr>
                  <w:tcW w:w="3052" w:type="dxa"/>
                  <w:vMerge/>
                  <w:vAlign w:val="center"/>
                </w:tcPr>
                <w:p w:rsidR="0016315B" w:rsidRDefault="0016315B" w:rsidP="001818F2">
                  <w:pPr>
                    <w:framePr w:hSpace="180" w:wrap="around" w:vAnchor="text" w:hAnchor="text" w:xAlign="center" w:y="1"/>
                    <w:widowControl/>
                    <w:suppressOverlap/>
                    <w:jc w:val="center"/>
                    <w:rPr>
                      <w:szCs w:val="21"/>
                    </w:rPr>
                  </w:pPr>
                </w:p>
              </w:tc>
            </w:tr>
            <w:tr w:rsidR="0016315B" w:rsidTr="0016315B">
              <w:trPr>
                <w:trHeight w:val="397"/>
                <w:jc w:val="center"/>
              </w:trPr>
              <w:tc>
                <w:tcPr>
                  <w:tcW w:w="821" w:type="dxa"/>
                  <w:vMerge/>
                  <w:vAlign w:val="center"/>
                </w:tcPr>
                <w:p w:rsidR="0016315B" w:rsidRDefault="0016315B" w:rsidP="001818F2">
                  <w:pPr>
                    <w:framePr w:hSpace="180" w:wrap="around" w:vAnchor="text" w:hAnchor="text" w:xAlign="center" w:y="1"/>
                    <w:widowControl/>
                    <w:suppressOverlap/>
                    <w:jc w:val="center"/>
                    <w:rPr>
                      <w:szCs w:val="21"/>
                    </w:rPr>
                  </w:pPr>
                </w:p>
              </w:tc>
              <w:tc>
                <w:tcPr>
                  <w:tcW w:w="1093" w:type="dxa"/>
                  <w:tcMar>
                    <w:top w:w="0" w:type="dxa"/>
                    <w:left w:w="28" w:type="dxa"/>
                    <w:bottom w:w="0" w:type="dxa"/>
                    <w:right w:w="28" w:type="dxa"/>
                  </w:tcMar>
                  <w:vAlign w:val="center"/>
                </w:tcPr>
                <w:p w:rsidR="0016315B" w:rsidRPr="007A6B9B" w:rsidRDefault="0016315B" w:rsidP="001818F2">
                  <w:pPr>
                    <w:pStyle w:val="af4"/>
                    <w:framePr w:hSpace="180" w:wrap="around" w:vAnchor="text" w:hAnchor="text" w:xAlign="center" w:y="1"/>
                    <w:suppressOverlap/>
                    <w:rPr>
                      <w:color w:val="auto"/>
                    </w:rPr>
                  </w:pPr>
                  <w:r w:rsidRPr="007A6B9B">
                    <w:rPr>
                      <w:color w:val="auto"/>
                    </w:rPr>
                    <w:t>排气筒</w:t>
                  </w:r>
                  <w:r w:rsidRPr="007A6B9B">
                    <w:rPr>
                      <w:color w:val="auto"/>
                    </w:rPr>
                    <w:t>P</w:t>
                  </w:r>
                  <w:r w:rsidRPr="007A6B9B">
                    <w:rPr>
                      <w:rFonts w:hint="eastAsia"/>
                      <w:color w:val="auto"/>
                    </w:rPr>
                    <w:t>3</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kern w:val="0"/>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颗粒物排放浓度、排放速率、废气量</w:t>
                  </w:r>
                </w:p>
              </w:tc>
              <w:tc>
                <w:tcPr>
                  <w:tcW w:w="3052" w:type="dxa"/>
                  <w:vMerge/>
                  <w:vAlign w:val="center"/>
                </w:tcPr>
                <w:p w:rsidR="0016315B" w:rsidRDefault="0016315B" w:rsidP="001818F2">
                  <w:pPr>
                    <w:framePr w:hSpace="180" w:wrap="around" w:vAnchor="text" w:hAnchor="text" w:xAlign="center" w:y="1"/>
                    <w:widowControl/>
                    <w:suppressOverlap/>
                    <w:jc w:val="center"/>
                    <w:rPr>
                      <w:szCs w:val="21"/>
                    </w:rPr>
                  </w:pPr>
                </w:p>
              </w:tc>
            </w:tr>
            <w:tr w:rsidR="0016315B" w:rsidTr="0016315B">
              <w:trPr>
                <w:trHeight w:val="397"/>
                <w:jc w:val="center"/>
              </w:trPr>
              <w:tc>
                <w:tcPr>
                  <w:tcW w:w="821" w:type="dxa"/>
                  <w:vMerge/>
                  <w:vAlign w:val="center"/>
                </w:tcPr>
                <w:p w:rsidR="0016315B" w:rsidRDefault="0016315B" w:rsidP="001818F2">
                  <w:pPr>
                    <w:framePr w:hSpace="180" w:wrap="around" w:vAnchor="text" w:hAnchor="text" w:xAlign="center" w:y="1"/>
                    <w:widowControl/>
                    <w:suppressOverlap/>
                    <w:jc w:val="center"/>
                    <w:rPr>
                      <w:szCs w:val="21"/>
                    </w:rPr>
                  </w:pPr>
                </w:p>
              </w:tc>
              <w:tc>
                <w:tcPr>
                  <w:tcW w:w="1093" w:type="dxa"/>
                  <w:tcMar>
                    <w:top w:w="0" w:type="dxa"/>
                    <w:left w:w="28" w:type="dxa"/>
                    <w:bottom w:w="0" w:type="dxa"/>
                    <w:right w:w="28" w:type="dxa"/>
                  </w:tcMar>
                  <w:vAlign w:val="center"/>
                </w:tcPr>
                <w:p w:rsidR="0016315B" w:rsidRPr="007A6B9B" w:rsidRDefault="0016315B" w:rsidP="001818F2">
                  <w:pPr>
                    <w:pStyle w:val="af4"/>
                    <w:framePr w:hSpace="180" w:wrap="around" w:vAnchor="text" w:hAnchor="text" w:xAlign="center" w:y="1"/>
                    <w:suppressOverlap/>
                    <w:rPr>
                      <w:color w:val="auto"/>
                    </w:rPr>
                  </w:pPr>
                  <w:r w:rsidRPr="007A6B9B">
                    <w:rPr>
                      <w:color w:val="auto"/>
                    </w:rPr>
                    <w:t>排气筒</w:t>
                  </w:r>
                  <w:r w:rsidRPr="007A6B9B">
                    <w:rPr>
                      <w:color w:val="auto"/>
                    </w:rPr>
                    <w:t>P</w:t>
                  </w:r>
                  <w:r w:rsidRPr="007A6B9B">
                    <w:rPr>
                      <w:rFonts w:hint="eastAsia"/>
                      <w:color w:val="auto"/>
                    </w:rPr>
                    <w:t>4</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kern w:val="0"/>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w:t>
                  </w:r>
                  <w:r w:rsidRPr="007A6B9B">
                    <w:lastRenderedPageBreak/>
                    <w:t>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lastRenderedPageBreak/>
                    <w:t>颗粒物排放浓</w:t>
                  </w:r>
                  <w:r>
                    <w:rPr>
                      <w:szCs w:val="21"/>
                    </w:rPr>
                    <w:lastRenderedPageBreak/>
                    <w:t>度、排放速率、废气量</w:t>
                  </w:r>
                </w:p>
              </w:tc>
              <w:tc>
                <w:tcPr>
                  <w:tcW w:w="3052" w:type="dxa"/>
                  <w:vMerge/>
                  <w:vAlign w:val="center"/>
                </w:tcPr>
                <w:p w:rsidR="0016315B" w:rsidRDefault="0016315B" w:rsidP="001818F2">
                  <w:pPr>
                    <w:framePr w:hSpace="180" w:wrap="around" w:vAnchor="text" w:hAnchor="text" w:xAlign="center" w:y="1"/>
                    <w:widowControl/>
                    <w:suppressOverlap/>
                    <w:jc w:val="center"/>
                    <w:rPr>
                      <w:szCs w:val="21"/>
                    </w:rPr>
                  </w:pPr>
                </w:p>
              </w:tc>
            </w:tr>
            <w:tr w:rsidR="0016315B" w:rsidTr="0016315B">
              <w:trPr>
                <w:trHeight w:val="397"/>
                <w:jc w:val="center"/>
              </w:trPr>
              <w:tc>
                <w:tcPr>
                  <w:tcW w:w="821" w:type="dxa"/>
                  <w:vMerge/>
                  <w:vAlign w:val="center"/>
                </w:tcPr>
                <w:p w:rsidR="0016315B" w:rsidRDefault="0016315B" w:rsidP="001818F2">
                  <w:pPr>
                    <w:framePr w:hSpace="180" w:wrap="around" w:vAnchor="text" w:hAnchor="text" w:xAlign="center" w:y="1"/>
                    <w:widowControl/>
                    <w:suppressOverlap/>
                    <w:jc w:val="center"/>
                    <w:rPr>
                      <w:szCs w:val="21"/>
                    </w:rPr>
                  </w:pPr>
                </w:p>
              </w:tc>
              <w:tc>
                <w:tcPr>
                  <w:tcW w:w="1093" w:type="dxa"/>
                  <w:tcMar>
                    <w:top w:w="0" w:type="dxa"/>
                    <w:left w:w="28" w:type="dxa"/>
                    <w:bottom w:w="0" w:type="dxa"/>
                    <w:right w:w="28" w:type="dxa"/>
                  </w:tcMar>
                  <w:vAlign w:val="center"/>
                </w:tcPr>
                <w:p w:rsidR="0016315B" w:rsidRPr="007A6B9B" w:rsidRDefault="0016315B" w:rsidP="001818F2">
                  <w:pPr>
                    <w:pStyle w:val="af4"/>
                    <w:framePr w:hSpace="180" w:wrap="around" w:vAnchor="text" w:hAnchor="text" w:xAlign="center" w:y="1"/>
                    <w:suppressOverlap/>
                    <w:rPr>
                      <w:color w:val="auto"/>
                    </w:rPr>
                  </w:pPr>
                  <w:r w:rsidRPr="007A6B9B">
                    <w:rPr>
                      <w:color w:val="auto"/>
                    </w:rPr>
                    <w:t>排气筒</w:t>
                  </w:r>
                  <w:r w:rsidRPr="007A6B9B">
                    <w:rPr>
                      <w:color w:val="auto"/>
                    </w:rPr>
                    <w:t>P</w:t>
                  </w:r>
                  <w:r w:rsidRPr="007A6B9B">
                    <w:rPr>
                      <w:rFonts w:hint="eastAsia"/>
                      <w:color w:val="auto"/>
                    </w:rPr>
                    <w:t>5</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kern w:val="0"/>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颗粒物排放浓度、排放速率、废气量</w:t>
                  </w:r>
                </w:p>
              </w:tc>
              <w:tc>
                <w:tcPr>
                  <w:tcW w:w="3052" w:type="dxa"/>
                  <w:vMerge/>
                  <w:vAlign w:val="center"/>
                </w:tcPr>
                <w:p w:rsidR="0016315B" w:rsidRDefault="0016315B" w:rsidP="001818F2">
                  <w:pPr>
                    <w:framePr w:hSpace="180" w:wrap="around" w:vAnchor="text" w:hAnchor="text" w:xAlign="center" w:y="1"/>
                    <w:widowControl/>
                    <w:suppressOverlap/>
                    <w:jc w:val="center"/>
                    <w:rPr>
                      <w:szCs w:val="21"/>
                    </w:rPr>
                  </w:pPr>
                </w:p>
              </w:tc>
            </w:tr>
            <w:tr w:rsidR="0016315B" w:rsidTr="0016315B">
              <w:trPr>
                <w:trHeight w:val="397"/>
                <w:jc w:val="center"/>
              </w:trPr>
              <w:tc>
                <w:tcPr>
                  <w:tcW w:w="821" w:type="dxa"/>
                  <w:vMerge/>
                  <w:vAlign w:val="center"/>
                </w:tcPr>
                <w:p w:rsidR="0016315B" w:rsidRDefault="0016315B" w:rsidP="001818F2">
                  <w:pPr>
                    <w:framePr w:hSpace="180" w:wrap="around" w:vAnchor="text" w:hAnchor="text" w:xAlign="center" w:y="1"/>
                    <w:widowControl/>
                    <w:suppressOverlap/>
                    <w:jc w:val="center"/>
                    <w:rPr>
                      <w:szCs w:val="21"/>
                    </w:rPr>
                  </w:pPr>
                </w:p>
              </w:tc>
              <w:tc>
                <w:tcPr>
                  <w:tcW w:w="1093" w:type="dxa"/>
                  <w:tcMar>
                    <w:top w:w="0" w:type="dxa"/>
                    <w:left w:w="28" w:type="dxa"/>
                    <w:bottom w:w="0" w:type="dxa"/>
                    <w:right w:w="28" w:type="dxa"/>
                  </w:tcMar>
                  <w:vAlign w:val="center"/>
                </w:tcPr>
                <w:p w:rsidR="0016315B" w:rsidRPr="007A6B9B" w:rsidRDefault="0016315B" w:rsidP="001818F2">
                  <w:pPr>
                    <w:pStyle w:val="af4"/>
                    <w:framePr w:hSpace="180" w:wrap="around" w:vAnchor="text" w:hAnchor="text" w:xAlign="center" w:y="1"/>
                    <w:suppressOverlap/>
                    <w:rPr>
                      <w:color w:val="auto"/>
                    </w:rPr>
                  </w:pPr>
                  <w:r w:rsidRPr="007A6B9B">
                    <w:rPr>
                      <w:color w:val="auto"/>
                    </w:rPr>
                    <w:t>排气筒</w:t>
                  </w:r>
                  <w:r w:rsidRPr="007A6B9B">
                    <w:rPr>
                      <w:color w:val="auto"/>
                    </w:rPr>
                    <w:t>P</w:t>
                  </w:r>
                  <w:r>
                    <w:rPr>
                      <w:rFonts w:hint="eastAsia"/>
                      <w:color w:val="auto"/>
                    </w:rPr>
                    <w:t>6</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kern w:val="0"/>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颗粒物排放浓度、排放速率、废气量</w:t>
                  </w:r>
                </w:p>
              </w:tc>
              <w:tc>
                <w:tcPr>
                  <w:tcW w:w="3052" w:type="dxa"/>
                  <w:vMerge/>
                  <w:vAlign w:val="center"/>
                </w:tcPr>
                <w:p w:rsidR="0016315B" w:rsidRDefault="0016315B" w:rsidP="001818F2">
                  <w:pPr>
                    <w:framePr w:hSpace="180" w:wrap="around" w:vAnchor="text" w:hAnchor="text" w:xAlign="center" w:y="1"/>
                    <w:widowControl/>
                    <w:suppressOverlap/>
                    <w:jc w:val="center"/>
                    <w:rPr>
                      <w:szCs w:val="21"/>
                    </w:rPr>
                  </w:pPr>
                </w:p>
              </w:tc>
            </w:tr>
            <w:tr w:rsidR="0016315B" w:rsidTr="0016315B">
              <w:trPr>
                <w:trHeight w:val="397"/>
                <w:jc w:val="center"/>
              </w:trPr>
              <w:tc>
                <w:tcPr>
                  <w:tcW w:w="821" w:type="dxa"/>
                  <w:vMerge/>
                  <w:vAlign w:val="center"/>
                </w:tcPr>
                <w:p w:rsidR="0016315B" w:rsidRDefault="0016315B" w:rsidP="001818F2">
                  <w:pPr>
                    <w:framePr w:hSpace="180" w:wrap="around" w:vAnchor="text" w:hAnchor="text" w:xAlign="center" w:y="1"/>
                    <w:widowControl/>
                    <w:suppressOverlap/>
                    <w:jc w:val="center"/>
                    <w:rPr>
                      <w:szCs w:val="21"/>
                    </w:rPr>
                  </w:pPr>
                </w:p>
              </w:tc>
              <w:tc>
                <w:tcPr>
                  <w:tcW w:w="1093" w:type="dxa"/>
                  <w:tcMar>
                    <w:top w:w="0" w:type="dxa"/>
                    <w:left w:w="28" w:type="dxa"/>
                    <w:bottom w:w="0" w:type="dxa"/>
                    <w:right w:w="28" w:type="dxa"/>
                  </w:tcMar>
                  <w:vAlign w:val="center"/>
                </w:tcPr>
                <w:p w:rsidR="0016315B" w:rsidRPr="007A6B9B" w:rsidRDefault="0016315B" w:rsidP="001818F2">
                  <w:pPr>
                    <w:pStyle w:val="af4"/>
                    <w:framePr w:hSpace="180" w:wrap="around" w:vAnchor="text" w:hAnchor="text" w:xAlign="center" w:y="1"/>
                    <w:suppressOverlap/>
                    <w:rPr>
                      <w:color w:val="auto"/>
                    </w:rPr>
                  </w:pPr>
                  <w:r w:rsidRPr="007A6B9B">
                    <w:rPr>
                      <w:color w:val="auto"/>
                    </w:rPr>
                    <w:t>排气筒</w:t>
                  </w:r>
                  <w:r w:rsidRPr="007A6B9B">
                    <w:rPr>
                      <w:color w:val="auto"/>
                    </w:rPr>
                    <w:t>P</w:t>
                  </w:r>
                  <w:r>
                    <w:rPr>
                      <w:rFonts w:hint="eastAsia"/>
                      <w:color w:val="auto"/>
                    </w:rPr>
                    <w:t>7</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kern w:val="0"/>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颗粒物排放浓度、排放速率、废气量</w:t>
                  </w:r>
                </w:p>
              </w:tc>
              <w:tc>
                <w:tcPr>
                  <w:tcW w:w="3052" w:type="dxa"/>
                  <w:vMerge/>
                  <w:vAlign w:val="center"/>
                </w:tcPr>
                <w:p w:rsidR="0016315B" w:rsidRDefault="0016315B" w:rsidP="001818F2">
                  <w:pPr>
                    <w:framePr w:hSpace="180" w:wrap="around" w:vAnchor="text" w:hAnchor="text" w:xAlign="center" w:y="1"/>
                    <w:widowControl/>
                    <w:suppressOverlap/>
                    <w:jc w:val="center"/>
                    <w:rPr>
                      <w:szCs w:val="21"/>
                    </w:rPr>
                  </w:pPr>
                </w:p>
              </w:tc>
            </w:tr>
            <w:tr w:rsidR="0016315B" w:rsidTr="0016315B">
              <w:trPr>
                <w:trHeight w:val="397"/>
                <w:jc w:val="center"/>
              </w:trPr>
              <w:tc>
                <w:tcPr>
                  <w:tcW w:w="821" w:type="dxa"/>
                  <w:vMerge/>
                  <w:vAlign w:val="center"/>
                </w:tcPr>
                <w:p w:rsidR="0016315B" w:rsidRDefault="0016315B" w:rsidP="001818F2">
                  <w:pPr>
                    <w:framePr w:hSpace="180" w:wrap="around" w:vAnchor="text" w:hAnchor="text" w:xAlign="center" w:y="1"/>
                    <w:widowControl/>
                    <w:suppressOverlap/>
                    <w:jc w:val="center"/>
                    <w:rPr>
                      <w:szCs w:val="21"/>
                    </w:rPr>
                  </w:pPr>
                </w:p>
              </w:tc>
              <w:tc>
                <w:tcPr>
                  <w:tcW w:w="1093" w:type="dxa"/>
                  <w:tcMar>
                    <w:top w:w="0" w:type="dxa"/>
                    <w:left w:w="28" w:type="dxa"/>
                    <w:bottom w:w="0" w:type="dxa"/>
                    <w:right w:w="28" w:type="dxa"/>
                  </w:tcMar>
                  <w:vAlign w:val="center"/>
                </w:tcPr>
                <w:p w:rsidR="0016315B" w:rsidRPr="007A6B9B" w:rsidRDefault="0016315B" w:rsidP="001818F2">
                  <w:pPr>
                    <w:pStyle w:val="af4"/>
                    <w:framePr w:hSpace="180" w:wrap="around" w:vAnchor="text" w:hAnchor="text" w:xAlign="center" w:y="1"/>
                    <w:suppressOverlap/>
                    <w:rPr>
                      <w:color w:val="auto"/>
                    </w:rPr>
                  </w:pPr>
                  <w:r w:rsidRPr="007A6B9B">
                    <w:rPr>
                      <w:color w:val="auto"/>
                    </w:rPr>
                    <w:t>排气筒</w:t>
                  </w:r>
                  <w:r w:rsidRPr="007A6B9B">
                    <w:rPr>
                      <w:color w:val="auto"/>
                    </w:rPr>
                    <w:t>P</w:t>
                  </w:r>
                  <w:r>
                    <w:rPr>
                      <w:rFonts w:hint="eastAsia"/>
                      <w:color w:val="auto"/>
                    </w:rPr>
                    <w:t>8</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kern w:val="0"/>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颗粒物排放浓度、排放速率、废气量</w:t>
                  </w:r>
                </w:p>
              </w:tc>
              <w:tc>
                <w:tcPr>
                  <w:tcW w:w="3052" w:type="dxa"/>
                  <w:vMerge/>
                  <w:vAlign w:val="center"/>
                </w:tcPr>
                <w:p w:rsidR="0016315B" w:rsidRDefault="0016315B" w:rsidP="001818F2">
                  <w:pPr>
                    <w:framePr w:hSpace="180" w:wrap="around" w:vAnchor="text" w:hAnchor="text" w:xAlign="center" w:y="1"/>
                    <w:widowControl/>
                    <w:suppressOverlap/>
                    <w:jc w:val="center"/>
                    <w:rPr>
                      <w:szCs w:val="21"/>
                    </w:rPr>
                  </w:pPr>
                </w:p>
              </w:tc>
            </w:tr>
            <w:tr w:rsidR="0016315B" w:rsidTr="0016315B">
              <w:trPr>
                <w:trHeight w:val="397"/>
                <w:jc w:val="center"/>
              </w:trPr>
              <w:tc>
                <w:tcPr>
                  <w:tcW w:w="821" w:type="dxa"/>
                  <w:vMerge/>
                  <w:vAlign w:val="center"/>
                </w:tcPr>
                <w:p w:rsidR="0016315B" w:rsidRDefault="0016315B" w:rsidP="001818F2">
                  <w:pPr>
                    <w:framePr w:hSpace="180" w:wrap="around" w:vAnchor="text" w:hAnchor="text" w:xAlign="center" w:y="1"/>
                    <w:widowControl/>
                    <w:suppressOverlap/>
                    <w:jc w:val="center"/>
                    <w:rPr>
                      <w:szCs w:val="21"/>
                    </w:rPr>
                  </w:pPr>
                </w:p>
              </w:tc>
              <w:tc>
                <w:tcPr>
                  <w:tcW w:w="1093" w:type="dxa"/>
                  <w:tcMar>
                    <w:top w:w="0" w:type="dxa"/>
                    <w:left w:w="28" w:type="dxa"/>
                    <w:bottom w:w="0" w:type="dxa"/>
                    <w:right w:w="28" w:type="dxa"/>
                  </w:tcMar>
                  <w:vAlign w:val="center"/>
                </w:tcPr>
                <w:p w:rsidR="0016315B" w:rsidRPr="007A6B9B" w:rsidRDefault="0016315B" w:rsidP="001818F2">
                  <w:pPr>
                    <w:pStyle w:val="af4"/>
                    <w:framePr w:hSpace="180" w:wrap="around" w:vAnchor="text" w:hAnchor="text" w:xAlign="center" w:y="1"/>
                    <w:suppressOverlap/>
                    <w:rPr>
                      <w:color w:val="auto"/>
                    </w:rPr>
                  </w:pPr>
                  <w:r w:rsidRPr="007A6B9B">
                    <w:rPr>
                      <w:color w:val="auto"/>
                    </w:rPr>
                    <w:t>排气筒</w:t>
                  </w:r>
                  <w:r w:rsidRPr="007A6B9B">
                    <w:rPr>
                      <w:color w:val="auto"/>
                    </w:rPr>
                    <w:t>P</w:t>
                  </w:r>
                  <w:r>
                    <w:rPr>
                      <w:rFonts w:hint="eastAsia"/>
                      <w:color w:val="auto"/>
                    </w:rPr>
                    <w:t>9</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kern w:val="0"/>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颗粒物排放浓度、排放速率、废气量</w:t>
                  </w:r>
                </w:p>
              </w:tc>
              <w:tc>
                <w:tcPr>
                  <w:tcW w:w="3052" w:type="dxa"/>
                  <w:vMerge/>
                  <w:vAlign w:val="center"/>
                </w:tcPr>
                <w:p w:rsidR="0016315B" w:rsidRDefault="0016315B" w:rsidP="001818F2">
                  <w:pPr>
                    <w:framePr w:hSpace="180" w:wrap="around" w:vAnchor="text" w:hAnchor="text" w:xAlign="center" w:y="1"/>
                    <w:widowControl/>
                    <w:suppressOverlap/>
                    <w:jc w:val="center"/>
                    <w:rPr>
                      <w:szCs w:val="21"/>
                    </w:rPr>
                  </w:pPr>
                </w:p>
              </w:tc>
            </w:tr>
            <w:tr w:rsidR="0016315B" w:rsidTr="0016315B">
              <w:trPr>
                <w:trHeight w:val="397"/>
                <w:jc w:val="center"/>
              </w:trPr>
              <w:tc>
                <w:tcPr>
                  <w:tcW w:w="8028" w:type="dxa"/>
                  <w:gridSpan w:val="5"/>
                  <w:vAlign w:val="center"/>
                </w:tcPr>
                <w:p w:rsidR="0016315B" w:rsidRDefault="0016315B" w:rsidP="001818F2">
                  <w:pPr>
                    <w:framePr w:hSpace="180" w:wrap="around" w:vAnchor="text" w:hAnchor="text" w:xAlign="center" w:y="1"/>
                    <w:widowControl/>
                    <w:suppressOverlap/>
                    <w:jc w:val="center"/>
                    <w:rPr>
                      <w:szCs w:val="21"/>
                    </w:rPr>
                  </w:pPr>
                  <w:r>
                    <w:rPr>
                      <w:b/>
                      <w:bCs/>
                      <w:szCs w:val="21"/>
                    </w:rPr>
                    <w:t>无组织废气监测方案</w:t>
                  </w:r>
                </w:p>
              </w:tc>
            </w:tr>
            <w:tr w:rsidR="0016315B" w:rsidTr="0016315B">
              <w:trPr>
                <w:trHeight w:val="397"/>
                <w:jc w:val="center"/>
              </w:trPr>
              <w:tc>
                <w:tcPr>
                  <w:tcW w:w="821" w:type="dxa"/>
                  <w:vAlign w:val="center"/>
                </w:tcPr>
                <w:p w:rsidR="0016315B" w:rsidRDefault="0016315B" w:rsidP="001818F2">
                  <w:pPr>
                    <w:framePr w:hSpace="180" w:wrap="around" w:vAnchor="text" w:hAnchor="text" w:xAlign="center" w:y="1"/>
                    <w:widowControl/>
                    <w:suppressOverlap/>
                    <w:jc w:val="center"/>
                    <w:rPr>
                      <w:szCs w:val="21"/>
                    </w:rPr>
                  </w:pPr>
                  <w:r>
                    <w:rPr>
                      <w:szCs w:val="21"/>
                    </w:rPr>
                    <w:t>废气</w:t>
                  </w:r>
                </w:p>
              </w:tc>
              <w:tc>
                <w:tcPr>
                  <w:tcW w:w="1093"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厂界</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sidRPr="007A6B9B">
                    <w:t>1</w:t>
                  </w:r>
                  <w:r w:rsidRPr="007A6B9B">
                    <w:t>次</w:t>
                  </w:r>
                  <w:r w:rsidRPr="007A6B9B">
                    <w:t>/</w:t>
                  </w:r>
                  <w:r w:rsidRPr="007A6B9B">
                    <w:rPr>
                      <w:rFonts w:hint="eastAsia"/>
                    </w:rPr>
                    <w:t>季</w:t>
                  </w:r>
                  <w:r w:rsidRPr="007A6B9B">
                    <w:t>度</w:t>
                  </w:r>
                  <w:r w:rsidRPr="007A6B9B">
                    <w:rPr>
                      <w:rFonts w:hint="eastAsia"/>
                    </w:rPr>
                    <w:t>，</w:t>
                  </w:r>
                  <w:r w:rsidRPr="007A6B9B">
                    <w:t>每次</w:t>
                  </w:r>
                  <w:r w:rsidRPr="007A6B9B">
                    <w:rPr>
                      <w:rFonts w:hint="eastAsia"/>
                    </w:rPr>
                    <w:t>2</w:t>
                  </w:r>
                  <w:r w:rsidRPr="007A6B9B">
                    <w:rPr>
                      <w:rFonts w:hint="eastAsia"/>
                    </w:rPr>
                    <w:t>天</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szCs w:val="21"/>
                    </w:rPr>
                    <w:t>颗粒物排放浓度</w:t>
                  </w:r>
                </w:p>
              </w:tc>
              <w:tc>
                <w:tcPr>
                  <w:tcW w:w="3052" w:type="dxa"/>
                  <w:vAlign w:val="center"/>
                </w:tcPr>
                <w:p w:rsidR="0016315B" w:rsidRPr="002970D6" w:rsidRDefault="0016315B" w:rsidP="001818F2">
                  <w:pPr>
                    <w:framePr w:hSpace="180" w:wrap="around" w:vAnchor="text" w:hAnchor="text" w:xAlign="center" w:y="1"/>
                    <w:autoSpaceDE w:val="0"/>
                    <w:autoSpaceDN w:val="0"/>
                    <w:adjustRightInd w:val="0"/>
                    <w:snapToGrid w:val="0"/>
                    <w:suppressOverlap/>
                    <w:jc w:val="center"/>
                    <w:textAlignment w:val="baseline"/>
                    <w:rPr>
                      <w:rFonts w:hAnsi="宋体"/>
                      <w:bCs/>
                      <w:color w:val="000000"/>
                      <w:sz w:val="24"/>
                    </w:rPr>
                  </w:pPr>
                  <w:r w:rsidRPr="00221EC8">
                    <w:rPr>
                      <w:rFonts w:hint="eastAsia"/>
                      <w:szCs w:val="21"/>
                    </w:rPr>
                    <w:t>《水泥工业大气污染物排放标准》（</w:t>
                  </w:r>
                  <w:r w:rsidRPr="00221EC8">
                    <w:rPr>
                      <w:rFonts w:hint="eastAsia"/>
                      <w:szCs w:val="21"/>
                    </w:rPr>
                    <w:t>DB41/1953-2020</w:t>
                  </w:r>
                  <w:r w:rsidRPr="00221EC8">
                    <w:rPr>
                      <w:rFonts w:hint="eastAsia"/>
                      <w:szCs w:val="21"/>
                    </w:rPr>
                    <w:t>）表</w:t>
                  </w:r>
                  <w:r w:rsidRPr="00221EC8">
                    <w:rPr>
                      <w:rFonts w:hint="eastAsia"/>
                      <w:szCs w:val="21"/>
                    </w:rPr>
                    <w:t>1</w:t>
                  </w:r>
                  <w:r w:rsidRPr="00221EC8">
                    <w:rPr>
                      <w:rFonts w:hint="eastAsia"/>
                      <w:szCs w:val="21"/>
                    </w:rPr>
                    <w:t>散装水泥中转站及水泥制品</w:t>
                  </w:r>
                  <w:r w:rsidRPr="00D16E8B">
                    <w:rPr>
                      <w:rFonts w:hint="eastAsia"/>
                      <w:szCs w:val="21"/>
                    </w:rPr>
                    <w:t>企业边界大气污染物浓度限值</w:t>
                  </w:r>
                  <w:r w:rsidRPr="00D16E8B">
                    <w:rPr>
                      <w:szCs w:val="21"/>
                    </w:rPr>
                    <w:t xml:space="preserve"> </w:t>
                  </w:r>
                  <w:r w:rsidRPr="00D16E8B">
                    <w:rPr>
                      <w:szCs w:val="21"/>
                    </w:rPr>
                    <w:t>《新乡市生态环境局关于进一步规范工业企业颗粒物排放限值的通知》</w:t>
                  </w:r>
                </w:p>
              </w:tc>
            </w:tr>
            <w:tr w:rsidR="0016315B" w:rsidTr="0016315B">
              <w:trPr>
                <w:trHeight w:val="397"/>
                <w:jc w:val="center"/>
              </w:trPr>
              <w:tc>
                <w:tcPr>
                  <w:tcW w:w="8028" w:type="dxa"/>
                  <w:gridSpan w:val="5"/>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kern w:val="0"/>
                      <w:szCs w:val="21"/>
                    </w:rPr>
                  </w:pPr>
                  <w:r>
                    <w:rPr>
                      <w:b/>
                      <w:bCs/>
                      <w:szCs w:val="21"/>
                    </w:rPr>
                    <w:t>其他污染物监测方案</w:t>
                  </w:r>
                </w:p>
              </w:tc>
            </w:tr>
            <w:tr w:rsidR="0016315B" w:rsidTr="0016315B">
              <w:trPr>
                <w:trHeight w:val="397"/>
                <w:jc w:val="center"/>
              </w:trPr>
              <w:tc>
                <w:tcPr>
                  <w:tcW w:w="821"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kern w:val="0"/>
                      <w:szCs w:val="21"/>
                    </w:rPr>
                    <w:t>噪声</w:t>
                  </w:r>
                </w:p>
              </w:tc>
              <w:tc>
                <w:tcPr>
                  <w:tcW w:w="1093"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kern w:val="0"/>
                      <w:szCs w:val="21"/>
                    </w:rPr>
                    <w:t>四周厂界外</w:t>
                  </w:r>
                  <w:r>
                    <w:rPr>
                      <w:kern w:val="0"/>
                      <w:szCs w:val="21"/>
                    </w:rPr>
                    <w:t>1m</w:t>
                  </w:r>
                  <w:r>
                    <w:rPr>
                      <w:kern w:val="0"/>
                      <w:szCs w:val="21"/>
                    </w:rPr>
                    <w:t>处</w:t>
                  </w:r>
                </w:p>
              </w:tc>
              <w:tc>
                <w:tcPr>
                  <w:tcW w:w="1334"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kern w:val="0"/>
                      <w:szCs w:val="21"/>
                    </w:rPr>
                    <w:t>每年</w:t>
                  </w:r>
                  <w:r>
                    <w:rPr>
                      <w:kern w:val="0"/>
                      <w:szCs w:val="21"/>
                    </w:rPr>
                    <w:t>1</w:t>
                  </w:r>
                  <w:r>
                    <w:rPr>
                      <w:kern w:val="0"/>
                      <w:szCs w:val="21"/>
                    </w:rPr>
                    <w:t>次，每次</w:t>
                  </w:r>
                  <w:r>
                    <w:rPr>
                      <w:kern w:val="0"/>
                      <w:szCs w:val="21"/>
                    </w:rPr>
                    <w:t>2</w:t>
                  </w:r>
                  <w:r>
                    <w:rPr>
                      <w:kern w:val="0"/>
                      <w:szCs w:val="21"/>
                    </w:rPr>
                    <w:t>天，昼、夜各</w:t>
                  </w:r>
                  <w:r>
                    <w:rPr>
                      <w:kern w:val="0"/>
                      <w:szCs w:val="21"/>
                    </w:rPr>
                    <w:t>1</w:t>
                  </w:r>
                  <w:r>
                    <w:rPr>
                      <w:kern w:val="0"/>
                      <w:szCs w:val="21"/>
                    </w:rPr>
                    <w:t>次</w:t>
                  </w:r>
                </w:p>
              </w:tc>
              <w:tc>
                <w:tcPr>
                  <w:tcW w:w="1728" w:type="dxa"/>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szCs w:val="21"/>
                    </w:rPr>
                  </w:pPr>
                  <w:r>
                    <w:rPr>
                      <w:kern w:val="0"/>
                      <w:szCs w:val="21"/>
                    </w:rPr>
                    <w:t>等效</w:t>
                  </w:r>
                  <w:r>
                    <w:rPr>
                      <w:kern w:val="0"/>
                      <w:szCs w:val="21"/>
                    </w:rPr>
                    <w:t>A</w:t>
                  </w:r>
                  <w:r>
                    <w:rPr>
                      <w:kern w:val="0"/>
                      <w:szCs w:val="21"/>
                    </w:rPr>
                    <w:t>声级</w:t>
                  </w:r>
                </w:p>
              </w:tc>
              <w:tc>
                <w:tcPr>
                  <w:tcW w:w="3052" w:type="dxa"/>
                  <w:tcMar>
                    <w:top w:w="0" w:type="dxa"/>
                    <w:left w:w="28" w:type="dxa"/>
                    <w:bottom w:w="0" w:type="dxa"/>
                    <w:right w:w="28" w:type="dxa"/>
                  </w:tcMar>
                  <w:vAlign w:val="center"/>
                </w:tcPr>
                <w:p w:rsidR="0016315B" w:rsidRDefault="0016315B" w:rsidP="001818F2">
                  <w:pPr>
                    <w:framePr w:hSpace="180" w:wrap="around" w:vAnchor="text" w:hAnchor="text" w:xAlign="center" w:y="1"/>
                    <w:autoSpaceDE w:val="0"/>
                    <w:autoSpaceDN w:val="0"/>
                    <w:adjustRightInd w:val="0"/>
                    <w:snapToGrid w:val="0"/>
                    <w:suppressOverlap/>
                    <w:jc w:val="center"/>
                    <w:textAlignment w:val="baseline"/>
                    <w:rPr>
                      <w:kern w:val="0"/>
                      <w:szCs w:val="21"/>
                    </w:rPr>
                  </w:pPr>
                  <w:r>
                    <w:rPr>
                      <w:szCs w:val="21"/>
                    </w:rPr>
                    <w:t>《工业企业厂界环境噪声排放标准》（</w:t>
                  </w:r>
                  <w:r>
                    <w:rPr>
                      <w:szCs w:val="21"/>
                    </w:rPr>
                    <w:t>GB12348-2008</w:t>
                  </w:r>
                  <w:r>
                    <w:rPr>
                      <w:szCs w:val="21"/>
                    </w:rPr>
                    <w:t>）</w:t>
                  </w:r>
                  <w:r>
                    <w:rPr>
                      <w:szCs w:val="21"/>
                    </w:rPr>
                    <w:t>2</w:t>
                  </w:r>
                  <w:r>
                    <w:rPr>
                      <w:szCs w:val="21"/>
                    </w:rPr>
                    <w:t>类标准</w:t>
                  </w:r>
                </w:p>
              </w:tc>
            </w:tr>
          </w:tbl>
          <w:p w:rsidR="009F5605" w:rsidRPr="001F32B5" w:rsidRDefault="009F5605" w:rsidP="00F0467D">
            <w:pPr>
              <w:spacing w:line="480" w:lineRule="exact"/>
              <w:ind w:firstLineChars="200" w:firstLine="482"/>
              <w:jc w:val="left"/>
              <w:rPr>
                <w:b/>
                <w:sz w:val="24"/>
              </w:rPr>
            </w:pPr>
            <w:r w:rsidRPr="001F32B5">
              <w:rPr>
                <w:b/>
                <w:sz w:val="24"/>
              </w:rPr>
              <w:t>二、废水</w:t>
            </w:r>
          </w:p>
          <w:p w:rsidR="00CF4014" w:rsidRPr="001F32B5" w:rsidRDefault="00CF4014" w:rsidP="00F0467D">
            <w:pPr>
              <w:spacing w:line="480" w:lineRule="exact"/>
              <w:ind w:firstLineChars="200" w:firstLine="482"/>
              <w:jc w:val="left"/>
              <w:rPr>
                <w:b/>
                <w:sz w:val="24"/>
              </w:rPr>
            </w:pPr>
            <w:r w:rsidRPr="001F32B5">
              <w:rPr>
                <w:rFonts w:hint="eastAsia"/>
                <w:b/>
                <w:sz w:val="24"/>
              </w:rPr>
              <w:t>1</w:t>
            </w:r>
            <w:r w:rsidRPr="001F32B5">
              <w:rPr>
                <w:rFonts w:hint="eastAsia"/>
                <w:b/>
                <w:sz w:val="24"/>
              </w:rPr>
              <w:t>、废水产生情况</w:t>
            </w:r>
          </w:p>
          <w:p w:rsidR="00CF4014" w:rsidRPr="001F32B5" w:rsidRDefault="00CF4014" w:rsidP="00F0467D">
            <w:pPr>
              <w:spacing w:line="480" w:lineRule="exact"/>
              <w:ind w:firstLineChars="200" w:firstLine="480"/>
              <w:jc w:val="left"/>
              <w:rPr>
                <w:b/>
                <w:sz w:val="24"/>
              </w:rPr>
            </w:pPr>
            <w:r w:rsidRPr="001F32B5">
              <w:rPr>
                <w:sz w:val="24"/>
              </w:rPr>
              <w:t>项目废水主要为生活污水、</w:t>
            </w:r>
            <w:r w:rsidR="009B292E">
              <w:rPr>
                <w:rFonts w:hint="eastAsia"/>
                <w:sz w:val="24"/>
              </w:rPr>
              <w:t>车辆冲洗</w:t>
            </w:r>
            <w:r w:rsidRPr="001F32B5">
              <w:rPr>
                <w:sz w:val="24"/>
              </w:rPr>
              <w:t>废水。</w:t>
            </w:r>
          </w:p>
          <w:p w:rsidR="00F427BB" w:rsidRPr="001F32B5" w:rsidRDefault="00CF4014" w:rsidP="00F0467D">
            <w:pPr>
              <w:spacing w:line="480" w:lineRule="exact"/>
              <w:ind w:firstLineChars="200" w:firstLine="482"/>
              <w:jc w:val="left"/>
              <w:rPr>
                <w:sz w:val="24"/>
              </w:rPr>
            </w:pPr>
            <w:r w:rsidRPr="001F32B5">
              <w:rPr>
                <w:rFonts w:hint="eastAsia"/>
                <w:b/>
                <w:sz w:val="24"/>
              </w:rPr>
              <w:t>①</w:t>
            </w:r>
            <w:r w:rsidR="009F5605" w:rsidRPr="001F32B5">
              <w:rPr>
                <w:b/>
                <w:sz w:val="24"/>
              </w:rPr>
              <w:t>生活污水</w:t>
            </w:r>
          </w:p>
          <w:p w:rsidR="004C32BD" w:rsidRDefault="004C32BD" w:rsidP="004C32BD">
            <w:pPr>
              <w:spacing w:line="460" w:lineRule="exact"/>
              <w:ind w:firstLineChars="200" w:firstLine="480"/>
              <w:rPr>
                <w:color w:val="000000"/>
                <w:sz w:val="24"/>
              </w:rPr>
            </w:pPr>
            <w:r>
              <w:rPr>
                <w:rFonts w:hAnsi="宋体"/>
                <w:color w:val="000000"/>
                <w:sz w:val="24"/>
              </w:rPr>
              <w:t>本项目</w:t>
            </w:r>
            <w:r w:rsidRPr="00C34B8F">
              <w:rPr>
                <w:rFonts w:hAnsi="宋体" w:hint="eastAsia"/>
                <w:color w:val="000000" w:themeColor="text1"/>
                <w:sz w:val="24"/>
              </w:rPr>
              <w:t>拟定职工</w:t>
            </w:r>
            <w:r>
              <w:rPr>
                <w:rFonts w:hint="eastAsia"/>
                <w:color w:val="000000"/>
                <w:sz w:val="24"/>
              </w:rPr>
              <w:t>2</w:t>
            </w:r>
            <w:r>
              <w:rPr>
                <w:color w:val="000000"/>
                <w:sz w:val="24"/>
              </w:rPr>
              <w:t>0</w:t>
            </w:r>
            <w:r>
              <w:rPr>
                <w:rFonts w:hAnsi="宋体"/>
                <w:color w:val="000000"/>
                <w:sz w:val="24"/>
              </w:rPr>
              <w:t>人，不提供食宿，用水量按</w:t>
            </w:r>
            <w:r>
              <w:rPr>
                <w:rFonts w:hint="eastAsia"/>
                <w:color w:val="000000"/>
                <w:sz w:val="24"/>
              </w:rPr>
              <w:t>3</w:t>
            </w:r>
            <w:r>
              <w:rPr>
                <w:color w:val="000000"/>
                <w:sz w:val="24"/>
              </w:rPr>
              <w:t>0L/</w:t>
            </w:r>
            <w:r>
              <w:rPr>
                <w:rFonts w:hAnsi="宋体"/>
                <w:color w:val="000000"/>
                <w:sz w:val="24"/>
              </w:rPr>
              <w:t>人</w:t>
            </w:r>
            <w:r>
              <w:rPr>
                <w:color w:val="000000"/>
                <w:sz w:val="24"/>
              </w:rPr>
              <w:t>·d</w:t>
            </w:r>
            <w:r>
              <w:rPr>
                <w:rFonts w:hAnsi="宋体"/>
                <w:color w:val="000000"/>
                <w:sz w:val="24"/>
              </w:rPr>
              <w:t>计，则生活用水量为</w:t>
            </w:r>
            <w:r>
              <w:rPr>
                <w:color w:val="000000"/>
                <w:sz w:val="24"/>
              </w:rPr>
              <w:t>0.</w:t>
            </w:r>
            <w:r>
              <w:rPr>
                <w:rFonts w:hint="eastAsia"/>
                <w:color w:val="000000"/>
                <w:sz w:val="24"/>
              </w:rPr>
              <w:t>6</w:t>
            </w:r>
            <w:r>
              <w:rPr>
                <w:color w:val="000000"/>
                <w:sz w:val="24"/>
              </w:rPr>
              <w:t>t/d</w:t>
            </w:r>
            <w:r>
              <w:rPr>
                <w:rFonts w:hAnsi="宋体"/>
                <w:color w:val="000000"/>
                <w:sz w:val="24"/>
              </w:rPr>
              <w:t>，排放系数以</w:t>
            </w:r>
            <w:r>
              <w:rPr>
                <w:color w:val="000000"/>
                <w:sz w:val="24"/>
              </w:rPr>
              <w:t>0.8</w:t>
            </w:r>
            <w:r>
              <w:rPr>
                <w:rFonts w:hAnsi="宋体"/>
                <w:color w:val="000000"/>
                <w:sz w:val="24"/>
              </w:rPr>
              <w:t>计，则生活污水排放量为</w:t>
            </w:r>
            <w:r>
              <w:rPr>
                <w:color w:val="000000"/>
                <w:sz w:val="24"/>
              </w:rPr>
              <w:t>0.</w:t>
            </w:r>
            <w:r>
              <w:rPr>
                <w:rFonts w:hint="eastAsia"/>
                <w:color w:val="000000"/>
                <w:sz w:val="24"/>
              </w:rPr>
              <w:t>48</w:t>
            </w:r>
            <w:r>
              <w:rPr>
                <w:color w:val="000000"/>
                <w:sz w:val="24"/>
              </w:rPr>
              <w:t>t/d</w:t>
            </w:r>
            <w:r>
              <w:rPr>
                <w:rFonts w:hAnsi="宋体"/>
                <w:color w:val="000000"/>
                <w:sz w:val="24"/>
              </w:rPr>
              <w:t>（</w:t>
            </w:r>
            <w:r>
              <w:rPr>
                <w:rFonts w:hAnsi="宋体" w:hint="eastAsia"/>
                <w:color w:val="000000"/>
                <w:sz w:val="24"/>
              </w:rPr>
              <w:t>年工作时间为</w:t>
            </w:r>
            <w:r>
              <w:rPr>
                <w:rFonts w:hAnsi="宋体" w:hint="eastAsia"/>
                <w:color w:val="000000"/>
                <w:sz w:val="24"/>
              </w:rPr>
              <w:t>300d</w:t>
            </w:r>
            <w:r>
              <w:rPr>
                <w:rFonts w:hAnsi="宋体" w:hint="eastAsia"/>
                <w:color w:val="000000"/>
                <w:sz w:val="24"/>
              </w:rPr>
              <w:t>，则排放量为</w:t>
            </w:r>
            <w:r>
              <w:rPr>
                <w:rFonts w:hint="eastAsia"/>
                <w:color w:val="000000"/>
                <w:sz w:val="24"/>
              </w:rPr>
              <w:t>142</w:t>
            </w:r>
            <w:r>
              <w:rPr>
                <w:color w:val="000000"/>
                <w:sz w:val="24"/>
              </w:rPr>
              <w:t>t/a</w:t>
            </w:r>
            <w:r>
              <w:rPr>
                <w:rFonts w:hAnsi="宋体"/>
                <w:color w:val="000000"/>
                <w:sz w:val="24"/>
              </w:rPr>
              <w:t>）。类比确定生活污水水质为：</w:t>
            </w:r>
            <w:r>
              <w:rPr>
                <w:color w:val="000000"/>
                <w:sz w:val="24"/>
              </w:rPr>
              <w:t>COD 350mg/L</w:t>
            </w:r>
            <w:r>
              <w:rPr>
                <w:rFonts w:hAnsi="宋体"/>
                <w:color w:val="000000"/>
                <w:sz w:val="24"/>
              </w:rPr>
              <w:t>、</w:t>
            </w:r>
            <w:r>
              <w:rPr>
                <w:color w:val="000000"/>
                <w:sz w:val="24"/>
              </w:rPr>
              <w:t>SS250mg/L</w:t>
            </w:r>
            <w:r>
              <w:rPr>
                <w:rFonts w:hAnsi="宋体"/>
                <w:color w:val="000000"/>
                <w:sz w:val="24"/>
              </w:rPr>
              <w:t>、</w:t>
            </w:r>
            <w:r>
              <w:rPr>
                <w:color w:val="000000"/>
                <w:sz w:val="24"/>
              </w:rPr>
              <w:t>NH</w:t>
            </w:r>
            <w:r>
              <w:rPr>
                <w:color w:val="000000"/>
                <w:sz w:val="24"/>
                <w:vertAlign w:val="subscript"/>
              </w:rPr>
              <w:t>3</w:t>
            </w:r>
            <w:r>
              <w:rPr>
                <w:color w:val="000000"/>
                <w:sz w:val="24"/>
              </w:rPr>
              <w:t>-N25mg/L</w:t>
            </w:r>
            <w:r>
              <w:rPr>
                <w:rFonts w:hAnsi="宋体"/>
                <w:color w:val="000000"/>
                <w:sz w:val="24"/>
              </w:rPr>
              <w:t>、</w:t>
            </w:r>
            <w:r>
              <w:rPr>
                <w:color w:val="000000"/>
                <w:sz w:val="24"/>
              </w:rPr>
              <w:t>TP4mg/L</w:t>
            </w:r>
            <w:r>
              <w:rPr>
                <w:rFonts w:hAnsi="宋体"/>
                <w:color w:val="000000"/>
                <w:sz w:val="24"/>
              </w:rPr>
              <w:t>、</w:t>
            </w:r>
            <w:r>
              <w:rPr>
                <w:color w:val="000000"/>
                <w:sz w:val="24"/>
              </w:rPr>
              <w:t>TN30mg/L</w:t>
            </w:r>
            <w:r>
              <w:rPr>
                <w:rFonts w:hAnsi="宋体"/>
                <w:color w:val="000000"/>
                <w:sz w:val="24"/>
              </w:rPr>
              <w:t>。经化粪池处理后的水质为</w:t>
            </w:r>
            <w:r>
              <w:rPr>
                <w:color w:val="000000"/>
                <w:sz w:val="24"/>
              </w:rPr>
              <w:t>COD250mg/L</w:t>
            </w:r>
            <w:r>
              <w:rPr>
                <w:rFonts w:hAnsi="宋体"/>
                <w:color w:val="000000"/>
                <w:sz w:val="24"/>
              </w:rPr>
              <w:t>、</w:t>
            </w:r>
            <w:r>
              <w:rPr>
                <w:color w:val="000000"/>
                <w:sz w:val="24"/>
              </w:rPr>
              <w:t>SS150mg/L</w:t>
            </w:r>
            <w:r>
              <w:rPr>
                <w:rFonts w:hAnsi="宋体"/>
                <w:color w:val="000000"/>
                <w:sz w:val="24"/>
              </w:rPr>
              <w:t>、</w:t>
            </w:r>
            <w:r>
              <w:rPr>
                <w:color w:val="000000"/>
                <w:sz w:val="24"/>
              </w:rPr>
              <w:t>NH</w:t>
            </w:r>
            <w:r>
              <w:rPr>
                <w:color w:val="000000"/>
                <w:sz w:val="24"/>
                <w:vertAlign w:val="subscript"/>
              </w:rPr>
              <w:t>3</w:t>
            </w:r>
            <w:r>
              <w:rPr>
                <w:color w:val="000000"/>
                <w:sz w:val="24"/>
              </w:rPr>
              <w:t>-N25mg/L</w:t>
            </w:r>
            <w:r>
              <w:rPr>
                <w:rFonts w:hAnsi="宋体"/>
                <w:color w:val="000000"/>
                <w:sz w:val="24"/>
              </w:rPr>
              <w:t>、</w:t>
            </w:r>
            <w:r>
              <w:rPr>
                <w:color w:val="000000"/>
                <w:sz w:val="24"/>
              </w:rPr>
              <w:t>TP4mg/L</w:t>
            </w:r>
            <w:r>
              <w:rPr>
                <w:rFonts w:hAnsi="宋体"/>
                <w:color w:val="000000"/>
                <w:sz w:val="24"/>
              </w:rPr>
              <w:t>、</w:t>
            </w:r>
            <w:r>
              <w:rPr>
                <w:color w:val="000000"/>
                <w:sz w:val="24"/>
              </w:rPr>
              <w:t>TN30mg/L</w:t>
            </w:r>
            <w:r>
              <w:rPr>
                <w:rFonts w:hAnsi="宋体"/>
                <w:color w:val="000000"/>
                <w:sz w:val="24"/>
              </w:rPr>
              <w:t>，生活污水经化粪池处理后定期清运</w:t>
            </w:r>
            <w:r>
              <w:rPr>
                <w:sz w:val="24"/>
              </w:rPr>
              <w:t>。</w:t>
            </w:r>
          </w:p>
          <w:p w:rsidR="00F427BB" w:rsidRPr="001F32B5" w:rsidRDefault="00CF4014" w:rsidP="00F0467D">
            <w:pPr>
              <w:spacing w:line="480" w:lineRule="exact"/>
              <w:ind w:firstLineChars="200" w:firstLine="482"/>
              <w:jc w:val="left"/>
              <w:rPr>
                <w:b/>
                <w:sz w:val="24"/>
              </w:rPr>
            </w:pPr>
            <w:r w:rsidRPr="001F32B5">
              <w:rPr>
                <w:rFonts w:ascii="宋体" w:hAnsi="宋体"/>
                <w:b/>
                <w:sz w:val="24"/>
              </w:rPr>
              <w:lastRenderedPageBreak/>
              <w:t>②</w:t>
            </w:r>
            <w:r w:rsidR="004C32BD">
              <w:rPr>
                <w:rFonts w:hint="eastAsia"/>
                <w:b/>
                <w:sz w:val="24"/>
              </w:rPr>
              <w:t>生产废水</w:t>
            </w:r>
          </w:p>
          <w:p w:rsidR="004C32BD" w:rsidRPr="00031FB0" w:rsidRDefault="004C32BD" w:rsidP="004C32BD">
            <w:pPr>
              <w:spacing w:line="460" w:lineRule="exact"/>
              <w:ind w:firstLineChars="200" w:firstLine="480"/>
              <w:rPr>
                <w:bCs/>
                <w:sz w:val="24"/>
              </w:rPr>
            </w:pPr>
            <w:r w:rsidRPr="003508EE">
              <w:rPr>
                <w:color w:val="000000" w:themeColor="text1"/>
                <w:sz w:val="24"/>
              </w:rPr>
              <w:t>本项目生产废水主要是车辆进出厂时的</w:t>
            </w:r>
            <w:r w:rsidRPr="003508EE">
              <w:rPr>
                <w:rFonts w:hint="eastAsia"/>
                <w:color w:val="000000" w:themeColor="text1"/>
                <w:sz w:val="24"/>
              </w:rPr>
              <w:t>车辆</w:t>
            </w:r>
            <w:r w:rsidRPr="003508EE">
              <w:rPr>
                <w:color w:val="000000" w:themeColor="text1"/>
                <w:sz w:val="24"/>
              </w:rPr>
              <w:t>清洗废水</w:t>
            </w:r>
            <w:r w:rsidRPr="003508EE">
              <w:rPr>
                <w:rFonts w:hint="eastAsia"/>
                <w:color w:val="000000" w:themeColor="text1"/>
                <w:sz w:val="24"/>
              </w:rPr>
              <w:t>。为减少粉尘的无组织排放，建设单位在大门口设置车辆清洗池和清洗装置，车辆通过清洗水池时通过清洗装置对车辆冲洗，会产生一些废水，清洗废水流入沉淀池内进行自然沉淀，沉淀池内废水澄清后回用于车辆轮胎清洗</w:t>
            </w:r>
            <w:r w:rsidRPr="00631947">
              <w:rPr>
                <w:rFonts w:hint="eastAsia"/>
                <w:snapToGrid w:val="0"/>
                <w:sz w:val="24"/>
              </w:rPr>
              <w:t>冲洗水经过沉淀池沉淀后回用于车辆冲洗，平时只需定期补充水量即可，补充量为</w:t>
            </w:r>
            <w:r w:rsidRPr="00631947">
              <w:rPr>
                <w:rFonts w:hint="eastAsia"/>
                <w:snapToGrid w:val="0"/>
                <w:sz w:val="24"/>
              </w:rPr>
              <w:t>2</w:t>
            </w:r>
            <w:r w:rsidRPr="00631947">
              <w:rPr>
                <w:snapToGrid w:val="0"/>
                <w:sz w:val="24"/>
              </w:rPr>
              <w:t>t/d</w:t>
            </w:r>
            <w:r w:rsidRPr="00631947">
              <w:rPr>
                <w:rFonts w:hint="eastAsia"/>
                <w:snapToGrid w:val="0"/>
                <w:sz w:val="24"/>
              </w:rPr>
              <w:t>，</w:t>
            </w:r>
            <w:r w:rsidRPr="00631947">
              <w:rPr>
                <w:snapToGrid w:val="0"/>
                <w:sz w:val="24"/>
              </w:rPr>
              <w:t>不外排</w:t>
            </w:r>
            <w:r w:rsidRPr="00631947">
              <w:rPr>
                <w:rFonts w:hint="eastAsia"/>
                <w:snapToGrid w:val="0"/>
                <w:sz w:val="24"/>
              </w:rPr>
              <w:t>。</w:t>
            </w:r>
            <w:r>
              <w:rPr>
                <w:rFonts w:hint="eastAsia"/>
                <w:bCs/>
                <w:sz w:val="24"/>
              </w:rPr>
              <w:t>参考《</w:t>
            </w:r>
            <w:r w:rsidRPr="007A6B9B">
              <w:rPr>
                <w:rFonts w:hint="eastAsia"/>
                <w:sz w:val="24"/>
              </w:rPr>
              <w:t>河南普晟</w:t>
            </w:r>
            <w:r w:rsidRPr="007A6B9B">
              <w:rPr>
                <w:sz w:val="24"/>
              </w:rPr>
              <w:t>建材有限公司</w:t>
            </w:r>
            <w:r w:rsidRPr="007A6B9B">
              <w:rPr>
                <w:rFonts w:hint="eastAsia"/>
                <w:sz w:val="24"/>
              </w:rPr>
              <w:t>年产</w:t>
            </w:r>
            <w:r w:rsidRPr="007A6B9B">
              <w:rPr>
                <w:rFonts w:hint="eastAsia"/>
                <w:sz w:val="24"/>
              </w:rPr>
              <w:t>40</w:t>
            </w:r>
            <w:r w:rsidRPr="007A6B9B">
              <w:rPr>
                <w:rFonts w:hint="eastAsia"/>
                <w:sz w:val="24"/>
              </w:rPr>
              <w:t>万吨干混砂浆、</w:t>
            </w:r>
            <w:r w:rsidRPr="007A6B9B">
              <w:rPr>
                <w:rFonts w:hint="eastAsia"/>
                <w:sz w:val="24"/>
              </w:rPr>
              <w:t>20</w:t>
            </w:r>
            <w:r w:rsidRPr="007A6B9B">
              <w:rPr>
                <w:rFonts w:hint="eastAsia"/>
                <w:sz w:val="24"/>
              </w:rPr>
              <w:t>万吨石膏砂浆项目</w:t>
            </w:r>
            <w:r>
              <w:rPr>
                <w:rFonts w:hint="eastAsia"/>
                <w:sz w:val="24"/>
              </w:rPr>
              <w:t>环境影响评价表</w:t>
            </w:r>
            <w:r>
              <w:rPr>
                <w:rFonts w:hint="eastAsia"/>
                <w:bCs/>
                <w:sz w:val="24"/>
              </w:rPr>
              <w:t>》</w:t>
            </w:r>
            <w:r w:rsidRPr="007A6B9B">
              <w:rPr>
                <w:bCs/>
                <w:sz w:val="24"/>
              </w:rPr>
              <w:t>，</w:t>
            </w:r>
            <w:r>
              <w:rPr>
                <w:rFonts w:hint="eastAsia"/>
                <w:bCs/>
                <w:sz w:val="24"/>
              </w:rPr>
              <w:t>车辆清洗</w:t>
            </w:r>
            <w:r w:rsidRPr="007A6B9B">
              <w:rPr>
                <w:bCs/>
                <w:sz w:val="24"/>
              </w:rPr>
              <w:t>废水主要污染因子为</w:t>
            </w:r>
            <w:r w:rsidRPr="007A6B9B">
              <w:rPr>
                <w:bCs/>
                <w:sz w:val="24"/>
              </w:rPr>
              <w:t>SS</w:t>
            </w:r>
            <w:r w:rsidRPr="007A6B9B">
              <w:rPr>
                <w:rFonts w:hint="eastAsia"/>
                <w:bCs/>
                <w:sz w:val="24"/>
              </w:rPr>
              <w:t>，</w:t>
            </w:r>
            <w:r w:rsidRPr="007A6B9B">
              <w:rPr>
                <w:bCs/>
                <w:sz w:val="24"/>
              </w:rPr>
              <w:t>SS</w:t>
            </w:r>
            <w:r w:rsidRPr="007A6B9B">
              <w:rPr>
                <w:bCs/>
                <w:sz w:val="24"/>
              </w:rPr>
              <w:t>浓度</w:t>
            </w:r>
            <w:r>
              <w:rPr>
                <w:rFonts w:hint="eastAsia"/>
                <w:bCs/>
                <w:sz w:val="24"/>
              </w:rPr>
              <w:t>约</w:t>
            </w:r>
            <w:r w:rsidRPr="007A6B9B">
              <w:rPr>
                <w:bCs/>
                <w:sz w:val="24"/>
              </w:rPr>
              <w:t>为</w:t>
            </w:r>
            <w:r w:rsidRPr="007A6B9B">
              <w:rPr>
                <w:bCs/>
                <w:sz w:val="24"/>
              </w:rPr>
              <w:t>2000mg/L</w:t>
            </w:r>
            <w:r w:rsidRPr="007A6B9B">
              <w:rPr>
                <w:bCs/>
                <w:sz w:val="24"/>
              </w:rPr>
              <w:t>。企业计划建设</w:t>
            </w:r>
            <w:r w:rsidRPr="007A6B9B">
              <w:rPr>
                <w:rFonts w:hint="eastAsia"/>
                <w:bCs/>
                <w:sz w:val="24"/>
              </w:rPr>
              <w:t>一座沉淀池（</w:t>
            </w:r>
            <w:r w:rsidRPr="007A6B9B">
              <w:rPr>
                <w:rFonts w:hint="eastAsia"/>
                <w:bCs/>
                <w:sz w:val="24"/>
              </w:rPr>
              <w:t>20m</w:t>
            </w:r>
            <w:r w:rsidRPr="007A6B9B">
              <w:rPr>
                <w:rFonts w:hint="eastAsia"/>
                <w:bCs/>
                <w:sz w:val="24"/>
                <w:vertAlign w:val="superscript"/>
              </w:rPr>
              <w:t>3</w:t>
            </w:r>
            <w:r w:rsidRPr="007A6B9B">
              <w:rPr>
                <w:rFonts w:hint="eastAsia"/>
                <w:bCs/>
                <w:sz w:val="24"/>
              </w:rPr>
              <w:t>）对进出车辆清洗废水进行收集和处理，车辆冲洗废水经过沉淀池沉淀后回用于车辆冲洗，不外排。</w:t>
            </w:r>
          </w:p>
          <w:p w:rsidR="009F5605" w:rsidRPr="001F32B5" w:rsidRDefault="009F5605" w:rsidP="009F5605">
            <w:pPr>
              <w:spacing w:line="460" w:lineRule="exact"/>
              <w:ind w:firstLineChars="200" w:firstLine="482"/>
              <w:jc w:val="left"/>
              <w:rPr>
                <w:b/>
                <w:sz w:val="24"/>
              </w:rPr>
            </w:pPr>
            <w:r w:rsidRPr="001F32B5">
              <w:rPr>
                <w:b/>
                <w:sz w:val="24"/>
              </w:rPr>
              <w:t>三、噪声</w:t>
            </w:r>
          </w:p>
          <w:p w:rsidR="009F5605" w:rsidRPr="001F32B5" w:rsidRDefault="009F5605" w:rsidP="009F5605">
            <w:pPr>
              <w:pStyle w:val="af8"/>
              <w:spacing w:line="460" w:lineRule="exact"/>
              <w:ind w:firstLineChars="200" w:firstLine="482"/>
              <w:rPr>
                <w:b/>
                <w:sz w:val="24"/>
              </w:rPr>
            </w:pPr>
            <w:r w:rsidRPr="001F32B5">
              <w:rPr>
                <w:b/>
                <w:sz w:val="24"/>
              </w:rPr>
              <w:t>1</w:t>
            </w:r>
            <w:r w:rsidRPr="001F32B5">
              <w:rPr>
                <w:b/>
                <w:sz w:val="24"/>
              </w:rPr>
              <w:t>、噪声源情况</w:t>
            </w:r>
          </w:p>
          <w:p w:rsidR="000E18D9" w:rsidRPr="00357D3F" w:rsidRDefault="000E18D9" w:rsidP="000E18D9">
            <w:pPr>
              <w:spacing w:line="460" w:lineRule="exact"/>
              <w:ind w:firstLineChars="200" w:firstLine="480"/>
              <w:rPr>
                <w:color w:val="000000" w:themeColor="text1"/>
                <w:sz w:val="24"/>
              </w:rPr>
            </w:pPr>
            <w:r>
              <w:rPr>
                <w:rFonts w:hint="eastAsia"/>
                <w:bCs/>
                <w:color w:val="000000" w:themeColor="text1"/>
                <w:kern w:val="0"/>
                <w:sz w:val="24"/>
              </w:rPr>
              <w:t>该项目营运期高噪声源主要为配料机、提升机、搅拌机、校直机、电焊机、二保焊机、皮带机、提升机、</w:t>
            </w:r>
            <w:r>
              <w:rPr>
                <w:rFonts w:ascii="宋体" w:hAnsi="宋体" w:hint="eastAsia"/>
                <w:sz w:val="24"/>
              </w:rPr>
              <w:t>制砂机</w:t>
            </w:r>
            <w:r>
              <w:rPr>
                <w:rFonts w:ascii="宋体" w:hAnsi="宋体"/>
                <w:sz w:val="24"/>
              </w:rPr>
              <w:t>、筛分机</w:t>
            </w:r>
            <w:r>
              <w:rPr>
                <w:rFonts w:ascii="宋体" w:hAnsi="宋体" w:hint="eastAsia"/>
                <w:sz w:val="24"/>
              </w:rPr>
              <w:t>、</w:t>
            </w:r>
            <w:r>
              <w:rPr>
                <w:rFonts w:ascii="宋体" w:hAnsi="宋体"/>
                <w:sz w:val="24"/>
              </w:rPr>
              <w:t>干混砂浆搅拌机</w:t>
            </w:r>
            <w:r>
              <w:rPr>
                <w:rFonts w:hint="eastAsia"/>
                <w:bCs/>
                <w:color w:val="000000" w:themeColor="text1"/>
                <w:kern w:val="0"/>
                <w:sz w:val="24"/>
              </w:rPr>
              <w:t>等生产设备，噪声源强在</w:t>
            </w:r>
            <w:r>
              <w:rPr>
                <w:rFonts w:hint="eastAsia"/>
                <w:bCs/>
                <w:color w:val="000000" w:themeColor="text1"/>
                <w:kern w:val="0"/>
                <w:sz w:val="24"/>
              </w:rPr>
              <w:t>70</w:t>
            </w:r>
            <w:r>
              <w:rPr>
                <w:bCs/>
                <w:color w:val="000000" w:themeColor="text1"/>
                <w:kern w:val="0"/>
                <w:sz w:val="24"/>
              </w:rPr>
              <w:t>~</w:t>
            </w:r>
            <w:r>
              <w:rPr>
                <w:rFonts w:hint="eastAsia"/>
                <w:bCs/>
                <w:color w:val="000000" w:themeColor="text1"/>
                <w:kern w:val="0"/>
                <w:sz w:val="24"/>
              </w:rPr>
              <w:t>90</w:t>
            </w:r>
            <w:r>
              <w:rPr>
                <w:bCs/>
                <w:color w:val="000000" w:themeColor="text1"/>
                <w:kern w:val="0"/>
                <w:sz w:val="24"/>
              </w:rPr>
              <w:t>dB(A)</w:t>
            </w:r>
            <w:r>
              <w:rPr>
                <w:rFonts w:hint="eastAsia"/>
                <w:bCs/>
                <w:color w:val="000000" w:themeColor="text1"/>
                <w:kern w:val="0"/>
                <w:sz w:val="24"/>
              </w:rPr>
              <w:t>之间，声源强度及治理效果见下表</w:t>
            </w:r>
            <w:r>
              <w:rPr>
                <w:rFonts w:hint="eastAsia"/>
                <w:color w:val="000000" w:themeColor="text1"/>
                <w:sz w:val="24"/>
              </w:rPr>
              <w:t>。</w:t>
            </w:r>
          </w:p>
          <w:p w:rsidR="000E18D9" w:rsidRDefault="000E18D9" w:rsidP="000E18D9">
            <w:pPr>
              <w:spacing w:line="460" w:lineRule="exact"/>
              <w:ind w:firstLineChars="200" w:firstLine="480"/>
              <w:jc w:val="left"/>
              <w:rPr>
                <w:rFonts w:eastAsia="黑体"/>
                <w:sz w:val="24"/>
              </w:rPr>
            </w:pPr>
            <w:r>
              <w:rPr>
                <w:rFonts w:eastAsia="黑体" w:hint="eastAsia"/>
                <w:sz w:val="24"/>
              </w:rPr>
              <w:t>表</w:t>
            </w:r>
            <w:r w:rsidR="008A6F9F">
              <w:rPr>
                <w:rFonts w:eastAsia="黑体" w:hint="eastAsia"/>
                <w:sz w:val="24"/>
              </w:rPr>
              <w:t>2</w:t>
            </w:r>
            <w:r w:rsidR="00656321">
              <w:rPr>
                <w:rFonts w:eastAsia="黑体" w:hint="eastAsia"/>
                <w:sz w:val="24"/>
              </w:rPr>
              <w:t>3</w:t>
            </w:r>
            <w:r>
              <w:rPr>
                <w:rFonts w:eastAsia="黑体" w:hint="eastAsia"/>
                <w:sz w:val="24"/>
              </w:rPr>
              <w:t xml:space="preserve">       </w:t>
            </w:r>
            <w:r>
              <w:rPr>
                <w:rFonts w:eastAsia="黑体" w:hint="eastAsia"/>
                <w:sz w:val="24"/>
              </w:rPr>
              <w:t>项目主要噪声源强及治理效果一览表</w:t>
            </w:r>
            <w:r>
              <w:rPr>
                <w:rFonts w:eastAsia="黑体" w:hint="eastAsia"/>
                <w:sz w:val="24"/>
              </w:rPr>
              <w:t xml:space="preserve">      </w:t>
            </w:r>
            <w:r>
              <w:rPr>
                <w:rFonts w:eastAsia="黑体" w:hint="eastAsia"/>
                <w:sz w:val="24"/>
              </w:rPr>
              <w:t>单位：</w:t>
            </w:r>
            <w:r>
              <w:rPr>
                <w:rFonts w:eastAsia="黑体"/>
                <w:sz w:val="24"/>
              </w:rPr>
              <w:t>dB</w:t>
            </w:r>
            <w:r>
              <w:rPr>
                <w:rFonts w:eastAsia="黑体" w:hint="eastAsia"/>
                <w:sz w:val="24"/>
              </w:rPr>
              <w:t>（</w:t>
            </w:r>
            <w:r>
              <w:rPr>
                <w:rFonts w:eastAsia="黑体"/>
                <w:sz w:val="24"/>
              </w:rPr>
              <w:t>A</w:t>
            </w:r>
            <w:r>
              <w:rPr>
                <w:rFonts w:eastAsia="黑体" w:hint="eastAsia"/>
                <w:sz w:val="24"/>
              </w:rPr>
              <w:t>）</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40"/>
              <w:gridCol w:w="1054"/>
              <w:gridCol w:w="689"/>
              <w:gridCol w:w="743"/>
              <w:gridCol w:w="1129"/>
              <w:gridCol w:w="1067"/>
              <w:gridCol w:w="1347"/>
              <w:gridCol w:w="1359"/>
            </w:tblGrid>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b/>
                      <w:szCs w:val="21"/>
                    </w:rPr>
                  </w:pPr>
                  <w:r>
                    <w:rPr>
                      <w:rFonts w:hint="eastAsia"/>
                      <w:b/>
                      <w:szCs w:val="21"/>
                    </w:rPr>
                    <w:t>序号</w:t>
                  </w:r>
                </w:p>
              </w:tc>
              <w:tc>
                <w:tcPr>
                  <w:tcW w:w="1120" w:type="dxa"/>
                  <w:vAlign w:val="center"/>
                </w:tcPr>
                <w:p w:rsidR="00033547" w:rsidRDefault="00033547" w:rsidP="001818F2">
                  <w:pPr>
                    <w:framePr w:hSpace="180" w:wrap="around" w:vAnchor="text" w:hAnchor="text" w:xAlign="center" w:y="1"/>
                    <w:suppressOverlap/>
                    <w:jc w:val="center"/>
                    <w:rPr>
                      <w:b/>
                      <w:szCs w:val="21"/>
                    </w:rPr>
                  </w:pPr>
                  <w:r>
                    <w:rPr>
                      <w:rFonts w:hint="eastAsia"/>
                      <w:b/>
                      <w:szCs w:val="21"/>
                    </w:rPr>
                    <w:t>设备名称</w:t>
                  </w:r>
                </w:p>
              </w:tc>
              <w:tc>
                <w:tcPr>
                  <w:tcW w:w="725" w:type="dxa"/>
                  <w:vAlign w:val="center"/>
                </w:tcPr>
                <w:p w:rsidR="00033547" w:rsidRDefault="00033547" w:rsidP="001818F2">
                  <w:pPr>
                    <w:framePr w:hSpace="180" w:wrap="around" w:vAnchor="text" w:hAnchor="text" w:xAlign="center" w:y="1"/>
                    <w:suppressOverlap/>
                    <w:jc w:val="center"/>
                    <w:rPr>
                      <w:b/>
                      <w:bCs/>
                      <w:szCs w:val="21"/>
                    </w:rPr>
                  </w:pPr>
                  <w:r>
                    <w:rPr>
                      <w:rFonts w:hint="eastAsia"/>
                      <w:b/>
                      <w:bCs/>
                      <w:szCs w:val="21"/>
                    </w:rPr>
                    <w:t>设备源强</w:t>
                  </w:r>
                  <w:r>
                    <w:rPr>
                      <w:b/>
                      <w:szCs w:val="21"/>
                    </w:rPr>
                    <w:t>dB(A)</w:t>
                  </w:r>
                </w:p>
              </w:tc>
              <w:tc>
                <w:tcPr>
                  <w:tcW w:w="784" w:type="dxa"/>
                  <w:vAlign w:val="center"/>
                </w:tcPr>
                <w:p w:rsidR="00033547" w:rsidRDefault="00033547" w:rsidP="001818F2">
                  <w:pPr>
                    <w:framePr w:hSpace="180" w:wrap="around" w:vAnchor="text" w:hAnchor="text" w:xAlign="center" w:y="1"/>
                    <w:suppressOverlap/>
                    <w:jc w:val="center"/>
                    <w:rPr>
                      <w:b/>
                      <w:szCs w:val="21"/>
                    </w:rPr>
                  </w:pPr>
                  <w:r>
                    <w:rPr>
                      <w:rFonts w:hint="eastAsia"/>
                      <w:b/>
                      <w:szCs w:val="21"/>
                    </w:rPr>
                    <w:t>治理措施</w:t>
                  </w:r>
                </w:p>
              </w:tc>
              <w:tc>
                <w:tcPr>
                  <w:tcW w:w="1201" w:type="dxa"/>
                  <w:vAlign w:val="center"/>
                </w:tcPr>
                <w:p w:rsidR="00033547" w:rsidRDefault="00033547" w:rsidP="001818F2">
                  <w:pPr>
                    <w:framePr w:hSpace="180" w:wrap="around" w:vAnchor="text" w:hAnchor="text" w:xAlign="center" w:y="1"/>
                    <w:suppressOverlap/>
                    <w:jc w:val="center"/>
                    <w:rPr>
                      <w:b/>
                      <w:szCs w:val="21"/>
                    </w:rPr>
                  </w:pPr>
                  <w:r>
                    <w:rPr>
                      <w:rFonts w:hint="eastAsia"/>
                      <w:b/>
                      <w:szCs w:val="21"/>
                    </w:rPr>
                    <w:t>治理后源强</w:t>
                  </w:r>
                  <w:r>
                    <w:rPr>
                      <w:b/>
                      <w:szCs w:val="21"/>
                    </w:rPr>
                    <w:t>dB(A)</w:t>
                  </w:r>
                </w:p>
              </w:tc>
              <w:tc>
                <w:tcPr>
                  <w:tcW w:w="1134" w:type="dxa"/>
                  <w:vAlign w:val="center"/>
                </w:tcPr>
                <w:p w:rsidR="00033547" w:rsidRDefault="00033547" w:rsidP="001818F2">
                  <w:pPr>
                    <w:framePr w:hSpace="180" w:wrap="around" w:vAnchor="text" w:hAnchor="text" w:xAlign="center" w:y="1"/>
                    <w:suppressOverlap/>
                    <w:jc w:val="center"/>
                    <w:rPr>
                      <w:b/>
                      <w:szCs w:val="21"/>
                    </w:rPr>
                  </w:pPr>
                  <w:r>
                    <w:rPr>
                      <w:rFonts w:hint="eastAsia"/>
                      <w:b/>
                      <w:szCs w:val="21"/>
                    </w:rPr>
                    <w:t>数量（台）</w:t>
                  </w:r>
                </w:p>
              </w:tc>
              <w:tc>
                <w:tcPr>
                  <w:tcW w:w="1436" w:type="dxa"/>
                  <w:vAlign w:val="center"/>
                </w:tcPr>
                <w:p w:rsidR="00033547" w:rsidRDefault="00033547" w:rsidP="001818F2">
                  <w:pPr>
                    <w:framePr w:hSpace="180" w:wrap="around" w:vAnchor="text" w:hAnchor="text" w:xAlign="center" w:y="1"/>
                    <w:suppressOverlap/>
                    <w:jc w:val="center"/>
                    <w:rPr>
                      <w:b/>
                      <w:szCs w:val="21"/>
                    </w:rPr>
                  </w:pPr>
                  <w:r w:rsidRPr="007F5E16">
                    <w:rPr>
                      <w:b/>
                      <w:bCs/>
                      <w:szCs w:val="21"/>
                    </w:rPr>
                    <w:t>源强叠加值</w:t>
                  </w:r>
                  <w:r w:rsidRPr="007F5E16">
                    <w:rPr>
                      <w:b/>
                      <w:szCs w:val="21"/>
                    </w:rPr>
                    <w:t>dB(A)</w:t>
                  </w:r>
                </w:p>
              </w:tc>
              <w:tc>
                <w:tcPr>
                  <w:tcW w:w="1449" w:type="dxa"/>
                  <w:vAlign w:val="center"/>
                </w:tcPr>
                <w:p w:rsidR="00033547" w:rsidRDefault="00033547" w:rsidP="001818F2">
                  <w:pPr>
                    <w:framePr w:hSpace="180" w:wrap="around" w:vAnchor="text" w:hAnchor="text" w:xAlign="center" w:y="1"/>
                    <w:suppressOverlap/>
                    <w:jc w:val="center"/>
                    <w:rPr>
                      <w:b/>
                      <w:szCs w:val="21"/>
                    </w:rPr>
                  </w:pPr>
                  <w:r w:rsidRPr="007F5E16">
                    <w:rPr>
                      <w:b/>
                      <w:color w:val="000000"/>
                      <w:szCs w:val="21"/>
                    </w:rPr>
                    <w:t>位置</w:t>
                  </w: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szCs w:val="21"/>
                    </w:rPr>
                    <w:t>1</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配料机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784" w:type="dxa"/>
                  <w:vMerge w:val="restart"/>
                  <w:vAlign w:val="center"/>
                </w:tcPr>
                <w:p w:rsidR="00033547" w:rsidRDefault="00033547" w:rsidP="001818F2">
                  <w:pPr>
                    <w:framePr w:hSpace="180" w:wrap="around" w:vAnchor="text" w:hAnchor="text" w:xAlign="center" w:y="1"/>
                    <w:suppressOverlap/>
                    <w:jc w:val="center"/>
                    <w:rPr>
                      <w:szCs w:val="21"/>
                    </w:rPr>
                  </w:pPr>
                  <w:r>
                    <w:rPr>
                      <w:rFonts w:hint="eastAsia"/>
                      <w:szCs w:val="21"/>
                    </w:rPr>
                    <w:t>减振隔声</w:t>
                  </w: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50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1</w:t>
                  </w:r>
                </w:p>
              </w:tc>
              <w:tc>
                <w:tcPr>
                  <w:tcW w:w="1436"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50</w:t>
                  </w:r>
                </w:p>
              </w:tc>
              <w:tc>
                <w:tcPr>
                  <w:tcW w:w="1449" w:type="dxa"/>
                  <w:vMerge w:val="restart"/>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新型漏粪板生产车间</w:t>
                  </w: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szCs w:val="21"/>
                    </w:rPr>
                    <w:t>2</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提升机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80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60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1</w:t>
                  </w:r>
                </w:p>
              </w:tc>
              <w:tc>
                <w:tcPr>
                  <w:tcW w:w="1436"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60</w:t>
                  </w:r>
                </w:p>
              </w:tc>
              <w:tc>
                <w:tcPr>
                  <w:tcW w:w="1449" w:type="dxa"/>
                  <w:vMerge/>
                  <w:vAlign w:val="center"/>
                </w:tcPr>
                <w:p w:rsidR="00033547" w:rsidRDefault="00033547" w:rsidP="001818F2">
                  <w:pPr>
                    <w:framePr w:hSpace="180" w:wrap="around" w:vAnchor="text" w:hAnchor="text" w:xAlign="center" w:y="1"/>
                    <w:suppressOverlap/>
                    <w:jc w:val="center"/>
                    <w:rPr>
                      <w:color w:val="000000" w:themeColor="text1"/>
                      <w:szCs w:val="21"/>
                    </w:rPr>
                  </w:pP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szCs w:val="21"/>
                    </w:rPr>
                    <w:t>3</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搅拌机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80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60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1</w:t>
                  </w:r>
                </w:p>
              </w:tc>
              <w:tc>
                <w:tcPr>
                  <w:tcW w:w="1436"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60</w:t>
                  </w:r>
                </w:p>
              </w:tc>
              <w:tc>
                <w:tcPr>
                  <w:tcW w:w="1449" w:type="dxa"/>
                  <w:vMerge/>
                  <w:vAlign w:val="center"/>
                </w:tcPr>
                <w:p w:rsidR="00033547" w:rsidRDefault="00033547" w:rsidP="001818F2">
                  <w:pPr>
                    <w:framePr w:hSpace="180" w:wrap="around" w:vAnchor="text" w:hAnchor="text" w:xAlign="center" w:y="1"/>
                    <w:suppressOverlap/>
                    <w:jc w:val="center"/>
                    <w:rPr>
                      <w:color w:val="000000" w:themeColor="text1"/>
                      <w:szCs w:val="21"/>
                    </w:rPr>
                  </w:pP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szCs w:val="21"/>
                    </w:rPr>
                    <w:t>4</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较直机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50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3</w:t>
                  </w:r>
                </w:p>
              </w:tc>
              <w:tc>
                <w:tcPr>
                  <w:tcW w:w="1436"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449" w:type="dxa"/>
                  <w:vMerge/>
                  <w:vAlign w:val="center"/>
                </w:tcPr>
                <w:p w:rsidR="00033547" w:rsidRDefault="00033547" w:rsidP="001818F2">
                  <w:pPr>
                    <w:framePr w:hSpace="180" w:wrap="around" w:vAnchor="text" w:hAnchor="text" w:xAlign="center" w:y="1"/>
                    <w:suppressOverlap/>
                    <w:jc w:val="center"/>
                    <w:rPr>
                      <w:color w:val="000000" w:themeColor="text1"/>
                      <w:szCs w:val="21"/>
                    </w:rPr>
                  </w:pP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5</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点焊机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50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2</w:t>
                  </w:r>
                </w:p>
              </w:tc>
              <w:tc>
                <w:tcPr>
                  <w:tcW w:w="1436"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449" w:type="dxa"/>
                  <w:vMerge/>
                  <w:vAlign w:val="center"/>
                </w:tcPr>
                <w:p w:rsidR="00033547" w:rsidRDefault="00033547" w:rsidP="001818F2">
                  <w:pPr>
                    <w:framePr w:hSpace="180" w:wrap="around" w:vAnchor="text" w:hAnchor="text" w:xAlign="center" w:y="1"/>
                    <w:suppressOverlap/>
                    <w:jc w:val="center"/>
                    <w:rPr>
                      <w:color w:val="000000" w:themeColor="text1"/>
                      <w:szCs w:val="21"/>
                    </w:rPr>
                  </w:pP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6</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二保焊机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50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3</w:t>
                  </w:r>
                </w:p>
              </w:tc>
              <w:tc>
                <w:tcPr>
                  <w:tcW w:w="1436"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449" w:type="dxa"/>
                  <w:vMerge/>
                  <w:vAlign w:val="center"/>
                </w:tcPr>
                <w:p w:rsidR="00033547" w:rsidRDefault="00033547" w:rsidP="001818F2">
                  <w:pPr>
                    <w:framePr w:hSpace="180" w:wrap="around" w:vAnchor="text" w:hAnchor="text" w:xAlign="center" w:y="1"/>
                    <w:suppressOverlap/>
                    <w:jc w:val="center"/>
                    <w:rPr>
                      <w:color w:val="000000" w:themeColor="text1"/>
                      <w:szCs w:val="21"/>
                    </w:rPr>
                  </w:pP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w:t>
                  </w:r>
                </w:p>
              </w:tc>
              <w:tc>
                <w:tcPr>
                  <w:tcW w:w="1120" w:type="dxa"/>
                  <w:vAlign w:val="center"/>
                </w:tcPr>
                <w:p w:rsidR="00033547" w:rsidRDefault="00033547" w:rsidP="001818F2">
                  <w:pPr>
                    <w:framePr w:hSpace="180" w:wrap="around" w:vAnchor="text" w:hAnchor="text" w:xAlign="center" w:y="1"/>
                    <w:suppressOverlap/>
                    <w:jc w:val="center"/>
                    <w:rPr>
                      <w:rFonts w:ascii="宋体" w:hAnsi="宋体"/>
                      <w:szCs w:val="21"/>
                    </w:rPr>
                  </w:pPr>
                  <w:r w:rsidRPr="00F47C78">
                    <w:rPr>
                      <w:rFonts w:hint="eastAsia"/>
                      <w:color w:val="000000"/>
                      <w:szCs w:val="21"/>
                    </w:rPr>
                    <w:t>皮带机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80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60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4</w:t>
                  </w:r>
                </w:p>
              </w:tc>
              <w:tc>
                <w:tcPr>
                  <w:tcW w:w="1436"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66.02</w:t>
                  </w:r>
                </w:p>
              </w:tc>
              <w:tc>
                <w:tcPr>
                  <w:tcW w:w="1449" w:type="dxa"/>
                  <w:vMerge w:val="restart"/>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干混砂浆生产车间</w:t>
                  </w:r>
                </w:p>
                <w:p w:rsidR="00033547" w:rsidRDefault="00033547" w:rsidP="001818F2">
                  <w:pPr>
                    <w:framePr w:hSpace="180" w:wrap="around" w:vAnchor="text" w:hAnchor="text" w:xAlign="center" w:y="1"/>
                    <w:suppressOverlap/>
                    <w:jc w:val="center"/>
                    <w:rPr>
                      <w:color w:val="000000" w:themeColor="text1"/>
                      <w:szCs w:val="21"/>
                    </w:rPr>
                  </w:pP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8</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提升机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50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2</w:t>
                  </w:r>
                </w:p>
              </w:tc>
              <w:tc>
                <w:tcPr>
                  <w:tcW w:w="1436"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449" w:type="dxa"/>
                  <w:vMerge/>
                  <w:vAlign w:val="center"/>
                </w:tcPr>
                <w:p w:rsidR="00033547" w:rsidRDefault="00033547" w:rsidP="001818F2">
                  <w:pPr>
                    <w:framePr w:hSpace="180" w:wrap="around" w:vAnchor="text" w:hAnchor="text" w:xAlign="center" w:y="1"/>
                    <w:suppressOverlap/>
                    <w:jc w:val="center"/>
                    <w:rPr>
                      <w:color w:val="000000" w:themeColor="text1"/>
                      <w:szCs w:val="21"/>
                    </w:rPr>
                  </w:pP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9</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制砂机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90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1</w:t>
                  </w:r>
                </w:p>
              </w:tc>
              <w:tc>
                <w:tcPr>
                  <w:tcW w:w="1436"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1449" w:type="dxa"/>
                  <w:vMerge/>
                  <w:vAlign w:val="center"/>
                </w:tcPr>
                <w:p w:rsidR="00033547" w:rsidRDefault="00033547" w:rsidP="001818F2">
                  <w:pPr>
                    <w:framePr w:hSpace="180" w:wrap="around" w:vAnchor="text" w:hAnchor="text" w:xAlign="center" w:y="1"/>
                    <w:suppressOverlap/>
                    <w:jc w:val="center"/>
                    <w:rPr>
                      <w:color w:val="000000" w:themeColor="text1"/>
                      <w:szCs w:val="21"/>
                    </w:rPr>
                  </w:pP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10</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筛分机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90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1</w:t>
                  </w:r>
                </w:p>
              </w:tc>
              <w:tc>
                <w:tcPr>
                  <w:tcW w:w="1436"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1449" w:type="dxa"/>
                  <w:vMerge/>
                  <w:vAlign w:val="center"/>
                </w:tcPr>
                <w:p w:rsidR="00033547" w:rsidRDefault="00033547" w:rsidP="001818F2">
                  <w:pPr>
                    <w:framePr w:hSpace="180" w:wrap="around" w:vAnchor="text" w:hAnchor="text" w:xAlign="center" w:y="1"/>
                    <w:suppressOverlap/>
                    <w:jc w:val="center"/>
                    <w:rPr>
                      <w:color w:val="000000" w:themeColor="text1"/>
                      <w:szCs w:val="21"/>
                    </w:rPr>
                  </w:pPr>
                </w:p>
              </w:tc>
            </w:tr>
            <w:tr w:rsidR="00033547" w:rsidTr="00AD3D4B">
              <w:trPr>
                <w:trHeight w:val="397"/>
              </w:trPr>
              <w:tc>
                <w:tcPr>
                  <w:tcW w:w="673"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lastRenderedPageBreak/>
                    <w:t>11</w:t>
                  </w:r>
                </w:p>
              </w:tc>
              <w:tc>
                <w:tcPr>
                  <w:tcW w:w="1120" w:type="dxa"/>
                  <w:vAlign w:val="center"/>
                </w:tcPr>
                <w:p w:rsidR="00033547" w:rsidRDefault="00033547"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干混</w:t>
                  </w:r>
                  <w:r w:rsidRPr="00F47C78">
                    <w:rPr>
                      <w:rFonts w:hint="eastAsia"/>
                      <w:color w:val="000000"/>
                      <w:sz w:val="21"/>
                      <w:szCs w:val="21"/>
                    </w:rPr>
                    <w:t>砂浆搅拌机</w:t>
                  </w:r>
                </w:p>
              </w:tc>
              <w:tc>
                <w:tcPr>
                  <w:tcW w:w="725"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90</w:t>
                  </w:r>
                </w:p>
              </w:tc>
              <w:tc>
                <w:tcPr>
                  <w:tcW w:w="784" w:type="dxa"/>
                  <w:vMerge/>
                  <w:vAlign w:val="center"/>
                </w:tcPr>
                <w:p w:rsidR="00033547" w:rsidRDefault="00033547" w:rsidP="001818F2">
                  <w:pPr>
                    <w:framePr w:hSpace="180" w:wrap="around" w:vAnchor="text" w:hAnchor="text" w:xAlign="center" w:y="1"/>
                    <w:widowControl/>
                    <w:suppressOverlap/>
                    <w:jc w:val="center"/>
                    <w:rPr>
                      <w:szCs w:val="21"/>
                    </w:rPr>
                  </w:pPr>
                </w:p>
              </w:tc>
              <w:tc>
                <w:tcPr>
                  <w:tcW w:w="1201"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1134" w:type="dxa"/>
                  <w:vAlign w:val="center"/>
                </w:tcPr>
                <w:p w:rsidR="00033547" w:rsidRDefault="00033547" w:rsidP="001818F2">
                  <w:pPr>
                    <w:framePr w:hSpace="180" w:wrap="around" w:vAnchor="text" w:hAnchor="text" w:xAlign="center" w:y="1"/>
                    <w:suppressOverlap/>
                    <w:jc w:val="center"/>
                    <w:rPr>
                      <w:color w:val="000000" w:themeColor="text1"/>
                      <w:szCs w:val="21"/>
                    </w:rPr>
                  </w:pPr>
                  <w:r>
                    <w:rPr>
                      <w:rFonts w:hint="eastAsia"/>
                      <w:color w:val="000000" w:themeColor="text1"/>
                      <w:szCs w:val="21"/>
                    </w:rPr>
                    <w:t>1</w:t>
                  </w:r>
                </w:p>
              </w:tc>
              <w:tc>
                <w:tcPr>
                  <w:tcW w:w="1436" w:type="dxa"/>
                  <w:vAlign w:val="center"/>
                </w:tcPr>
                <w:p w:rsidR="00033547" w:rsidRDefault="00033547" w:rsidP="001818F2">
                  <w:pPr>
                    <w:framePr w:hSpace="180" w:wrap="around" w:vAnchor="text" w:hAnchor="text" w:xAlign="center" w:y="1"/>
                    <w:suppressOverlap/>
                    <w:jc w:val="center"/>
                    <w:rPr>
                      <w:szCs w:val="21"/>
                    </w:rPr>
                  </w:pPr>
                  <w:r>
                    <w:rPr>
                      <w:rFonts w:hint="eastAsia"/>
                      <w:szCs w:val="21"/>
                    </w:rPr>
                    <w:t>70</w:t>
                  </w:r>
                </w:p>
              </w:tc>
              <w:tc>
                <w:tcPr>
                  <w:tcW w:w="1449" w:type="dxa"/>
                  <w:vMerge/>
                  <w:vAlign w:val="center"/>
                </w:tcPr>
                <w:p w:rsidR="00033547" w:rsidRDefault="00033547" w:rsidP="001818F2">
                  <w:pPr>
                    <w:framePr w:hSpace="180" w:wrap="around" w:vAnchor="text" w:hAnchor="text" w:xAlign="center" w:y="1"/>
                    <w:suppressOverlap/>
                    <w:jc w:val="center"/>
                    <w:rPr>
                      <w:color w:val="000000" w:themeColor="text1"/>
                      <w:szCs w:val="21"/>
                    </w:rPr>
                  </w:pPr>
                </w:p>
              </w:tc>
            </w:tr>
          </w:tbl>
          <w:p w:rsidR="000E18D9" w:rsidRDefault="000E18D9" w:rsidP="000E18D9">
            <w:pPr>
              <w:tabs>
                <w:tab w:val="left" w:pos="8370"/>
                <w:tab w:val="left" w:pos="8600"/>
              </w:tabs>
              <w:spacing w:line="440" w:lineRule="exact"/>
              <w:ind w:firstLineChars="200" w:firstLine="480"/>
              <w:rPr>
                <w:color w:val="000000" w:themeColor="text1"/>
                <w:sz w:val="24"/>
              </w:rPr>
            </w:pPr>
            <w:r>
              <w:rPr>
                <w:rFonts w:hint="eastAsia"/>
                <w:sz w:val="24"/>
              </w:rPr>
              <w:t>因本项目同类设备分布较为集中且尺寸相对厂界距离较小，因此本次评价预测时将本项目同类设备近似作为一个点声源进行预测。在在声源传播过程中，噪声受到厂房的吸收和屏蔽，经过基础减震和空气吸收后，达到受声点。</w:t>
            </w:r>
          </w:p>
          <w:p w:rsidR="000E18D9" w:rsidRDefault="000E18D9" w:rsidP="000E18D9">
            <w:pPr>
              <w:tabs>
                <w:tab w:val="left" w:pos="8370"/>
                <w:tab w:val="left" w:pos="8600"/>
              </w:tabs>
              <w:spacing w:line="440" w:lineRule="exact"/>
              <w:jc w:val="center"/>
              <w:rPr>
                <w:color w:val="000000" w:themeColor="text1"/>
                <w:sz w:val="24"/>
                <w:lang w:val="pt-BR"/>
              </w:rPr>
            </w:pPr>
            <w:r>
              <w:rPr>
                <w:color w:val="000000" w:themeColor="text1"/>
                <w:sz w:val="24"/>
                <w:lang w:val="pt-BR"/>
              </w:rPr>
              <w:t>L</w:t>
            </w:r>
            <w:r>
              <w:rPr>
                <w:color w:val="000000" w:themeColor="text1"/>
                <w:sz w:val="24"/>
                <w:vertAlign w:val="subscript"/>
                <w:lang w:val="pt-BR"/>
              </w:rPr>
              <w:t>A</w:t>
            </w:r>
            <w:r>
              <w:rPr>
                <w:color w:val="000000" w:themeColor="text1"/>
                <w:sz w:val="24"/>
                <w:lang w:val="pt-BR"/>
              </w:rPr>
              <w:t>(r)= L</w:t>
            </w:r>
            <w:r>
              <w:rPr>
                <w:color w:val="000000" w:themeColor="text1"/>
                <w:sz w:val="24"/>
                <w:vertAlign w:val="subscript"/>
                <w:lang w:val="pt-BR"/>
              </w:rPr>
              <w:t>A</w:t>
            </w:r>
            <w:r>
              <w:rPr>
                <w:color w:val="000000" w:themeColor="text1"/>
                <w:sz w:val="24"/>
                <w:lang w:val="pt-BR"/>
              </w:rPr>
              <w:t>(r</w:t>
            </w:r>
            <w:r>
              <w:rPr>
                <w:color w:val="000000" w:themeColor="text1"/>
                <w:sz w:val="24"/>
                <w:vertAlign w:val="subscript"/>
                <w:lang w:val="pt-BR"/>
              </w:rPr>
              <w:t>0</w:t>
            </w:r>
            <w:r>
              <w:rPr>
                <w:color w:val="000000" w:themeColor="text1"/>
                <w:sz w:val="24"/>
                <w:lang w:val="pt-BR"/>
              </w:rPr>
              <w:t>) -20×Lg(r/r</w:t>
            </w:r>
            <w:r>
              <w:rPr>
                <w:color w:val="000000" w:themeColor="text1"/>
                <w:sz w:val="24"/>
                <w:vertAlign w:val="subscript"/>
                <w:lang w:val="pt-BR"/>
              </w:rPr>
              <w:t>0</w:t>
            </w:r>
            <w:r>
              <w:rPr>
                <w:color w:val="000000" w:themeColor="text1"/>
                <w:sz w:val="24"/>
                <w:lang w:val="pt-BR"/>
              </w:rPr>
              <w:t>)</w:t>
            </w:r>
          </w:p>
          <w:p w:rsidR="000E18D9" w:rsidRDefault="000E18D9" w:rsidP="000E18D9">
            <w:pPr>
              <w:tabs>
                <w:tab w:val="left" w:pos="8370"/>
                <w:tab w:val="left" w:pos="8600"/>
              </w:tabs>
              <w:spacing w:line="440" w:lineRule="exact"/>
              <w:ind w:firstLineChars="200" w:firstLine="480"/>
              <w:rPr>
                <w:color w:val="000000" w:themeColor="text1"/>
                <w:sz w:val="24"/>
              </w:rPr>
            </w:pPr>
            <w:r>
              <w:rPr>
                <w:rFonts w:hint="eastAsia"/>
                <w:color w:val="000000" w:themeColor="text1"/>
                <w:sz w:val="24"/>
              </w:rPr>
              <w:t>式中：</w:t>
            </w:r>
            <w:r>
              <w:rPr>
                <w:color w:val="000000" w:themeColor="text1"/>
                <w:sz w:val="24"/>
              </w:rPr>
              <w:t>L</w:t>
            </w:r>
            <w:r>
              <w:rPr>
                <w:color w:val="000000" w:themeColor="text1"/>
                <w:sz w:val="24"/>
                <w:vertAlign w:val="subscript"/>
              </w:rPr>
              <w:t>A</w:t>
            </w:r>
            <w:r>
              <w:rPr>
                <w:color w:val="000000" w:themeColor="text1"/>
                <w:sz w:val="24"/>
              </w:rPr>
              <w:t>(r)—</w:t>
            </w:r>
            <w:r>
              <w:rPr>
                <w:rFonts w:hint="eastAsia"/>
                <w:color w:val="000000" w:themeColor="text1"/>
                <w:sz w:val="24"/>
              </w:rPr>
              <w:t>预测点声压级，</w:t>
            </w:r>
            <w:r>
              <w:rPr>
                <w:color w:val="000000" w:themeColor="text1"/>
                <w:sz w:val="24"/>
              </w:rPr>
              <w:t>dB(A)</w:t>
            </w:r>
            <w:r>
              <w:rPr>
                <w:rFonts w:hint="eastAsia"/>
                <w:color w:val="000000" w:themeColor="text1"/>
                <w:sz w:val="24"/>
              </w:rPr>
              <w:t>；</w:t>
            </w:r>
          </w:p>
          <w:p w:rsidR="000E18D9" w:rsidRDefault="000E18D9" w:rsidP="000E18D9">
            <w:pPr>
              <w:tabs>
                <w:tab w:val="left" w:pos="8370"/>
                <w:tab w:val="left" w:pos="8600"/>
              </w:tabs>
              <w:spacing w:line="440" w:lineRule="exact"/>
              <w:ind w:firstLineChars="500" w:firstLine="1200"/>
              <w:rPr>
                <w:color w:val="000000" w:themeColor="text1"/>
                <w:sz w:val="24"/>
              </w:rPr>
            </w:pPr>
            <w:r>
              <w:rPr>
                <w:color w:val="000000" w:themeColor="text1"/>
                <w:sz w:val="24"/>
              </w:rPr>
              <w:t>L</w:t>
            </w:r>
            <w:r>
              <w:rPr>
                <w:color w:val="000000" w:themeColor="text1"/>
                <w:sz w:val="24"/>
                <w:vertAlign w:val="subscript"/>
              </w:rPr>
              <w:t>A</w:t>
            </w:r>
            <w:r>
              <w:rPr>
                <w:color w:val="000000" w:themeColor="text1"/>
                <w:sz w:val="24"/>
              </w:rPr>
              <w:t>(r</w:t>
            </w:r>
            <w:r>
              <w:rPr>
                <w:color w:val="000000" w:themeColor="text1"/>
                <w:sz w:val="24"/>
                <w:vertAlign w:val="subscript"/>
              </w:rPr>
              <w:t>0</w:t>
            </w:r>
            <w:r>
              <w:rPr>
                <w:color w:val="000000" w:themeColor="text1"/>
                <w:sz w:val="24"/>
              </w:rPr>
              <w:t>)—</w:t>
            </w:r>
            <w:r>
              <w:rPr>
                <w:rFonts w:hint="eastAsia"/>
                <w:color w:val="000000" w:themeColor="text1"/>
                <w:sz w:val="24"/>
              </w:rPr>
              <w:t>噪声源声压级，</w:t>
            </w:r>
            <w:r>
              <w:rPr>
                <w:color w:val="000000" w:themeColor="text1"/>
                <w:sz w:val="24"/>
              </w:rPr>
              <w:t>dB(A)</w:t>
            </w:r>
          </w:p>
          <w:p w:rsidR="000E18D9" w:rsidRDefault="000E18D9" w:rsidP="000E18D9">
            <w:pPr>
              <w:tabs>
                <w:tab w:val="left" w:pos="8370"/>
                <w:tab w:val="left" w:pos="8600"/>
              </w:tabs>
              <w:spacing w:line="440" w:lineRule="exact"/>
              <w:ind w:firstLineChars="500" w:firstLine="1200"/>
              <w:rPr>
                <w:color w:val="000000" w:themeColor="text1"/>
                <w:sz w:val="24"/>
              </w:rPr>
            </w:pPr>
            <w:r>
              <w:rPr>
                <w:color w:val="000000" w:themeColor="text1"/>
                <w:sz w:val="24"/>
              </w:rPr>
              <w:t>r—</w:t>
            </w:r>
            <w:r>
              <w:rPr>
                <w:rFonts w:hint="eastAsia"/>
                <w:color w:val="000000" w:themeColor="text1"/>
                <w:sz w:val="24"/>
              </w:rPr>
              <w:t>预测点离噪声源的距离，</w:t>
            </w:r>
            <w:r>
              <w:rPr>
                <w:color w:val="000000" w:themeColor="text1"/>
                <w:sz w:val="24"/>
              </w:rPr>
              <w:t>m</w:t>
            </w:r>
            <w:r>
              <w:rPr>
                <w:rFonts w:hint="eastAsia"/>
                <w:color w:val="000000" w:themeColor="text1"/>
                <w:sz w:val="24"/>
              </w:rPr>
              <w:t>；</w:t>
            </w:r>
          </w:p>
          <w:p w:rsidR="000E18D9" w:rsidRDefault="000E18D9" w:rsidP="000E18D9">
            <w:pPr>
              <w:tabs>
                <w:tab w:val="left" w:pos="8370"/>
                <w:tab w:val="left" w:pos="8600"/>
              </w:tabs>
              <w:spacing w:line="440" w:lineRule="exact"/>
              <w:ind w:firstLineChars="200" w:firstLine="480"/>
              <w:rPr>
                <w:color w:val="000000" w:themeColor="text1"/>
                <w:sz w:val="24"/>
              </w:rPr>
            </w:pPr>
            <w:r>
              <w:rPr>
                <w:rFonts w:hint="eastAsia"/>
                <w:noProof/>
                <w:color w:val="000000" w:themeColor="text1"/>
                <w:sz w:val="24"/>
              </w:rPr>
              <w:drawing>
                <wp:anchor distT="0" distB="0" distL="114300" distR="114300" simplePos="0" relativeHeight="251673600" behindDoc="0" locked="0" layoutInCell="1" allowOverlap="1">
                  <wp:simplePos x="0" y="0"/>
                  <wp:positionH relativeFrom="margin">
                    <wp:posOffset>1917700</wp:posOffset>
                  </wp:positionH>
                  <wp:positionV relativeFrom="paragraph">
                    <wp:posOffset>434975</wp:posOffset>
                  </wp:positionV>
                  <wp:extent cx="1206500" cy="59245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0" cy="592455"/>
                          </a:xfrm>
                          <a:prstGeom prst="rect">
                            <a:avLst/>
                          </a:prstGeom>
                          <a:noFill/>
                          <a:ln>
                            <a:noFill/>
                          </a:ln>
                        </pic:spPr>
                      </pic:pic>
                    </a:graphicData>
                  </a:graphic>
                </wp:anchor>
              </w:drawing>
            </w:r>
            <w:r>
              <w:rPr>
                <w:rFonts w:hint="eastAsia"/>
                <w:color w:val="000000" w:themeColor="text1"/>
                <w:sz w:val="24"/>
              </w:rPr>
              <w:t>在同一受声点接受来自多个点声源的声能，可通过叠加得出该受声点的声压级。噪声叠加公式如下：</w:t>
            </w:r>
          </w:p>
          <w:p w:rsidR="000E18D9" w:rsidRDefault="000E18D9" w:rsidP="000E18D9">
            <w:pPr>
              <w:pStyle w:val="26"/>
              <w:ind w:firstLine="480"/>
            </w:pPr>
          </w:p>
          <w:p w:rsidR="000E18D9" w:rsidRDefault="000E18D9" w:rsidP="000E18D9">
            <w:pPr>
              <w:tabs>
                <w:tab w:val="left" w:pos="8370"/>
                <w:tab w:val="left" w:pos="8600"/>
              </w:tabs>
              <w:spacing w:line="440" w:lineRule="exact"/>
              <w:jc w:val="center"/>
              <w:rPr>
                <w:color w:val="000000" w:themeColor="text1"/>
                <w:sz w:val="24"/>
              </w:rPr>
            </w:pPr>
          </w:p>
          <w:p w:rsidR="000E18D9" w:rsidRDefault="000E18D9" w:rsidP="000E18D9">
            <w:pPr>
              <w:tabs>
                <w:tab w:val="left" w:pos="8370"/>
                <w:tab w:val="left" w:pos="8600"/>
              </w:tabs>
              <w:spacing w:line="440" w:lineRule="exact"/>
              <w:ind w:leftChars="228" w:left="1199" w:hangingChars="300" w:hanging="720"/>
              <w:rPr>
                <w:color w:val="000000" w:themeColor="text1"/>
                <w:sz w:val="24"/>
              </w:rPr>
            </w:pPr>
            <w:r>
              <w:rPr>
                <w:rFonts w:hint="eastAsia"/>
                <w:color w:val="000000" w:themeColor="text1"/>
                <w:sz w:val="24"/>
              </w:rPr>
              <w:t>式中：</w:t>
            </w:r>
            <w:r>
              <w:rPr>
                <w:color w:val="000000" w:themeColor="text1"/>
                <w:sz w:val="24"/>
              </w:rPr>
              <w:t>L—</w:t>
            </w:r>
            <w:r>
              <w:rPr>
                <w:rFonts w:hint="eastAsia"/>
                <w:color w:val="000000" w:themeColor="text1"/>
                <w:sz w:val="24"/>
              </w:rPr>
              <w:t>总声压级，</w:t>
            </w:r>
            <w:r>
              <w:rPr>
                <w:color w:val="000000" w:themeColor="text1"/>
                <w:sz w:val="24"/>
              </w:rPr>
              <w:t>dB(A)</w:t>
            </w:r>
            <w:r>
              <w:rPr>
                <w:rFonts w:hint="eastAsia"/>
                <w:color w:val="000000" w:themeColor="text1"/>
                <w:sz w:val="24"/>
              </w:rPr>
              <w:t>；</w:t>
            </w:r>
            <w:r>
              <w:rPr>
                <w:color w:val="000000" w:themeColor="text1"/>
                <w:sz w:val="24"/>
              </w:rPr>
              <w:br/>
              <w:t>n—</w:t>
            </w:r>
            <w:r>
              <w:rPr>
                <w:rFonts w:hint="eastAsia"/>
                <w:color w:val="000000" w:themeColor="text1"/>
                <w:sz w:val="24"/>
              </w:rPr>
              <w:t>噪声源数。</w:t>
            </w:r>
          </w:p>
          <w:p w:rsidR="009F5605" w:rsidRPr="001F32B5" w:rsidRDefault="009F5605" w:rsidP="009F5605">
            <w:pPr>
              <w:tabs>
                <w:tab w:val="left" w:pos="8370"/>
                <w:tab w:val="left" w:pos="8600"/>
              </w:tabs>
              <w:spacing w:line="460" w:lineRule="exact"/>
              <w:ind w:firstLineChars="200" w:firstLine="482"/>
              <w:rPr>
                <w:b/>
                <w:sz w:val="24"/>
              </w:rPr>
            </w:pPr>
            <w:r w:rsidRPr="001F32B5">
              <w:rPr>
                <w:b/>
                <w:sz w:val="24"/>
              </w:rPr>
              <w:t>2</w:t>
            </w:r>
            <w:r w:rsidRPr="001F32B5">
              <w:rPr>
                <w:b/>
                <w:sz w:val="24"/>
              </w:rPr>
              <w:t>、厂界噪声达标情况</w:t>
            </w:r>
          </w:p>
          <w:p w:rsidR="009F5605" w:rsidRPr="001F32B5" w:rsidRDefault="009F5605" w:rsidP="009F5605">
            <w:pPr>
              <w:tabs>
                <w:tab w:val="left" w:pos="8370"/>
                <w:tab w:val="left" w:pos="8600"/>
              </w:tabs>
              <w:spacing w:line="460" w:lineRule="exact"/>
              <w:ind w:firstLineChars="200" w:firstLine="480"/>
              <w:rPr>
                <w:sz w:val="24"/>
              </w:rPr>
            </w:pPr>
            <w:r w:rsidRPr="001F32B5">
              <w:rPr>
                <w:sz w:val="24"/>
              </w:rPr>
              <w:t>按照最不利原则，根据噪声源的分布，评价以噪声源对项目四周厂界噪声贡献值进行计算，结果见下表。</w:t>
            </w:r>
          </w:p>
          <w:p w:rsidR="000E18D9" w:rsidRDefault="000E18D9" w:rsidP="000E18D9">
            <w:pPr>
              <w:tabs>
                <w:tab w:val="left" w:pos="8370"/>
                <w:tab w:val="left" w:pos="8600"/>
              </w:tabs>
              <w:spacing w:line="460" w:lineRule="exact"/>
              <w:ind w:firstLineChars="100" w:firstLine="240"/>
              <w:rPr>
                <w:rFonts w:eastAsia="黑体"/>
                <w:sz w:val="24"/>
              </w:rPr>
            </w:pPr>
            <w:r>
              <w:rPr>
                <w:rFonts w:eastAsia="黑体" w:hAnsi="黑体" w:hint="eastAsia"/>
                <w:color w:val="000000" w:themeColor="text1"/>
                <w:sz w:val="24"/>
              </w:rPr>
              <w:t>表</w:t>
            </w:r>
            <w:r w:rsidR="008A6F9F">
              <w:rPr>
                <w:rFonts w:eastAsia="黑体" w:hint="eastAsia"/>
                <w:color w:val="000000" w:themeColor="text1"/>
                <w:sz w:val="24"/>
              </w:rPr>
              <w:t>2</w:t>
            </w:r>
            <w:r w:rsidR="00656321">
              <w:rPr>
                <w:rFonts w:eastAsia="黑体" w:hint="eastAsia"/>
                <w:color w:val="000000" w:themeColor="text1"/>
                <w:sz w:val="24"/>
              </w:rPr>
              <w:t>4</w:t>
            </w:r>
            <w:r>
              <w:rPr>
                <w:rFonts w:eastAsia="黑体" w:hint="eastAsia"/>
                <w:color w:val="000000" w:themeColor="text1"/>
                <w:sz w:val="24"/>
              </w:rPr>
              <w:t xml:space="preserve">           </w:t>
            </w:r>
            <w:r>
              <w:rPr>
                <w:rFonts w:eastAsia="黑体" w:hint="eastAsia"/>
                <w:sz w:val="24"/>
              </w:rPr>
              <w:t>噪声贡献</w:t>
            </w:r>
            <w:proofErr w:type="gramStart"/>
            <w:r>
              <w:rPr>
                <w:rFonts w:eastAsia="黑体" w:hint="eastAsia"/>
                <w:sz w:val="24"/>
              </w:rPr>
              <w:t>值预测</w:t>
            </w:r>
            <w:proofErr w:type="gramEnd"/>
            <w:r>
              <w:rPr>
                <w:rFonts w:eastAsia="黑体" w:hint="eastAsia"/>
                <w:sz w:val="24"/>
              </w:rPr>
              <w:t>结果一览表</w:t>
            </w:r>
            <w:r>
              <w:rPr>
                <w:rFonts w:eastAsia="黑体" w:hint="eastAsia"/>
                <w:color w:val="FF0000"/>
                <w:sz w:val="24"/>
              </w:rPr>
              <w:t xml:space="preserve"> </w:t>
            </w:r>
            <w:r>
              <w:rPr>
                <w:rFonts w:eastAsia="黑体" w:hint="eastAsia"/>
                <w:sz w:val="24"/>
              </w:rPr>
              <w:t xml:space="preserve">       </w:t>
            </w:r>
            <w:r>
              <w:rPr>
                <w:rFonts w:eastAsia="黑体" w:hAnsi="黑体" w:hint="eastAsia"/>
                <w:color w:val="000000" w:themeColor="text1"/>
                <w:sz w:val="24"/>
              </w:rPr>
              <w:t>单位：</w:t>
            </w:r>
            <w:r>
              <w:rPr>
                <w:rFonts w:eastAsia="黑体"/>
                <w:color w:val="000000" w:themeColor="text1"/>
                <w:sz w:val="24"/>
              </w:rPr>
              <w:t>dB</w:t>
            </w:r>
            <w:r>
              <w:rPr>
                <w:rFonts w:eastAsia="黑体" w:hAnsi="黑体" w:hint="eastAsia"/>
                <w:color w:val="000000" w:themeColor="text1"/>
                <w:sz w:val="24"/>
              </w:rPr>
              <w:t>（</w:t>
            </w:r>
            <w:r>
              <w:rPr>
                <w:rFonts w:eastAsia="黑体"/>
                <w:color w:val="000000" w:themeColor="text1"/>
                <w:sz w:val="24"/>
              </w:rPr>
              <w:t>A</w:t>
            </w:r>
            <w:r>
              <w:rPr>
                <w:rFonts w:eastAsia="黑体" w:hAnsi="黑体" w:hint="eastAsia"/>
                <w:color w:val="000000" w:themeColor="text1"/>
                <w:sz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87"/>
              <w:gridCol w:w="1480"/>
              <w:gridCol w:w="1114"/>
              <w:gridCol w:w="962"/>
              <w:gridCol w:w="1268"/>
              <w:gridCol w:w="1268"/>
              <w:gridCol w:w="1149"/>
            </w:tblGrid>
            <w:tr w:rsidR="000E18D9" w:rsidTr="00903B21">
              <w:trPr>
                <w:trHeight w:val="340"/>
                <w:jc w:val="center"/>
              </w:trPr>
              <w:tc>
                <w:tcPr>
                  <w:tcW w:w="906" w:type="dxa"/>
                  <w:vAlign w:val="center"/>
                </w:tcPr>
                <w:p w:rsidR="000E18D9" w:rsidRDefault="000E18D9" w:rsidP="001818F2">
                  <w:pPr>
                    <w:framePr w:hSpace="180" w:wrap="around" w:vAnchor="text" w:hAnchor="text" w:xAlign="center" w:y="1"/>
                    <w:suppressOverlap/>
                    <w:jc w:val="center"/>
                    <w:rPr>
                      <w:b/>
                      <w:szCs w:val="21"/>
                    </w:rPr>
                  </w:pPr>
                  <w:r>
                    <w:rPr>
                      <w:rFonts w:hint="eastAsia"/>
                      <w:b/>
                      <w:szCs w:val="21"/>
                    </w:rPr>
                    <w:t>预测点</w:t>
                  </w:r>
                </w:p>
              </w:tc>
              <w:tc>
                <w:tcPr>
                  <w:tcW w:w="1752" w:type="dxa"/>
                  <w:vAlign w:val="center"/>
                </w:tcPr>
                <w:p w:rsidR="000E18D9" w:rsidRDefault="000E18D9" w:rsidP="001818F2">
                  <w:pPr>
                    <w:framePr w:hSpace="180" w:wrap="around" w:vAnchor="text" w:hAnchor="text" w:xAlign="center" w:y="1"/>
                    <w:suppressOverlap/>
                    <w:jc w:val="center"/>
                    <w:rPr>
                      <w:b/>
                      <w:szCs w:val="21"/>
                    </w:rPr>
                  </w:pPr>
                  <w:r>
                    <w:rPr>
                      <w:rFonts w:hint="eastAsia"/>
                      <w:b/>
                      <w:szCs w:val="21"/>
                    </w:rPr>
                    <w:t>设备名称</w:t>
                  </w:r>
                </w:p>
              </w:tc>
              <w:tc>
                <w:tcPr>
                  <w:tcW w:w="1306" w:type="dxa"/>
                  <w:vAlign w:val="center"/>
                </w:tcPr>
                <w:p w:rsidR="000E18D9" w:rsidRDefault="000E18D9" w:rsidP="001818F2">
                  <w:pPr>
                    <w:framePr w:hSpace="180" w:wrap="around" w:vAnchor="text" w:hAnchor="text" w:xAlign="center" w:y="1"/>
                    <w:suppressOverlap/>
                    <w:jc w:val="center"/>
                    <w:rPr>
                      <w:b/>
                      <w:szCs w:val="21"/>
                    </w:rPr>
                  </w:pPr>
                  <w:r w:rsidRPr="00E37EEE">
                    <w:rPr>
                      <w:rFonts w:hAnsi="宋体"/>
                      <w:b/>
                      <w:bCs/>
                      <w:szCs w:val="21"/>
                    </w:rPr>
                    <w:t>设备源强叠加值</w:t>
                  </w:r>
                  <w:r w:rsidRPr="00E37EEE">
                    <w:rPr>
                      <w:b/>
                      <w:szCs w:val="21"/>
                    </w:rPr>
                    <w:t>dB(A)</w:t>
                  </w:r>
                </w:p>
              </w:tc>
              <w:tc>
                <w:tcPr>
                  <w:tcW w:w="1121" w:type="dxa"/>
                  <w:vAlign w:val="center"/>
                </w:tcPr>
                <w:p w:rsidR="000E18D9" w:rsidRDefault="000E18D9" w:rsidP="001818F2">
                  <w:pPr>
                    <w:framePr w:hSpace="180" w:wrap="around" w:vAnchor="text" w:hAnchor="text" w:xAlign="center" w:y="1"/>
                    <w:suppressOverlap/>
                    <w:jc w:val="center"/>
                    <w:rPr>
                      <w:b/>
                      <w:szCs w:val="21"/>
                    </w:rPr>
                  </w:pPr>
                  <w:r>
                    <w:rPr>
                      <w:rFonts w:hint="eastAsia"/>
                      <w:b/>
                      <w:szCs w:val="21"/>
                    </w:rPr>
                    <w:t>距离（</w:t>
                  </w:r>
                  <w:r>
                    <w:rPr>
                      <w:rFonts w:hint="eastAsia"/>
                      <w:b/>
                      <w:szCs w:val="21"/>
                    </w:rPr>
                    <w:t>m</w:t>
                  </w:r>
                  <w:r>
                    <w:rPr>
                      <w:rFonts w:hint="eastAsia"/>
                      <w:b/>
                      <w:szCs w:val="21"/>
                    </w:rPr>
                    <w:t>）</w:t>
                  </w:r>
                </w:p>
              </w:tc>
              <w:tc>
                <w:tcPr>
                  <w:tcW w:w="1494" w:type="dxa"/>
                  <w:vAlign w:val="center"/>
                </w:tcPr>
                <w:p w:rsidR="000E18D9" w:rsidRDefault="000E18D9" w:rsidP="001818F2">
                  <w:pPr>
                    <w:framePr w:hSpace="180" w:wrap="around" w:vAnchor="text" w:hAnchor="text" w:xAlign="center" w:y="1"/>
                    <w:suppressOverlap/>
                    <w:jc w:val="center"/>
                    <w:rPr>
                      <w:b/>
                      <w:szCs w:val="21"/>
                    </w:rPr>
                  </w:pPr>
                  <w:r>
                    <w:rPr>
                      <w:rFonts w:hint="eastAsia"/>
                      <w:b/>
                      <w:szCs w:val="21"/>
                    </w:rPr>
                    <w:t>贡献值</w:t>
                  </w:r>
                  <w:r>
                    <w:rPr>
                      <w:b/>
                      <w:szCs w:val="21"/>
                    </w:rPr>
                    <w:t>dB(A)</w:t>
                  </w:r>
                </w:p>
              </w:tc>
              <w:tc>
                <w:tcPr>
                  <w:tcW w:w="1494" w:type="dxa"/>
                  <w:vAlign w:val="center"/>
                </w:tcPr>
                <w:p w:rsidR="000E18D9" w:rsidRDefault="000E18D9" w:rsidP="001818F2">
                  <w:pPr>
                    <w:framePr w:hSpace="180" w:wrap="around" w:vAnchor="text" w:hAnchor="text" w:xAlign="center" w:y="1"/>
                    <w:suppressOverlap/>
                    <w:jc w:val="center"/>
                    <w:rPr>
                      <w:b/>
                      <w:szCs w:val="21"/>
                    </w:rPr>
                  </w:pPr>
                  <w:r>
                    <w:rPr>
                      <w:rFonts w:hint="eastAsia"/>
                      <w:b/>
                      <w:szCs w:val="21"/>
                    </w:rPr>
                    <w:t>贡献叠加值</w:t>
                  </w:r>
                  <w:r>
                    <w:rPr>
                      <w:b/>
                      <w:szCs w:val="21"/>
                    </w:rPr>
                    <w:t>dB(A)</w:t>
                  </w:r>
                </w:p>
              </w:tc>
              <w:tc>
                <w:tcPr>
                  <w:tcW w:w="1349" w:type="dxa"/>
                  <w:vAlign w:val="center"/>
                </w:tcPr>
                <w:p w:rsidR="000E18D9" w:rsidRDefault="000E18D9" w:rsidP="001818F2">
                  <w:pPr>
                    <w:framePr w:hSpace="180" w:wrap="around" w:vAnchor="text" w:hAnchor="text" w:xAlign="center" w:y="1"/>
                    <w:suppressOverlap/>
                    <w:jc w:val="center"/>
                    <w:rPr>
                      <w:b/>
                      <w:szCs w:val="21"/>
                    </w:rPr>
                  </w:pPr>
                  <w:r>
                    <w:rPr>
                      <w:rFonts w:hint="eastAsia"/>
                      <w:b/>
                      <w:szCs w:val="21"/>
                    </w:rPr>
                    <w:t>标准值</w:t>
                  </w:r>
                </w:p>
              </w:tc>
            </w:tr>
            <w:tr w:rsidR="000E18D9" w:rsidTr="00903B21">
              <w:trPr>
                <w:trHeight w:val="340"/>
                <w:jc w:val="center"/>
              </w:trPr>
              <w:tc>
                <w:tcPr>
                  <w:tcW w:w="906" w:type="dxa"/>
                  <w:vMerge w:val="restart"/>
                  <w:vAlign w:val="center"/>
                </w:tcPr>
                <w:p w:rsidR="000E18D9" w:rsidRDefault="000E18D9" w:rsidP="001818F2">
                  <w:pPr>
                    <w:framePr w:hSpace="180" w:wrap="around" w:vAnchor="text" w:hAnchor="text" w:xAlign="center" w:y="1"/>
                    <w:suppressOverlap/>
                    <w:jc w:val="center"/>
                    <w:rPr>
                      <w:szCs w:val="21"/>
                    </w:rPr>
                  </w:pPr>
                  <w:r>
                    <w:rPr>
                      <w:rFonts w:hint="eastAsia"/>
                      <w:szCs w:val="21"/>
                    </w:rPr>
                    <w:t>东厂界</w:t>
                  </w: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配料机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17.96</w:t>
                  </w:r>
                </w:p>
              </w:tc>
              <w:tc>
                <w:tcPr>
                  <w:tcW w:w="1494" w:type="dxa"/>
                  <w:vMerge w:val="restart"/>
                  <w:vAlign w:val="center"/>
                </w:tcPr>
                <w:p w:rsidR="000E18D9" w:rsidRDefault="000E18D9" w:rsidP="001818F2">
                  <w:pPr>
                    <w:framePr w:hSpace="180" w:wrap="around" w:vAnchor="text" w:hAnchor="text" w:xAlign="center" w:y="1"/>
                    <w:suppressOverlap/>
                    <w:jc w:val="center"/>
                    <w:rPr>
                      <w:szCs w:val="21"/>
                    </w:rPr>
                  </w:pPr>
                  <w:r w:rsidRPr="00661EF2">
                    <w:rPr>
                      <w:szCs w:val="21"/>
                    </w:rPr>
                    <w:t>43.28</w:t>
                  </w:r>
                </w:p>
              </w:tc>
              <w:tc>
                <w:tcPr>
                  <w:tcW w:w="1349" w:type="dxa"/>
                  <w:vMerge w:val="restart"/>
                  <w:vAlign w:val="center"/>
                </w:tcPr>
                <w:p w:rsidR="000E18D9" w:rsidRPr="00E37EEE" w:rsidRDefault="000E18D9" w:rsidP="001818F2">
                  <w:pPr>
                    <w:framePr w:hSpace="180" w:wrap="around" w:vAnchor="text" w:hAnchor="text" w:xAlign="center" w:y="1"/>
                    <w:suppressOverlap/>
                    <w:jc w:val="center"/>
                    <w:rPr>
                      <w:szCs w:val="21"/>
                    </w:rPr>
                  </w:pPr>
                  <w:r w:rsidRPr="00E37EEE">
                    <w:rPr>
                      <w:rFonts w:hAnsi="宋体"/>
                      <w:szCs w:val="21"/>
                    </w:rPr>
                    <w:t>昼间</w:t>
                  </w:r>
                </w:p>
                <w:p w:rsidR="000E18D9" w:rsidRDefault="000E18D9" w:rsidP="001818F2">
                  <w:pPr>
                    <w:framePr w:hSpace="180" w:wrap="around" w:vAnchor="text" w:hAnchor="text" w:xAlign="center" w:y="1"/>
                    <w:suppressOverlap/>
                    <w:jc w:val="center"/>
                    <w:rPr>
                      <w:szCs w:val="21"/>
                    </w:rPr>
                  </w:pPr>
                  <w:r w:rsidRPr="00E37EEE">
                    <w:rPr>
                      <w:szCs w:val="21"/>
                    </w:rPr>
                    <w:t>60dB(A)</w:t>
                  </w:r>
                  <w:r>
                    <w:rPr>
                      <w:rFonts w:hint="eastAsia"/>
                      <w:szCs w:val="21"/>
                    </w:rPr>
                    <w:t>、</w:t>
                  </w:r>
                  <w:r>
                    <w:rPr>
                      <w:szCs w:val="21"/>
                    </w:rPr>
                    <w:t>夜间</w:t>
                  </w:r>
                  <w:r>
                    <w:rPr>
                      <w:rFonts w:hint="eastAsia"/>
                      <w:szCs w:val="21"/>
                    </w:rPr>
                    <w:t>50</w:t>
                  </w:r>
                  <w:r w:rsidRPr="00E37EEE">
                    <w:rPr>
                      <w:szCs w:val="21"/>
                    </w:rPr>
                    <w:t xml:space="preserve"> dB(A)</w:t>
                  </w: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提升机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27.96</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搅拌机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26.02</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较直机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17.87</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点焊机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17.44</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二保焊机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19.21</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framePr w:hSpace="180" w:wrap="around" w:vAnchor="text" w:hAnchor="text" w:xAlign="center" w:y="1"/>
                    <w:suppressOverlap/>
                    <w:jc w:val="center"/>
                    <w:rPr>
                      <w:rFonts w:ascii="宋体" w:hAnsi="宋体"/>
                      <w:szCs w:val="21"/>
                    </w:rPr>
                  </w:pPr>
                  <w:r w:rsidRPr="00F47C78">
                    <w:rPr>
                      <w:rFonts w:hint="eastAsia"/>
                      <w:color w:val="000000"/>
                      <w:szCs w:val="21"/>
                    </w:rPr>
                    <w:t>皮带机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66.02</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30.48</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提升机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20.97</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制砂机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37.96</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筛分机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37.96</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干混</w:t>
                  </w:r>
                  <w:r w:rsidRPr="00F47C78">
                    <w:rPr>
                      <w:rFonts w:hint="eastAsia"/>
                      <w:color w:val="000000"/>
                      <w:sz w:val="21"/>
                      <w:szCs w:val="21"/>
                    </w:rPr>
                    <w:t>砂浆搅拌机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37.96</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restart"/>
                  <w:vAlign w:val="center"/>
                </w:tcPr>
                <w:p w:rsidR="000E18D9" w:rsidRDefault="000E18D9" w:rsidP="001818F2">
                  <w:pPr>
                    <w:framePr w:hSpace="180" w:wrap="around" w:vAnchor="text" w:hAnchor="text" w:xAlign="center" w:y="1"/>
                    <w:suppressOverlap/>
                    <w:jc w:val="center"/>
                    <w:rPr>
                      <w:szCs w:val="21"/>
                    </w:rPr>
                  </w:pPr>
                  <w:r>
                    <w:rPr>
                      <w:rFonts w:hint="eastAsia"/>
                      <w:szCs w:val="21"/>
                    </w:rPr>
                    <w:t>南厂界</w:t>
                  </w: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配料机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w:t>
                  </w:r>
                </w:p>
              </w:tc>
              <w:tc>
                <w:tcPr>
                  <w:tcW w:w="1494" w:type="dxa"/>
                  <w:vMerge w:val="restart"/>
                  <w:vAlign w:val="center"/>
                </w:tcPr>
                <w:p w:rsidR="000E18D9" w:rsidRDefault="000E18D9" w:rsidP="001818F2">
                  <w:pPr>
                    <w:framePr w:hSpace="180" w:wrap="around" w:vAnchor="text" w:hAnchor="text" w:xAlign="center" w:y="1"/>
                    <w:suppressOverlap/>
                    <w:jc w:val="center"/>
                    <w:rPr>
                      <w:szCs w:val="21"/>
                    </w:rPr>
                  </w:pPr>
                  <w:r>
                    <w:rPr>
                      <w:rFonts w:hint="eastAsia"/>
                      <w:szCs w:val="21"/>
                    </w:rPr>
                    <w:t>49.8</w:t>
                  </w: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提升机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搅拌机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较直机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40.79</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点焊机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39.03</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二保焊机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40.79</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framePr w:hSpace="180" w:wrap="around" w:vAnchor="text" w:hAnchor="text" w:xAlign="center" w:y="1"/>
                    <w:suppressOverlap/>
                    <w:jc w:val="center"/>
                    <w:rPr>
                      <w:rFonts w:ascii="宋体" w:hAnsi="宋体"/>
                      <w:szCs w:val="21"/>
                    </w:rPr>
                  </w:pPr>
                  <w:r w:rsidRPr="00F47C78">
                    <w:rPr>
                      <w:rFonts w:hint="eastAsia"/>
                      <w:color w:val="000000"/>
                      <w:szCs w:val="21"/>
                    </w:rPr>
                    <w:t>皮带机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66.02</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30.46</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提升机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16.11</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制砂机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45</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36.93</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筛分机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35</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39.11</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干混</w:t>
                  </w:r>
                  <w:r w:rsidRPr="00F47C78">
                    <w:rPr>
                      <w:rFonts w:hint="eastAsia"/>
                      <w:color w:val="000000"/>
                      <w:sz w:val="21"/>
                      <w:szCs w:val="21"/>
                    </w:rPr>
                    <w:t>砂浆搅拌机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37.96</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restart"/>
                  <w:vAlign w:val="center"/>
                </w:tcPr>
                <w:p w:rsidR="000E18D9" w:rsidRDefault="000E18D9" w:rsidP="001818F2">
                  <w:pPr>
                    <w:framePr w:hSpace="180" w:wrap="around" w:vAnchor="text" w:hAnchor="text" w:xAlign="center" w:y="1"/>
                    <w:suppressOverlap/>
                    <w:jc w:val="center"/>
                    <w:rPr>
                      <w:szCs w:val="21"/>
                    </w:rPr>
                  </w:pPr>
                  <w:r>
                    <w:rPr>
                      <w:rFonts w:hint="eastAsia"/>
                      <w:szCs w:val="21"/>
                    </w:rPr>
                    <w:t>西厂界</w:t>
                  </w: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配料机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14.43</w:t>
                  </w:r>
                </w:p>
              </w:tc>
              <w:tc>
                <w:tcPr>
                  <w:tcW w:w="1494" w:type="dxa"/>
                  <w:vMerge w:val="restart"/>
                  <w:vAlign w:val="center"/>
                </w:tcPr>
                <w:p w:rsidR="000E18D9" w:rsidRDefault="000E18D9" w:rsidP="001818F2">
                  <w:pPr>
                    <w:framePr w:hSpace="180" w:wrap="around" w:vAnchor="text" w:hAnchor="text" w:xAlign="center" w:y="1"/>
                    <w:suppressOverlap/>
                    <w:jc w:val="center"/>
                    <w:rPr>
                      <w:szCs w:val="21"/>
                    </w:rPr>
                  </w:pPr>
                  <w:r w:rsidRPr="004F4A2A">
                    <w:rPr>
                      <w:szCs w:val="21"/>
                    </w:rPr>
                    <w:t>46.97</w:t>
                  </w: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提升机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24.43</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搅拌机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26.03</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较直机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25.23</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点焊机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20.97</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二保焊机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22.73</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framePr w:hSpace="180" w:wrap="around" w:vAnchor="text" w:hAnchor="text" w:xAlign="center" w:y="1"/>
                    <w:suppressOverlap/>
                    <w:jc w:val="center"/>
                    <w:rPr>
                      <w:rFonts w:ascii="宋体" w:hAnsi="宋体"/>
                      <w:szCs w:val="21"/>
                    </w:rPr>
                  </w:pPr>
                  <w:r w:rsidRPr="00F47C78">
                    <w:rPr>
                      <w:rFonts w:hint="eastAsia"/>
                      <w:color w:val="000000"/>
                      <w:szCs w:val="21"/>
                    </w:rPr>
                    <w:t>皮带机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66.02</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33.98</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提升机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23.47</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制砂机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40.46</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筛分机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40.46</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干混</w:t>
                  </w:r>
                  <w:r w:rsidRPr="00F47C78">
                    <w:rPr>
                      <w:rFonts w:hint="eastAsia"/>
                      <w:color w:val="000000"/>
                      <w:sz w:val="21"/>
                      <w:szCs w:val="21"/>
                    </w:rPr>
                    <w:t>砂浆搅拌机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40.46</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restart"/>
                  <w:vAlign w:val="center"/>
                </w:tcPr>
                <w:p w:rsidR="000E18D9" w:rsidRDefault="000E18D9" w:rsidP="001818F2">
                  <w:pPr>
                    <w:framePr w:hSpace="180" w:wrap="around" w:vAnchor="text" w:hAnchor="text" w:xAlign="center" w:y="1"/>
                    <w:suppressOverlap/>
                    <w:jc w:val="center"/>
                    <w:rPr>
                      <w:szCs w:val="21"/>
                    </w:rPr>
                  </w:pPr>
                  <w:r>
                    <w:rPr>
                      <w:rFonts w:hint="eastAsia"/>
                      <w:szCs w:val="21"/>
                    </w:rPr>
                    <w:t>北厂界</w:t>
                  </w: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配料机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w:t>
                  </w:r>
                </w:p>
              </w:tc>
              <w:tc>
                <w:tcPr>
                  <w:tcW w:w="1494" w:type="dxa"/>
                  <w:vMerge w:val="restart"/>
                  <w:vAlign w:val="center"/>
                </w:tcPr>
                <w:p w:rsidR="000E18D9" w:rsidRDefault="000E18D9" w:rsidP="001818F2">
                  <w:pPr>
                    <w:framePr w:hSpace="180" w:wrap="around" w:vAnchor="text" w:hAnchor="text" w:xAlign="center" w:y="1"/>
                    <w:suppressOverlap/>
                    <w:jc w:val="center"/>
                    <w:rPr>
                      <w:szCs w:val="21"/>
                    </w:rPr>
                  </w:pPr>
                  <w:r w:rsidRPr="0056617E">
                    <w:rPr>
                      <w:szCs w:val="21"/>
                    </w:rPr>
                    <w:t>46.39</w:t>
                  </w: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提升机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搅拌机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40</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较直机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15</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31.25</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点焊机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15</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29.49</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二保焊机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54.77</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15</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31.25</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framePr w:hSpace="180" w:wrap="around" w:vAnchor="text" w:hAnchor="text" w:xAlign="center" w:y="1"/>
                    <w:suppressOverlap/>
                    <w:jc w:val="center"/>
                    <w:rPr>
                      <w:rFonts w:ascii="宋体" w:hAnsi="宋体"/>
                      <w:szCs w:val="21"/>
                    </w:rPr>
                  </w:pPr>
                  <w:r w:rsidRPr="00F47C78">
                    <w:rPr>
                      <w:rFonts w:hint="eastAsia"/>
                      <w:color w:val="000000"/>
                      <w:szCs w:val="21"/>
                    </w:rPr>
                    <w:t>皮带机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66.02</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36.48</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提升机</w:t>
                  </w:r>
                </w:p>
              </w:tc>
              <w:tc>
                <w:tcPr>
                  <w:tcW w:w="1306" w:type="dxa"/>
                  <w:vAlign w:val="center"/>
                </w:tcPr>
                <w:p w:rsidR="000E18D9" w:rsidRDefault="000E18D9" w:rsidP="001818F2">
                  <w:pPr>
                    <w:framePr w:hSpace="180" w:wrap="around" w:vAnchor="text" w:hAnchor="text" w:xAlign="center" w:y="1"/>
                    <w:suppressOverlap/>
                    <w:jc w:val="center"/>
                    <w:rPr>
                      <w:color w:val="000000" w:themeColor="text1"/>
                      <w:szCs w:val="21"/>
                    </w:rPr>
                  </w:pPr>
                  <w:r>
                    <w:rPr>
                      <w:rFonts w:hint="eastAsia"/>
                      <w:color w:val="000000" w:themeColor="text1"/>
                      <w:szCs w:val="21"/>
                    </w:rPr>
                    <w:t>53.01</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26.99</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制砂机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50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36.02</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sidRPr="00F47C78">
                    <w:rPr>
                      <w:rFonts w:hint="eastAsia"/>
                      <w:color w:val="000000"/>
                      <w:sz w:val="21"/>
                      <w:szCs w:val="21"/>
                    </w:rPr>
                    <w:t>筛分机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34.44</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r w:rsidR="000E18D9" w:rsidTr="00903B21">
              <w:trPr>
                <w:trHeight w:val="340"/>
                <w:jc w:val="center"/>
              </w:trPr>
              <w:tc>
                <w:tcPr>
                  <w:tcW w:w="906" w:type="dxa"/>
                  <w:vMerge/>
                  <w:vAlign w:val="center"/>
                </w:tcPr>
                <w:p w:rsidR="000E18D9" w:rsidRDefault="000E18D9" w:rsidP="001818F2">
                  <w:pPr>
                    <w:framePr w:hSpace="180" w:wrap="around" w:vAnchor="text" w:hAnchor="text" w:xAlign="center" w:y="1"/>
                    <w:suppressOverlap/>
                    <w:jc w:val="center"/>
                    <w:rPr>
                      <w:szCs w:val="21"/>
                    </w:rPr>
                  </w:pPr>
                </w:p>
              </w:tc>
              <w:tc>
                <w:tcPr>
                  <w:tcW w:w="1752" w:type="dxa"/>
                  <w:vAlign w:val="center"/>
                </w:tcPr>
                <w:p w:rsidR="000E18D9" w:rsidRDefault="000E18D9" w:rsidP="001818F2">
                  <w:pPr>
                    <w:pStyle w:val="affff5"/>
                    <w:framePr w:hSpace="180" w:wrap="around" w:vAnchor="text" w:hAnchor="text" w:xAlign="center" w:y="1"/>
                    <w:spacing w:before="0" w:line="240" w:lineRule="auto"/>
                    <w:ind w:left="0" w:right="0"/>
                    <w:suppressOverlap/>
                    <w:jc w:val="center"/>
                    <w:rPr>
                      <w:color w:val="000000"/>
                      <w:sz w:val="21"/>
                      <w:szCs w:val="21"/>
                    </w:rPr>
                  </w:pPr>
                  <w:r>
                    <w:rPr>
                      <w:rFonts w:hint="eastAsia"/>
                      <w:color w:val="000000"/>
                      <w:sz w:val="21"/>
                      <w:szCs w:val="21"/>
                    </w:rPr>
                    <w:t>干混</w:t>
                  </w:r>
                  <w:r w:rsidRPr="00F47C78">
                    <w:rPr>
                      <w:rFonts w:hint="eastAsia"/>
                      <w:color w:val="000000"/>
                      <w:sz w:val="21"/>
                      <w:szCs w:val="21"/>
                    </w:rPr>
                    <w:t>砂浆搅拌机</w:t>
                  </w:r>
                </w:p>
              </w:tc>
              <w:tc>
                <w:tcPr>
                  <w:tcW w:w="1306"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70</w:t>
                  </w:r>
                </w:p>
              </w:tc>
              <w:tc>
                <w:tcPr>
                  <w:tcW w:w="1121"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60</w:t>
                  </w:r>
                </w:p>
              </w:tc>
              <w:tc>
                <w:tcPr>
                  <w:tcW w:w="1494" w:type="dxa"/>
                  <w:vAlign w:val="center"/>
                </w:tcPr>
                <w:p w:rsidR="000E18D9" w:rsidRDefault="000E18D9" w:rsidP="001818F2">
                  <w:pPr>
                    <w:framePr w:hSpace="180" w:wrap="around" w:vAnchor="text" w:hAnchor="text" w:xAlign="center" w:y="1"/>
                    <w:suppressOverlap/>
                    <w:jc w:val="center"/>
                    <w:rPr>
                      <w:szCs w:val="21"/>
                    </w:rPr>
                  </w:pPr>
                  <w:r>
                    <w:rPr>
                      <w:rFonts w:hint="eastAsia"/>
                      <w:szCs w:val="21"/>
                    </w:rPr>
                    <w:t>34.44</w:t>
                  </w:r>
                </w:p>
              </w:tc>
              <w:tc>
                <w:tcPr>
                  <w:tcW w:w="1494" w:type="dxa"/>
                  <w:vMerge/>
                  <w:vAlign w:val="center"/>
                </w:tcPr>
                <w:p w:rsidR="000E18D9" w:rsidRDefault="000E18D9" w:rsidP="001818F2">
                  <w:pPr>
                    <w:framePr w:hSpace="180" w:wrap="around" w:vAnchor="text" w:hAnchor="text" w:xAlign="center" w:y="1"/>
                    <w:suppressOverlap/>
                    <w:jc w:val="center"/>
                    <w:rPr>
                      <w:szCs w:val="21"/>
                    </w:rPr>
                  </w:pPr>
                </w:p>
              </w:tc>
              <w:tc>
                <w:tcPr>
                  <w:tcW w:w="1349" w:type="dxa"/>
                  <w:vMerge/>
                  <w:vAlign w:val="center"/>
                </w:tcPr>
                <w:p w:rsidR="000E18D9" w:rsidRDefault="000E18D9" w:rsidP="001818F2">
                  <w:pPr>
                    <w:framePr w:hSpace="180" w:wrap="around" w:vAnchor="text" w:hAnchor="text" w:xAlign="center" w:y="1"/>
                    <w:suppressOverlap/>
                    <w:jc w:val="center"/>
                    <w:rPr>
                      <w:szCs w:val="21"/>
                    </w:rPr>
                  </w:pPr>
                </w:p>
              </w:tc>
            </w:tr>
          </w:tbl>
          <w:p w:rsidR="000E18D9" w:rsidRPr="001F32B5" w:rsidRDefault="000E18D9" w:rsidP="009F5605">
            <w:pPr>
              <w:tabs>
                <w:tab w:val="left" w:pos="8370"/>
                <w:tab w:val="left" w:pos="8600"/>
              </w:tabs>
              <w:spacing w:line="460" w:lineRule="exact"/>
              <w:ind w:firstLineChars="200" w:firstLine="480"/>
              <w:rPr>
                <w:rFonts w:eastAsia="黑体"/>
                <w:sz w:val="24"/>
              </w:rPr>
            </w:pPr>
            <w:r>
              <w:rPr>
                <w:rFonts w:hint="eastAsia"/>
                <w:color w:val="000000" w:themeColor="text1"/>
                <w:sz w:val="24"/>
              </w:rPr>
              <w:t>项目生产期间高噪声设备经基础减振、厂房密闭隔音和距离衰减后，项目四周厂界噪声值能够满足《工业企业厂界环境噪声排放标准》（</w:t>
            </w:r>
            <w:r>
              <w:rPr>
                <w:color w:val="000000" w:themeColor="text1"/>
                <w:sz w:val="24"/>
              </w:rPr>
              <w:t>GB12348-2008</w:t>
            </w:r>
            <w:r>
              <w:rPr>
                <w:rFonts w:hint="eastAsia"/>
                <w:color w:val="000000" w:themeColor="text1"/>
                <w:sz w:val="24"/>
              </w:rPr>
              <w:t>）</w:t>
            </w:r>
            <w:r>
              <w:rPr>
                <w:rFonts w:hint="eastAsia"/>
                <w:color w:val="000000" w:themeColor="text1"/>
                <w:sz w:val="24"/>
              </w:rPr>
              <w:t>2</w:t>
            </w:r>
            <w:r>
              <w:rPr>
                <w:rFonts w:hint="eastAsia"/>
                <w:color w:val="000000" w:themeColor="text1"/>
                <w:sz w:val="24"/>
              </w:rPr>
              <w:t>类昼间</w:t>
            </w:r>
            <w:r>
              <w:rPr>
                <w:color w:val="000000" w:themeColor="text1"/>
                <w:sz w:val="24"/>
              </w:rPr>
              <w:t>6</w:t>
            </w:r>
            <w:r>
              <w:rPr>
                <w:rFonts w:hint="eastAsia"/>
                <w:color w:val="000000" w:themeColor="text1"/>
                <w:sz w:val="24"/>
              </w:rPr>
              <w:t>0</w:t>
            </w:r>
            <w:r>
              <w:rPr>
                <w:color w:val="000000" w:themeColor="text1"/>
                <w:sz w:val="24"/>
              </w:rPr>
              <w:t>dB</w:t>
            </w:r>
            <w:r>
              <w:rPr>
                <w:rFonts w:hint="eastAsia"/>
                <w:color w:val="000000" w:themeColor="text1"/>
                <w:sz w:val="24"/>
              </w:rPr>
              <w:t>（</w:t>
            </w:r>
            <w:r>
              <w:rPr>
                <w:color w:val="000000" w:themeColor="text1"/>
                <w:sz w:val="24"/>
              </w:rPr>
              <w:t>A</w:t>
            </w:r>
            <w:r>
              <w:rPr>
                <w:rFonts w:hint="eastAsia"/>
                <w:color w:val="000000" w:themeColor="text1"/>
                <w:sz w:val="24"/>
              </w:rPr>
              <w:t>）夜间</w:t>
            </w:r>
            <w:r>
              <w:rPr>
                <w:rFonts w:hint="eastAsia"/>
                <w:color w:val="000000" w:themeColor="text1"/>
                <w:sz w:val="24"/>
              </w:rPr>
              <w:t>50</w:t>
            </w:r>
            <w:r>
              <w:rPr>
                <w:color w:val="000000" w:themeColor="text1"/>
                <w:sz w:val="24"/>
              </w:rPr>
              <w:t xml:space="preserve"> dB</w:t>
            </w:r>
            <w:r>
              <w:rPr>
                <w:rFonts w:hint="eastAsia"/>
                <w:color w:val="000000" w:themeColor="text1"/>
                <w:sz w:val="24"/>
              </w:rPr>
              <w:t>（</w:t>
            </w:r>
            <w:r>
              <w:rPr>
                <w:color w:val="000000" w:themeColor="text1"/>
                <w:sz w:val="24"/>
              </w:rPr>
              <w:t>A</w:t>
            </w:r>
            <w:r>
              <w:rPr>
                <w:rFonts w:hint="eastAsia"/>
                <w:color w:val="000000" w:themeColor="text1"/>
                <w:sz w:val="24"/>
              </w:rPr>
              <w:t>）的标准要求，对四周环境影响较小。</w:t>
            </w:r>
          </w:p>
          <w:p w:rsidR="009F5605" w:rsidRPr="001F32B5" w:rsidRDefault="009F5605" w:rsidP="009F5605">
            <w:pPr>
              <w:spacing w:line="460" w:lineRule="exact"/>
              <w:ind w:firstLineChars="200" w:firstLine="482"/>
              <w:textAlignment w:val="baseline"/>
              <w:rPr>
                <w:b/>
                <w:sz w:val="24"/>
              </w:rPr>
            </w:pPr>
            <w:r w:rsidRPr="001F32B5">
              <w:rPr>
                <w:b/>
                <w:sz w:val="24"/>
              </w:rPr>
              <w:t>3</w:t>
            </w:r>
            <w:r w:rsidRPr="001F32B5">
              <w:rPr>
                <w:b/>
                <w:sz w:val="24"/>
              </w:rPr>
              <w:t>、监测要求</w:t>
            </w:r>
          </w:p>
          <w:p w:rsidR="009F5605" w:rsidRPr="001F32B5" w:rsidRDefault="009F5605" w:rsidP="009F5605">
            <w:pPr>
              <w:spacing w:line="460" w:lineRule="exact"/>
              <w:ind w:firstLineChars="200" w:firstLine="480"/>
              <w:rPr>
                <w:sz w:val="24"/>
              </w:rPr>
            </w:pPr>
            <w:r w:rsidRPr="001F32B5">
              <w:rPr>
                <w:sz w:val="24"/>
              </w:rPr>
              <w:t>根据《排污单位自行监测技术指南</w:t>
            </w:r>
            <w:r w:rsidRPr="001F32B5">
              <w:rPr>
                <w:sz w:val="24"/>
              </w:rPr>
              <w:t xml:space="preserve">  </w:t>
            </w:r>
            <w:r w:rsidR="00755F3E" w:rsidRPr="001F32B5">
              <w:rPr>
                <w:sz w:val="24"/>
              </w:rPr>
              <w:t>总则》</w:t>
            </w:r>
            <w:r w:rsidR="00755F3E" w:rsidRPr="001F32B5">
              <w:rPr>
                <w:sz w:val="24"/>
              </w:rPr>
              <w:t>(HJ819-2017)</w:t>
            </w:r>
            <w:r w:rsidRPr="001F32B5">
              <w:rPr>
                <w:sz w:val="24"/>
              </w:rPr>
              <w:t>的规定，评价提出项目在生产运行阶段的污染源监测计划，具体监测计划见下表。</w:t>
            </w:r>
          </w:p>
          <w:p w:rsidR="009F5605" w:rsidRPr="001F32B5" w:rsidRDefault="009F5605" w:rsidP="009F5605">
            <w:pPr>
              <w:adjustRightInd w:val="0"/>
              <w:snapToGrid w:val="0"/>
              <w:spacing w:line="460" w:lineRule="exact"/>
              <w:ind w:firstLineChars="200" w:firstLine="480"/>
              <w:rPr>
                <w:rFonts w:eastAsia="黑体"/>
                <w:sz w:val="24"/>
                <w:szCs w:val="22"/>
              </w:rPr>
            </w:pPr>
            <w:r w:rsidRPr="001F32B5">
              <w:rPr>
                <w:rFonts w:eastAsia="黑体"/>
                <w:sz w:val="24"/>
                <w:szCs w:val="22"/>
              </w:rPr>
              <w:t>表</w:t>
            </w:r>
            <w:r w:rsidR="008A6F9F">
              <w:rPr>
                <w:rFonts w:eastAsia="黑体" w:hint="eastAsia"/>
                <w:sz w:val="24"/>
                <w:szCs w:val="22"/>
              </w:rPr>
              <w:t>2</w:t>
            </w:r>
            <w:r w:rsidR="00656321">
              <w:rPr>
                <w:rFonts w:eastAsia="黑体" w:hint="eastAsia"/>
                <w:sz w:val="24"/>
                <w:szCs w:val="22"/>
              </w:rPr>
              <w:t>5</w:t>
            </w:r>
            <w:r w:rsidRPr="001F32B5">
              <w:rPr>
                <w:rFonts w:eastAsia="黑体"/>
                <w:sz w:val="24"/>
                <w:szCs w:val="22"/>
              </w:rPr>
              <w:t xml:space="preserve">                   </w:t>
            </w:r>
            <w:r w:rsidRPr="001F32B5">
              <w:rPr>
                <w:rFonts w:eastAsia="黑体"/>
                <w:sz w:val="24"/>
                <w:szCs w:val="22"/>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808"/>
              <w:gridCol w:w="1655"/>
              <w:gridCol w:w="1146"/>
              <w:gridCol w:w="1432"/>
              <w:gridCol w:w="2987"/>
            </w:tblGrid>
            <w:tr w:rsidR="00DA253A" w:rsidRPr="001F32B5" w:rsidTr="00C9009F">
              <w:trPr>
                <w:trHeight w:val="397"/>
                <w:jc w:val="center"/>
              </w:trPr>
              <w:tc>
                <w:tcPr>
                  <w:tcW w:w="801" w:type="dxa"/>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b/>
                      <w:bCs/>
                      <w:kern w:val="0"/>
                      <w:szCs w:val="21"/>
                    </w:rPr>
                  </w:pPr>
                  <w:r w:rsidRPr="001F32B5">
                    <w:rPr>
                      <w:b/>
                      <w:bCs/>
                      <w:kern w:val="0"/>
                      <w:szCs w:val="21"/>
                    </w:rPr>
                    <w:t>监控类别</w:t>
                  </w:r>
                </w:p>
              </w:tc>
              <w:tc>
                <w:tcPr>
                  <w:tcW w:w="1638" w:type="dxa"/>
                  <w:tcMar>
                    <w:top w:w="0" w:type="dxa"/>
                    <w:left w:w="28" w:type="dxa"/>
                    <w:bottom w:w="0" w:type="dxa"/>
                    <w:right w:w="28" w:type="dxa"/>
                  </w:tcMar>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b/>
                      <w:bCs/>
                      <w:kern w:val="0"/>
                      <w:szCs w:val="21"/>
                    </w:rPr>
                  </w:pPr>
                  <w:r w:rsidRPr="001F32B5">
                    <w:rPr>
                      <w:b/>
                      <w:bCs/>
                      <w:kern w:val="0"/>
                      <w:szCs w:val="21"/>
                    </w:rPr>
                    <w:t>监测指标</w:t>
                  </w:r>
                </w:p>
              </w:tc>
              <w:tc>
                <w:tcPr>
                  <w:tcW w:w="1134" w:type="dxa"/>
                  <w:tcMar>
                    <w:top w:w="0" w:type="dxa"/>
                    <w:left w:w="28" w:type="dxa"/>
                    <w:bottom w:w="0" w:type="dxa"/>
                    <w:right w:w="28" w:type="dxa"/>
                  </w:tcMar>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b/>
                      <w:bCs/>
                      <w:kern w:val="0"/>
                      <w:szCs w:val="21"/>
                    </w:rPr>
                  </w:pPr>
                  <w:r w:rsidRPr="001F32B5">
                    <w:rPr>
                      <w:b/>
                      <w:bCs/>
                      <w:kern w:val="0"/>
                      <w:szCs w:val="21"/>
                    </w:rPr>
                    <w:t>监测点位</w:t>
                  </w:r>
                </w:p>
              </w:tc>
              <w:tc>
                <w:tcPr>
                  <w:tcW w:w="1417" w:type="dxa"/>
                  <w:tcMar>
                    <w:top w:w="0" w:type="dxa"/>
                    <w:left w:w="28" w:type="dxa"/>
                    <w:bottom w:w="0" w:type="dxa"/>
                    <w:right w:w="28" w:type="dxa"/>
                  </w:tcMar>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b/>
                      <w:bCs/>
                      <w:kern w:val="0"/>
                      <w:szCs w:val="21"/>
                    </w:rPr>
                  </w:pPr>
                  <w:r w:rsidRPr="001F32B5">
                    <w:rPr>
                      <w:b/>
                      <w:bCs/>
                      <w:kern w:val="0"/>
                      <w:szCs w:val="21"/>
                    </w:rPr>
                    <w:t>监测频次</w:t>
                  </w:r>
                </w:p>
              </w:tc>
              <w:tc>
                <w:tcPr>
                  <w:tcW w:w="2956" w:type="dxa"/>
                  <w:tcMar>
                    <w:top w:w="0" w:type="dxa"/>
                    <w:left w:w="28" w:type="dxa"/>
                    <w:bottom w:w="0" w:type="dxa"/>
                    <w:right w:w="28" w:type="dxa"/>
                  </w:tcMar>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b/>
                      <w:bCs/>
                      <w:kern w:val="0"/>
                      <w:szCs w:val="21"/>
                    </w:rPr>
                  </w:pPr>
                  <w:r w:rsidRPr="001F32B5">
                    <w:rPr>
                      <w:b/>
                      <w:bCs/>
                      <w:kern w:val="0"/>
                      <w:szCs w:val="21"/>
                    </w:rPr>
                    <w:t>执行排放标准</w:t>
                  </w:r>
                </w:p>
              </w:tc>
            </w:tr>
            <w:tr w:rsidR="00DA253A" w:rsidRPr="001F32B5" w:rsidTr="00C9009F">
              <w:trPr>
                <w:trHeight w:val="397"/>
                <w:jc w:val="center"/>
              </w:trPr>
              <w:tc>
                <w:tcPr>
                  <w:tcW w:w="801" w:type="dxa"/>
                  <w:tcMar>
                    <w:top w:w="0" w:type="dxa"/>
                    <w:left w:w="28" w:type="dxa"/>
                    <w:bottom w:w="0" w:type="dxa"/>
                    <w:right w:w="28" w:type="dxa"/>
                  </w:tcMar>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szCs w:val="21"/>
                    </w:rPr>
                  </w:pPr>
                  <w:r w:rsidRPr="001F32B5">
                    <w:rPr>
                      <w:szCs w:val="21"/>
                    </w:rPr>
                    <w:t>噪声</w:t>
                  </w:r>
                </w:p>
              </w:tc>
              <w:tc>
                <w:tcPr>
                  <w:tcW w:w="1638" w:type="dxa"/>
                  <w:tcMar>
                    <w:top w:w="0" w:type="dxa"/>
                    <w:left w:w="28" w:type="dxa"/>
                    <w:bottom w:w="0" w:type="dxa"/>
                    <w:right w:w="28" w:type="dxa"/>
                  </w:tcMar>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kern w:val="0"/>
                      <w:szCs w:val="21"/>
                    </w:rPr>
                  </w:pPr>
                  <w:r w:rsidRPr="001F32B5">
                    <w:rPr>
                      <w:kern w:val="0"/>
                      <w:szCs w:val="21"/>
                    </w:rPr>
                    <w:t>等效连续</w:t>
                  </w:r>
                  <w:r w:rsidRPr="001F32B5">
                    <w:rPr>
                      <w:kern w:val="0"/>
                      <w:szCs w:val="21"/>
                    </w:rPr>
                    <w:t>A</w:t>
                  </w:r>
                  <w:r w:rsidRPr="001F32B5">
                    <w:rPr>
                      <w:kern w:val="0"/>
                      <w:szCs w:val="21"/>
                    </w:rPr>
                    <w:t>声级</w:t>
                  </w:r>
                </w:p>
              </w:tc>
              <w:tc>
                <w:tcPr>
                  <w:tcW w:w="1134" w:type="dxa"/>
                  <w:tcMar>
                    <w:top w:w="0" w:type="dxa"/>
                    <w:left w:w="28" w:type="dxa"/>
                    <w:bottom w:w="0" w:type="dxa"/>
                    <w:right w:w="28" w:type="dxa"/>
                  </w:tcMar>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kern w:val="0"/>
                      <w:szCs w:val="21"/>
                    </w:rPr>
                  </w:pPr>
                  <w:r w:rsidRPr="001F32B5">
                    <w:rPr>
                      <w:kern w:val="0"/>
                      <w:szCs w:val="21"/>
                    </w:rPr>
                    <w:t>四周厂界外</w:t>
                  </w:r>
                  <w:r w:rsidRPr="001F32B5">
                    <w:rPr>
                      <w:kern w:val="0"/>
                      <w:szCs w:val="21"/>
                    </w:rPr>
                    <w:t>1m</w:t>
                  </w:r>
                  <w:r w:rsidRPr="001F32B5">
                    <w:rPr>
                      <w:kern w:val="0"/>
                      <w:szCs w:val="21"/>
                    </w:rPr>
                    <w:t>处</w:t>
                  </w:r>
                </w:p>
              </w:tc>
              <w:tc>
                <w:tcPr>
                  <w:tcW w:w="1417" w:type="dxa"/>
                  <w:tcMar>
                    <w:top w:w="0" w:type="dxa"/>
                    <w:left w:w="28" w:type="dxa"/>
                    <w:bottom w:w="0" w:type="dxa"/>
                    <w:right w:w="28" w:type="dxa"/>
                  </w:tcMar>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b/>
                      <w:kern w:val="0"/>
                      <w:szCs w:val="21"/>
                    </w:rPr>
                  </w:pPr>
                  <w:r w:rsidRPr="001F32B5">
                    <w:rPr>
                      <w:szCs w:val="21"/>
                    </w:rPr>
                    <w:t>1</w:t>
                  </w:r>
                  <w:r w:rsidRPr="001F32B5">
                    <w:rPr>
                      <w:szCs w:val="21"/>
                    </w:rPr>
                    <w:t>次</w:t>
                  </w:r>
                  <w:r w:rsidRPr="001F32B5">
                    <w:rPr>
                      <w:szCs w:val="21"/>
                    </w:rPr>
                    <w:t>/</w:t>
                  </w:r>
                  <w:r w:rsidRPr="001F32B5">
                    <w:rPr>
                      <w:szCs w:val="21"/>
                    </w:rPr>
                    <w:t>季度</w:t>
                  </w:r>
                  <w:r w:rsidRPr="001F32B5">
                    <w:rPr>
                      <w:kern w:val="0"/>
                      <w:szCs w:val="21"/>
                    </w:rPr>
                    <w:t>，昼、夜各检测</w:t>
                  </w:r>
                  <w:r w:rsidRPr="001F32B5">
                    <w:rPr>
                      <w:kern w:val="0"/>
                      <w:szCs w:val="21"/>
                    </w:rPr>
                    <w:t>1</w:t>
                  </w:r>
                  <w:r w:rsidRPr="001F32B5">
                    <w:rPr>
                      <w:kern w:val="0"/>
                      <w:szCs w:val="21"/>
                    </w:rPr>
                    <w:t>次</w:t>
                  </w:r>
                </w:p>
              </w:tc>
              <w:tc>
                <w:tcPr>
                  <w:tcW w:w="2956" w:type="dxa"/>
                  <w:tcMar>
                    <w:top w:w="0" w:type="dxa"/>
                    <w:left w:w="28" w:type="dxa"/>
                    <w:bottom w:w="0" w:type="dxa"/>
                    <w:right w:w="28" w:type="dxa"/>
                  </w:tcMar>
                  <w:vAlign w:val="center"/>
                </w:tcPr>
                <w:p w:rsidR="009F5605" w:rsidRPr="001F32B5" w:rsidRDefault="009F5605" w:rsidP="001818F2">
                  <w:pPr>
                    <w:framePr w:hSpace="180" w:wrap="around" w:vAnchor="text" w:hAnchor="text" w:xAlign="center" w:y="1"/>
                    <w:autoSpaceDE w:val="0"/>
                    <w:autoSpaceDN w:val="0"/>
                    <w:adjustRightInd w:val="0"/>
                    <w:snapToGrid w:val="0"/>
                    <w:suppressOverlap/>
                    <w:jc w:val="center"/>
                    <w:rPr>
                      <w:kern w:val="0"/>
                      <w:szCs w:val="21"/>
                    </w:rPr>
                  </w:pPr>
                  <w:r w:rsidRPr="001F32B5">
                    <w:rPr>
                      <w:kern w:val="0"/>
                      <w:szCs w:val="21"/>
                    </w:rPr>
                    <w:t>《工业企业厂界环境噪声排放标准》（</w:t>
                  </w:r>
                  <w:r w:rsidRPr="001F32B5">
                    <w:rPr>
                      <w:kern w:val="0"/>
                      <w:szCs w:val="21"/>
                    </w:rPr>
                    <w:t>GB12348-2008</w:t>
                  </w:r>
                  <w:r w:rsidRPr="001F32B5">
                    <w:rPr>
                      <w:kern w:val="0"/>
                      <w:szCs w:val="21"/>
                    </w:rPr>
                    <w:t>）</w:t>
                  </w:r>
                  <w:r w:rsidR="00EC10D8" w:rsidRPr="001F32B5">
                    <w:rPr>
                      <w:kern w:val="0"/>
                      <w:szCs w:val="21"/>
                    </w:rPr>
                    <w:t>3</w:t>
                  </w:r>
                  <w:r w:rsidRPr="001F32B5">
                    <w:rPr>
                      <w:kern w:val="0"/>
                      <w:szCs w:val="21"/>
                    </w:rPr>
                    <w:t>类</w:t>
                  </w:r>
                </w:p>
              </w:tc>
            </w:tr>
          </w:tbl>
          <w:p w:rsidR="009F5605" w:rsidRPr="001F32B5" w:rsidRDefault="009F5605" w:rsidP="00036070">
            <w:pPr>
              <w:tabs>
                <w:tab w:val="left" w:pos="5363"/>
              </w:tabs>
              <w:spacing w:line="500" w:lineRule="exact"/>
              <w:ind w:firstLineChars="200" w:firstLine="482"/>
              <w:rPr>
                <w:b/>
                <w:sz w:val="24"/>
              </w:rPr>
            </w:pPr>
            <w:r w:rsidRPr="001F32B5">
              <w:rPr>
                <w:b/>
                <w:sz w:val="24"/>
              </w:rPr>
              <w:t>四、固废</w:t>
            </w:r>
            <w:r w:rsidRPr="001F32B5">
              <w:rPr>
                <w:b/>
                <w:sz w:val="24"/>
              </w:rPr>
              <w:tab/>
            </w:r>
          </w:p>
          <w:p w:rsidR="009F5605" w:rsidRPr="001F32B5" w:rsidRDefault="009F5605" w:rsidP="00036070">
            <w:pPr>
              <w:spacing w:line="500" w:lineRule="exact"/>
              <w:ind w:firstLineChars="200" w:firstLine="480"/>
              <w:rPr>
                <w:sz w:val="24"/>
              </w:rPr>
            </w:pPr>
            <w:r w:rsidRPr="001F32B5">
              <w:rPr>
                <w:sz w:val="24"/>
              </w:rPr>
              <w:t>本项目</w:t>
            </w:r>
            <w:r w:rsidR="0060539C" w:rsidRPr="001F32B5">
              <w:rPr>
                <w:sz w:val="24"/>
              </w:rPr>
              <w:t>运</w:t>
            </w:r>
            <w:r w:rsidRPr="001F32B5">
              <w:rPr>
                <w:sz w:val="24"/>
              </w:rPr>
              <w:t>营期固废</w:t>
            </w:r>
            <w:r w:rsidR="000E18D9">
              <w:rPr>
                <w:sz w:val="24"/>
              </w:rPr>
              <w:t>为</w:t>
            </w:r>
            <w:r w:rsidR="00B32F1E" w:rsidRPr="001F32B5">
              <w:rPr>
                <w:sz w:val="24"/>
              </w:rPr>
              <w:t>一般固废。一般固废</w:t>
            </w:r>
            <w:r w:rsidR="000E18D9">
              <w:rPr>
                <w:sz w:val="24"/>
              </w:rPr>
              <w:t>来源于袋收尘器粉尘</w:t>
            </w:r>
            <w:r w:rsidR="00B03399">
              <w:rPr>
                <w:sz w:val="24"/>
              </w:rPr>
              <w:t>和车辆清洗废水沉淀池产生的残渣</w:t>
            </w:r>
            <w:r w:rsidR="000E18D9">
              <w:rPr>
                <w:rFonts w:hint="eastAsia"/>
                <w:sz w:val="24"/>
              </w:rPr>
              <w:t>。</w:t>
            </w:r>
          </w:p>
          <w:p w:rsidR="00B32F1E" w:rsidRPr="001F32B5" w:rsidRDefault="009F5605" w:rsidP="00B32F1E">
            <w:pPr>
              <w:spacing w:line="500" w:lineRule="exact"/>
              <w:ind w:firstLineChars="200" w:firstLine="482"/>
              <w:rPr>
                <w:b/>
                <w:sz w:val="24"/>
              </w:rPr>
            </w:pPr>
            <w:r w:rsidRPr="001F32B5">
              <w:rPr>
                <w:b/>
                <w:sz w:val="24"/>
              </w:rPr>
              <w:t>1</w:t>
            </w:r>
            <w:r w:rsidRPr="001F32B5">
              <w:rPr>
                <w:b/>
                <w:sz w:val="24"/>
              </w:rPr>
              <w:t>、</w:t>
            </w:r>
            <w:r w:rsidR="00B32F1E" w:rsidRPr="001F32B5">
              <w:rPr>
                <w:b/>
                <w:sz w:val="24"/>
              </w:rPr>
              <w:t>一般固废</w:t>
            </w:r>
          </w:p>
          <w:p w:rsidR="00B32F1E" w:rsidRPr="001F32B5" w:rsidRDefault="00B03399" w:rsidP="00F919A5">
            <w:pPr>
              <w:spacing w:line="480" w:lineRule="exact"/>
              <w:ind w:firstLineChars="200" w:firstLine="480"/>
              <w:rPr>
                <w:sz w:val="24"/>
              </w:rPr>
            </w:pPr>
            <w:r>
              <w:rPr>
                <w:rFonts w:hint="eastAsia"/>
                <w:sz w:val="24"/>
              </w:rPr>
              <w:t>粉尘</w:t>
            </w:r>
            <w:r w:rsidR="00B32F1E" w:rsidRPr="001F32B5">
              <w:rPr>
                <w:rFonts w:hint="eastAsia"/>
                <w:sz w:val="24"/>
              </w:rPr>
              <w:t>：</w:t>
            </w:r>
            <w:r>
              <w:rPr>
                <w:rFonts w:hint="eastAsia"/>
                <w:sz w:val="24"/>
              </w:rPr>
              <w:t>袋式除尘器收集的粉尘</w:t>
            </w:r>
            <w:r w:rsidR="00B32F1E" w:rsidRPr="001F32B5">
              <w:rPr>
                <w:rFonts w:hint="eastAsia"/>
                <w:sz w:val="24"/>
              </w:rPr>
              <w:t>，属于《一般固体废物分类与代码》（</w:t>
            </w:r>
            <w:r w:rsidR="00B32F1E" w:rsidRPr="001F32B5">
              <w:rPr>
                <w:rFonts w:hint="eastAsia"/>
                <w:sz w:val="24"/>
              </w:rPr>
              <w:t>GB/T39198-2020</w:t>
            </w:r>
            <w:r w:rsidR="00B32F1E" w:rsidRPr="001F32B5">
              <w:rPr>
                <w:rFonts w:hint="eastAsia"/>
                <w:sz w:val="24"/>
              </w:rPr>
              <w:t>）的废</w:t>
            </w:r>
            <w:r w:rsidR="00490788">
              <w:rPr>
                <w:rFonts w:hint="eastAsia"/>
                <w:sz w:val="24"/>
              </w:rPr>
              <w:t>工业粉尘</w:t>
            </w:r>
            <w:r w:rsidR="00B32F1E" w:rsidRPr="001F32B5">
              <w:rPr>
                <w:rFonts w:hint="eastAsia"/>
                <w:sz w:val="24"/>
              </w:rPr>
              <w:t>，分类代码为</w:t>
            </w:r>
            <w:r w:rsidR="00490788">
              <w:rPr>
                <w:rFonts w:hint="eastAsia"/>
                <w:sz w:val="24"/>
              </w:rPr>
              <w:t>900</w:t>
            </w:r>
            <w:r w:rsidR="00B32F1E" w:rsidRPr="001F32B5">
              <w:rPr>
                <w:rFonts w:hint="eastAsia"/>
                <w:sz w:val="24"/>
              </w:rPr>
              <w:t>-</w:t>
            </w:r>
            <w:r w:rsidR="00490788">
              <w:rPr>
                <w:rFonts w:hint="eastAsia"/>
                <w:sz w:val="24"/>
              </w:rPr>
              <w:t>999</w:t>
            </w:r>
            <w:r w:rsidR="00B32F1E" w:rsidRPr="001F32B5">
              <w:rPr>
                <w:rFonts w:hint="eastAsia"/>
                <w:sz w:val="24"/>
              </w:rPr>
              <w:t>-</w:t>
            </w:r>
            <w:r w:rsidR="00490788">
              <w:rPr>
                <w:rFonts w:hint="eastAsia"/>
                <w:sz w:val="24"/>
              </w:rPr>
              <w:t>66</w:t>
            </w:r>
            <w:r w:rsidR="00B32F1E" w:rsidRPr="001F32B5">
              <w:rPr>
                <w:rFonts w:hint="eastAsia"/>
                <w:sz w:val="24"/>
              </w:rPr>
              <w:t>，</w:t>
            </w:r>
            <w:r w:rsidR="00B32F1E" w:rsidRPr="001F32B5">
              <w:rPr>
                <w:sz w:val="24"/>
              </w:rPr>
              <w:t>产生量约</w:t>
            </w:r>
            <w:r w:rsidR="00490788">
              <w:rPr>
                <w:rFonts w:hint="eastAsia"/>
                <w:sz w:val="24"/>
              </w:rPr>
              <w:t>184.5</w:t>
            </w:r>
            <w:r w:rsidR="00B32F1E" w:rsidRPr="001F32B5">
              <w:rPr>
                <w:sz w:val="24"/>
              </w:rPr>
              <w:t>t/a</w:t>
            </w:r>
            <w:r w:rsidR="00B32F1E" w:rsidRPr="001F32B5">
              <w:rPr>
                <w:sz w:val="24"/>
              </w:rPr>
              <w:t>，</w:t>
            </w:r>
            <w:r w:rsidR="00490788">
              <w:rPr>
                <w:sz w:val="24"/>
              </w:rPr>
              <w:t>收集后直接回用于生产</w:t>
            </w:r>
            <w:r w:rsidR="00490788">
              <w:rPr>
                <w:rFonts w:hint="eastAsia"/>
                <w:sz w:val="24"/>
              </w:rPr>
              <w:t>；</w:t>
            </w:r>
            <w:r w:rsidR="00350D5D">
              <w:rPr>
                <w:sz w:val="24"/>
              </w:rPr>
              <w:t>车辆清洗废水沉淀池产生的沉</w:t>
            </w:r>
            <w:r w:rsidR="00490788">
              <w:rPr>
                <w:sz w:val="24"/>
              </w:rPr>
              <w:t>渣属于</w:t>
            </w:r>
            <w:r w:rsidR="00490788" w:rsidRPr="001F32B5">
              <w:rPr>
                <w:rFonts w:hint="eastAsia"/>
                <w:sz w:val="24"/>
              </w:rPr>
              <w:t>一般固体废物分类与代码》（</w:t>
            </w:r>
            <w:r w:rsidR="00490788" w:rsidRPr="001F32B5">
              <w:rPr>
                <w:rFonts w:hint="eastAsia"/>
                <w:sz w:val="24"/>
              </w:rPr>
              <w:t>GB/T39198-2020</w:t>
            </w:r>
            <w:r w:rsidR="00490788" w:rsidRPr="001F32B5">
              <w:rPr>
                <w:rFonts w:hint="eastAsia"/>
                <w:sz w:val="24"/>
              </w:rPr>
              <w:t>）的</w:t>
            </w:r>
            <w:r w:rsidR="00490788">
              <w:rPr>
                <w:rFonts w:hint="eastAsia"/>
                <w:sz w:val="24"/>
              </w:rPr>
              <w:t>其他废物</w:t>
            </w:r>
            <w:r w:rsidR="00490788" w:rsidRPr="001F32B5">
              <w:rPr>
                <w:rFonts w:hint="eastAsia"/>
                <w:sz w:val="24"/>
              </w:rPr>
              <w:t>，分类代码为</w:t>
            </w:r>
            <w:r w:rsidR="00490788">
              <w:rPr>
                <w:rFonts w:hint="eastAsia"/>
                <w:sz w:val="24"/>
              </w:rPr>
              <w:t>900</w:t>
            </w:r>
            <w:r w:rsidR="00490788" w:rsidRPr="001F32B5">
              <w:rPr>
                <w:rFonts w:hint="eastAsia"/>
                <w:sz w:val="24"/>
              </w:rPr>
              <w:t>-</w:t>
            </w:r>
            <w:r w:rsidR="00490788">
              <w:rPr>
                <w:rFonts w:hint="eastAsia"/>
                <w:sz w:val="24"/>
              </w:rPr>
              <w:t>999</w:t>
            </w:r>
            <w:r w:rsidR="00490788" w:rsidRPr="001F32B5">
              <w:rPr>
                <w:rFonts w:hint="eastAsia"/>
                <w:sz w:val="24"/>
              </w:rPr>
              <w:t>-</w:t>
            </w:r>
            <w:r w:rsidR="00490788">
              <w:rPr>
                <w:rFonts w:hint="eastAsia"/>
                <w:sz w:val="24"/>
              </w:rPr>
              <w:t>99</w:t>
            </w:r>
            <w:r w:rsidR="00490788" w:rsidRPr="001F32B5">
              <w:rPr>
                <w:rFonts w:hint="eastAsia"/>
                <w:sz w:val="24"/>
              </w:rPr>
              <w:t>，</w:t>
            </w:r>
            <w:r w:rsidR="00490788" w:rsidRPr="001F32B5">
              <w:rPr>
                <w:sz w:val="24"/>
              </w:rPr>
              <w:t>产生量约</w:t>
            </w:r>
            <w:r w:rsidR="00490788">
              <w:rPr>
                <w:rFonts w:hint="eastAsia"/>
                <w:sz w:val="24"/>
              </w:rPr>
              <w:t>2</w:t>
            </w:r>
            <w:r w:rsidR="00490788" w:rsidRPr="001F32B5">
              <w:rPr>
                <w:sz w:val="24"/>
              </w:rPr>
              <w:t>t/a</w:t>
            </w:r>
            <w:r w:rsidR="00490788" w:rsidRPr="001F32B5">
              <w:rPr>
                <w:sz w:val="24"/>
              </w:rPr>
              <w:t>，</w:t>
            </w:r>
            <w:r w:rsidR="00490788">
              <w:rPr>
                <w:sz w:val="24"/>
              </w:rPr>
              <w:t>收集后直接回用于生产</w:t>
            </w:r>
            <w:r w:rsidR="007228E7">
              <w:rPr>
                <w:rFonts w:hint="eastAsia"/>
                <w:sz w:val="24"/>
              </w:rPr>
              <w:t>。</w:t>
            </w:r>
          </w:p>
          <w:p w:rsidR="00FE1659" w:rsidRPr="001F32B5" w:rsidRDefault="00FE1659" w:rsidP="00FE1659">
            <w:pPr>
              <w:widowControl/>
              <w:spacing w:line="400" w:lineRule="exact"/>
              <w:ind w:firstLineChars="200" w:firstLine="480"/>
              <w:jc w:val="left"/>
              <w:rPr>
                <w:rFonts w:eastAsia="黑体"/>
                <w:snapToGrid w:val="0"/>
                <w:kern w:val="0"/>
                <w:sz w:val="24"/>
              </w:rPr>
            </w:pPr>
            <w:r w:rsidRPr="001F32B5">
              <w:rPr>
                <w:rFonts w:eastAsia="黑体"/>
                <w:snapToGrid w:val="0"/>
                <w:kern w:val="0"/>
                <w:sz w:val="24"/>
              </w:rPr>
              <w:t>表</w:t>
            </w:r>
            <w:r w:rsidR="008A6F9F">
              <w:rPr>
                <w:rFonts w:eastAsia="黑体" w:hint="eastAsia"/>
                <w:snapToGrid w:val="0"/>
                <w:kern w:val="0"/>
                <w:sz w:val="24"/>
              </w:rPr>
              <w:t>2</w:t>
            </w:r>
            <w:r w:rsidR="00656321">
              <w:rPr>
                <w:rFonts w:eastAsia="黑体" w:hint="eastAsia"/>
                <w:snapToGrid w:val="0"/>
                <w:kern w:val="0"/>
                <w:sz w:val="24"/>
              </w:rPr>
              <w:t>6</w:t>
            </w:r>
            <w:r w:rsidRPr="001F32B5">
              <w:rPr>
                <w:rFonts w:eastAsia="黑体" w:hint="eastAsia"/>
                <w:snapToGrid w:val="0"/>
                <w:kern w:val="0"/>
                <w:sz w:val="24"/>
              </w:rPr>
              <w:t xml:space="preserve">                  </w:t>
            </w:r>
            <w:r w:rsidRPr="001F32B5">
              <w:rPr>
                <w:rFonts w:eastAsia="黑体" w:hint="eastAsia"/>
                <w:snapToGrid w:val="0"/>
                <w:kern w:val="0"/>
                <w:sz w:val="24"/>
              </w:rPr>
              <w:t>固废</w:t>
            </w:r>
            <w:r w:rsidRPr="001F32B5">
              <w:rPr>
                <w:rFonts w:eastAsia="黑体"/>
                <w:snapToGrid w:val="0"/>
                <w:kern w:val="0"/>
                <w:sz w:val="24"/>
              </w:rPr>
              <w:t>汇总表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418"/>
              <w:gridCol w:w="1135"/>
              <w:gridCol w:w="1276"/>
              <w:gridCol w:w="1416"/>
              <w:gridCol w:w="1275"/>
              <w:gridCol w:w="1508"/>
            </w:tblGrid>
            <w:tr w:rsidR="00FE1659" w:rsidRPr="001F32B5" w:rsidTr="00490788">
              <w:trPr>
                <w:trHeight w:val="397"/>
              </w:trPr>
              <w:tc>
                <w:tcPr>
                  <w:tcW w:w="883" w:type="pct"/>
                  <w:vAlign w:val="center"/>
                </w:tcPr>
                <w:p w:rsidR="00FE1659" w:rsidRPr="001F32B5" w:rsidRDefault="00FE1659" w:rsidP="00FE1659">
                  <w:pPr>
                    <w:jc w:val="center"/>
                    <w:rPr>
                      <w:b/>
                      <w:szCs w:val="21"/>
                    </w:rPr>
                  </w:pPr>
                  <w:r w:rsidRPr="001F32B5">
                    <w:rPr>
                      <w:b/>
                      <w:szCs w:val="21"/>
                    </w:rPr>
                    <w:t>排放源</w:t>
                  </w:r>
                </w:p>
              </w:tc>
              <w:tc>
                <w:tcPr>
                  <w:tcW w:w="707" w:type="pct"/>
                  <w:vAlign w:val="center"/>
                </w:tcPr>
                <w:p w:rsidR="00FE1659" w:rsidRPr="001F32B5" w:rsidRDefault="00FE1659" w:rsidP="00FE1659">
                  <w:pPr>
                    <w:jc w:val="center"/>
                    <w:rPr>
                      <w:b/>
                      <w:szCs w:val="21"/>
                    </w:rPr>
                  </w:pPr>
                  <w:r w:rsidRPr="001F32B5">
                    <w:rPr>
                      <w:b/>
                      <w:szCs w:val="21"/>
                    </w:rPr>
                    <w:t>固废名称</w:t>
                  </w:r>
                </w:p>
              </w:tc>
              <w:tc>
                <w:tcPr>
                  <w:tcW w:w="795" w:type="pct"/>
                  <w:vAlign w:val="center"/>
                </w:tcPr>
                <w:p w:rsidR="00FE1659" w:rsidRPr="001F32B5" w:rsidRDefault="00FE1659" w:rsidP="00FE1659">
                  <w:pPr>
                    <w:jc w:val="center"/>
                    <w:rPr>
                      <w:b/>
                      <w:szCs w:val="21"/>
                    </w:rPr>
                  </w:pPr>
                  <w:r w:rsidRPr="001F32B5">
                    <w:rPr>
                      <w:b/>
                      <w:szCs w:val="21"/>
                    </w:rPr>
                    <w:t>固废性质</w:t>
                  </w:r>
                </w:p>
              </w:tc>
              <w:tc>
                <w:tcPr>
                  <w:tcW w:w="882" w:type="pct"/>
                  <w:vAlign w:val="center"/>
                </w:tcPr>
                <w:p w:rsidR="00FE1659" w:rsidRPr="001F32B5" w:rsidRDefault="00FE1659" w:rsidP="00FE1659">
                  <w:pPr>
                    <w:jc w:val="center"/>
                    <w:rPr>
                      <w:b/>
                      <w:szCs w:val="21"/>
                    </w:rPr>
                  </w:pPr>
                  <w:r w:rsidRPr="001F32B5">
                    <w:rPr>
                      <w:rFonts w:hint="eastAsia"/>
                      <w:b/>
                      <w:szCs w:val="21"/>
                    </w:rPr>
                    <w:t>类别代码</w:t>
                  </w:r>
                </w:p>
              </w:tc>
              <w:tc>
                <w:tcPr>
                  <w:tcW w:w="794" w:type="pct"/>
                  <w:vAlign w:val="center"/>
                </w:tcPr>
                <w:p w:rsidR="00FE1659" w:rsidRPr="001F32B5" w:rsidRDefault="00FE1659" w:rsidP="00FE1659">
                  <w:pPr>
                    <w:jc w:val="center"/>
                    <w:rPr>
                      <w:b/>
                      <w:szCs w:val="21"/>
                    </w:rPr>
                  </w:pPr>
                  <w:r w:rsidRPr="001F32B5">
                    <w:rPr>
                      <w:b/>
                      <w:szCs w:val="21"/>
                    </w:rPr>
                    <w:t>产生量（</w:t>
                  </w:r>
                  <w:r w:rsidRPr="001F32B5">
                    <w:rPr>
                      <w:b/>
                      <w:szCs w:val="21"/>
                    </w:rPr>
                    <w:t>t/a</w:t>
                  </w:r>
                  <w:r w:rsidRPr="001F32B5">
                    <w:rPr>
                      <w:b/>
                      <w:szCs w:val="21"/>
                    </w:rPr>
                    <w:t>）</w:t>
                  </w:r>
                </w:p>
              </w:tc>
              <w:tc>
                <w:tcPr>
                  <w:tcW w:w="939" w:type="pct"/>
                  <w:vAlign w:val="center"/>
                </w:tcPr>
                <w:p w:rsidR="00FE1659" w:rsidRPr="001F32B5" w:rsidRDefault="00FE1659" w:rsidP="00FE1659">
                  <w:pPr>
                    <w:jc w:val="center"/>
                    <w:rPr>
                      <w:b/>
                      <w:szCs w:val="21"/>
                    </w:rPr>
                  </w:pPr>
                  <w:r w:rsidRPr="001F32B5">
                    <w:rPr>
                      <w:b/>
                      <w:szCs w:val="21"/>
                    </w:rPr>
                    <w:t>处理措施</w:t>
                  </w:r>
                </w:p>
              </w:tc>
            </w:tr>
            <w:tr w:rsidR="00FE1659" w:rsidRPr="001F32B5" w:rsidTr="00490788">
              <w:trPr>
                <w:trHeight w:val="397"/>
              </w:trPr>
              <w:tc>
                <w:tcPr>
                  <w:tcW w:w="883" w:type="pct"/>
                  <w:vAlign w:val="center"/>
                </w:tcPr>
                <w:p w:rsidR="00FE1659" w:rsidRPr="001F32B5" w:rsidRDefault="00B03399" w:rsidP="00FE1659">
                  <w:pPr>
                    <w:spacing w:line="360" w:lineRule="exact"/>
                    <w:jc w:val="center"/>
                  </w:pPr>
                  <w:r>
                    <w:rPr>
                      <w:rFonts w:hint="eastAsia"/>
                    </w:rPr>
                    <w:t>袋式除尘器</w:t>
                  </w:r>
                </w:p>
              </w:tc>
              <w:tc>
                <w:tcPr>
                  <w:tcW w:w="707" w:type="pct"/>
                  <w:vAlign w:val="center"/>
                </w:tcPr>
                <w:p w:rsidR="00FE1659" w:rsidRPr="001F32B5" w:rsidRDefault="00B03399" w:rsidP="00FE1659">
                  <w:pPr>
                    <w:spacing w:line="360" w:lineRule="exact"/>
                    <w:jc w:val="center"/>
                    <w:rPr>
                      <w:szCs w:val="21"/>
                    </w:rPr>
                  </w:pPr>
                  <w:r>
                    <w:rPr>
                      <w:szCs w:val="21"/>
                    </w:rPr>
                    <w:t>粉尘</w:t>
                  </w:r>
                </w:p>
              </w:tc>
              <w:tc>
                <w:tcPr>
                  <w:tcW w:w="795" w:type="pct"/>
                  <w:vAlign w:val="center"/>
                </w:tcPr>
                <w:p w:rsidR="00FE1659" w:rsidRPr="001F32B5" w:rsidRDefault="00FE1659" w:rsidP="00FE1659">
                  <w:pPr>
                    <w:jc w:val="center"/>
                    <w:rPr>
                      <w:szCs w:val="21"/>
                    </w:rPr>
                  </w:pPr>
                  <w:r w:rsidRPr="001F32B5">
                    <w:rPr>
                      <w:szCs w:val="21"/>
                    </w:rPr>
                    <w:t>一般固废</w:t>
                  </w:r>
                </w:p>
              </w:tc>
              <w:tc>
                <w:tcPr>
                  <w:tcW w:w="882" w:type="pct"/>
                  <w:vAlign w:val="center"/>
                </w:tcPr>
                <w:p w:rsidR="00FE1659" w:rsidRPr="001F32B5" w:rsidRDefault="00490788" w:rsidP="00B03399">
                  <w:pPr>
                    <w:jc w:val="center"/>
                    <w:rPr>
                      <w:szCs w:val="21"/>
                    </w:rPr>
                  </w:pPr>
                  <w:r>
                    <w:rPr>
                      <w:rFonts w:hint="eastAsia"/>
                      <w:sz w:val="24"/>
                    </w:rPr>
                    <w:t>900</w:t>
                  </w:r>
                  <w:r w:rsidRPr="001F32B5">
                    <w:rPr>
                      <w:rFonts w:hint="eastAsia"/>
                      <w:sz w:val="24"/>
                    </w:rPr>
                    <w:t>-</w:t>
                  </w:r>
                  <w:r>
                    <w:rPr>
                      <w:rFonts w:hint="eastAsia"/>
                      <w:sz w:val="24"/>
                    </w:rPr>
                    <w:t>999</w:t>
                  </w:r>
                  <w:r w:rsidRPr="001F32B5">
                    <w:rPr>
                      <w:rFonts w:hint="eastAsia"/>
                      <w:sz w:val="24"/>
                    </w:rPr>
                    <w:t>-</w:t>
                  </w:r>
                  <w:r>
                    <w:rPr>
                      <w:rFonts w:hint="eastAsia"/>
                      <w:sz w:val="24"/>
                    </w:rPr>
                    <w:t>66</w:t>
                  </w:r>
                </w:p>
              </w:tc>
              <w:tc>
                <w:tcPr>
                  <w:tcW w:w="794" w:type="pct"/>
                  <w:vAlign w:val="center"/>
                </w:tcPr>
                <w:p w:rsidR="00FE1659" w:rsidRPr="001F32B5" w:rsidRDefault="00B03399" w:rsidP="00FE1659">
                  <w:pPr>
                    <w:jc w:val="center"/>
                    <w:rPr>
                      <w:szCs w:val="21"/>
                    </w:rPr>
                  </w:pPr>
                  <w:r>
                    <w:rPr>
                      <w:rFonts w:hint="eastAsia"/>
                      <w:szCs w:val="21"/>
                    </w:rPr>
                    <w:t>184.5</w:t>
                  </w:r>
                </w:p>
              </w:tc>
              <w:tc>
                <w:tcPr>
                  <w:tcW w:w="939" w:type="pct"/>
                  <w:vAlign w:val="center"/>
                </w:tcPr>
                <w:p w:rsidR="00FE1659" w:rsidRPr="001F32B5" w:rsidRDefault="00B03399" w:rsidP="00FE1659">
                  <w:pPr>
                    <w:pStyle w:val="af2"/>
                  </w:pPr>
                  <w:r>
                    <w:t>回用于生产</w:t>
                  </w:r>
                </w:p>
              </w:tc>
            </w:tr>
            <w:tr w:rsidR="00B03399" w:rsidRPr="001F32B5" w:rsidTr="00490788">
              <w:trPr>
                <w:trHeight w:val="397"/>
              </w:trPr>
              <w:tc>
                <w:tcPr>
                  <w:tcW w:w="883" w:type="pct"/>
                  <w:vAlign w:val="center"/>
                </w:tcPr>
                <w:p w:rsidR="00B03399" w:rsidRPr="001F32B5" w:rsidRDefault="00B03399" w:rsidP="00B03399">
                  <w:pPr>
                    <w:spacing w:line="360" w:lineRule="exact"/>
                    <w:jc w:val="center"/>
                  </w:pPr>
                  <w:r>
                    <w:rPr>
                      <w:rFonts w:hint="eastAsia"/>
                    </w:rPr>
                    <w:t>沉淀池</w:t>
                  </w:r>
                </w:p>
              </w:tc>
              <w:tc>
                <w:tcPr>
                  <w:tcW w:w="707" w:type="pct"/>
                  <w:vAlign w:val="center"/>
                </w:tcPr>
                <w:p w:rsidR="00B03399" w:rsidRPr="001F32B5" w:rsidRDefault="00B03399" w:rsidP="00B03399">
                  <w:pPr>
                    <w:spacing w:line="360" w:lineRule="exact"/>
                    <w:jc w:val="center"/>
                    <w:rPr>
                      <w:szCs w:val="21"/>
                    </w:rPr>
                  </w:pPr>
                  <w:r>
                    <w:rPr>
                      <w:rFonts w:hint="eastAsia"/>
                      <w:szCs w:val="21"/>
                    </w:rPr>
                    <w:t>沉渣</w:t>
                  </w:r>
                </w:p>
              </w:tc>
              <w:tc>
                <w:tcPr>
                  <w:tcW w:w="795" w:type="pct"/>
                  <w:vAlign w:val="center"/>
                </w:tcPr>
                <w:p w:rsidR="00B03399" w:rsidRPr="001F32B5" w:rsidRDefault="00B03399" w:rsidP="00B03399">
                  <w:pPr>
                    <w:jc w:val="center"/>
                    <w:rPr>
                      <w:szCs w:val="21"/>
                    </w:rPr>
                  </w:pPr>
                  <w:r w:rsidRPr="001F32B5">
                    <w:rPr>
                      <w:rFonts w:hint="eastAsia"/>
                      <w:szCs w:val="21"/>
                    </w:rPr>
                    <w:t>一般固废</w:t>
                  </w:r>
                </w:p>
              </w:tc>
              <w:tc>
                <w:tcPr>
                  <w:tcW w:w="882" w:type="pct"/>
                  <w:vAlign w:val="center"/>
                </w:tcPr>
                <w:p w:rsidR="00B03399" w:rsidRPr="001F32B5" w:rsidRDefault="00490788" w:rsidP="00490788">
                  <w:pPr>
                    <w:jc w:val="center"/>
                    <w:rPr>
                      <w:szCs w:val="21"/>
                    </w:rPr>
                  </w:pPr>
                  <w:r>
                    <w:rPr>
                      <w:rFonts w:hint="eastAsia"/>
                      <w:sz w:val="24"/>
                    </w:rPr>
                    <w:t>900</w:t>
                  </w:r>
                  <w:r w:rsidRPr="001F32B5">
                    <w:rPr>
                      <w:rFonts w:hint="eastAsia"/>
                      <w:sz w:val="24"/>
                    </w:rPr>
                    <w:t>-</w:t>
                  </w:r>
                  <w:r>
                    <w:rPr>
                      <w:rFonts w:hint="eastAsia"/>
                      <w:sz w:val="24"/>
                    </w:rPr>
                    <w:t>999</w:t>
                  </w:r>
                  <w:r w:rsidRPr="001F32B5">
                    <w:rPr>
                      <w:rFonts w:hint="eastAsia"/>
                      <w:sz w:val="24"/>
                    </w:rPr>
                    <w:t>-</w:t>
                  </w:r>
                  <w:r>
                    <w:rPr>
                      <w:rFonts w:hint="eastAsia"/>
                      <w:sz w:val="24"/>
                    </w:rPr>
                    <w:t>99</w:t>
                  </w:r>
                </w:p>
              </w:tc>
              <w:tc>
                <w:tcPr>
                  <w:tcW w:w="794" w:type="pct"/>
                  <w:vAlign w:val="center"/>
                </w:tcPr>
                <w:p w:rsidR="00B03399" w:rsidRDefault="00B03399" w:rsidP="00B03399">
                  <w:pPr>
                    <w:jc w:val="center"/>
                    <w:rPr>
                      <w:szCs w:val="21"/>
                    </w:rPr>
                  </w:pPr>
                  <w:r>
                    <w:rPr>
                      <w:rFonts w:hint="eastAsia"/>
                      <w:szCs w:val="21"/>
                    </w:rPr>
                    <w:t>2</w:t>
                  </w:r>
                </w:p>
              </w:tc>
              <w:tc>
                <w:tcPr>
                  <w:tcW w:w="939" w:type="pct"/>
                  <w:vAlign w:val="center"/>
                </w:tcPr>
                <w:p w:rsidR="00B03399" w:rsidRDefault="00B03399" w:rsidP="00B03399">
                  <w:pPr>
                    <w:pStyle w:val="af2"/>
                  </w:pPr>
                  <w:r>
                    <w:t>回用于生产</w:t>
                  </w:r>
                </w:p>
              </w:tc>
            </w:tr>
          </w:tbl>
          <w:p w:rsidR="009F5605" w:rsidRPr="001F32B5" w:rsidRDefault="00EE2656" w:rsidP="00036070">
            <w:pPr>
              <w:autoSpaceDE w:val="0"/>
              <w:autoSpaceDN w:val="0"/>
              <w:adjustRightInd w:val="0"/>
              <w:snapToGrid w:val="0"/>
              <w:spacing w:line="500" w:lineRule="exact"/>
              <w:ind w:firstLineChars="200" w:firstLine="482"/>
              <w:textAlignment w:val="baseline"/>
              <w:rPr>
                <w:b/>
                <w:kern w:val="0"/>
                <w:sz w:val="24"/>
              </w:rPr>
            </w:pPr>
            <w:r>
              <w:rPr>
                <w:rFonts w:hint="eastAsia"/>
                <w:b/>
                <w:kern w:val="0"/>
                <w:sz w:val="24"/>
              </w:rPr>
              <w:t>2</w:t>
            </w:r>
            <w:r w:rsidR="009F5605" w:rsidRPr="001F32B5">
              <w:rPr>
                <w:b/>
                <w:kern w:val="0"/>
                <w:sz w:val="24"/>
              </w:rPr>
              <w:t>、固废处置措施</w:t>
            </w:r>
          </w:p>
          <w:p w:rsidR="00490788" w:rsidRPr="001F32B5" w:rsidRDefault="00490788" w:rsidP="00490788">
            <w:pPr>
              <w:spacing w:line="500" w:lineRule="exact"/>
              <w:ind w:firstLineChars="200" w:firstLine="480"/>
              <w:rPr>
                <w:sz w:val="24"/>
              </w:rPr>
            </w:pPr>
            <w:r>
              <w:rPr>
                <w:rFonts w:hint="eastAsia"/>
                <w:kern w:val="0"/>
                <w:sz w:val="24"/>
              </w:rPr>
              <w:t>本项目产生固废均为可直接回用生产，本评价提出企业对固废及时收集</w:t>
            </w:r>
            <w:r>
              <w:rPr>
                <w:rFonts w:hint="eastAsia"/>
                <w:kern w:val="0"/>
                <w:sz w:val="24"/>
              </w:rPr>
              <w:lastRenderedPageBreak/>
              <w:t>后直接回用生产即可</w:t>
            </w:r>
            <w:r>
              <w:rPr>
                <w:rFonts w:hint="eastAsia"/>
                <w:sz w:val="24"/>
              </w:rPr>
              <w:t>。</w:t>
            </w:r>
          </w:p>
          <w:p w:rsidR="009F5605" w:rsidRPr="001F32B5" w:rsidRDefault="009F5605" w:rsidP="00036070">
            <w:pPr>
              <w:spacing w:line="500" w:lineRule="exact"/>
              <w:ind w:firstLineChars="200" w:firstLine="482"/>
              <w:rPr>
                <w:b/>
                <w:sz w:val="24"/>
              </w:rPr>
            </w:pPr>
            <w:r w:rsidRPr="001F32B5">
              <w:rPr>
                <w:b/>
                <w:sz w:val="24"/>
              </w:rPr>
              <w:t>五、地下水、土壤</w:t>
            </w:r>
          </w:p>
          <w:p w:rsidR="000B4D41" w:rsidRDefault="000B4D41" w:rsidP="00036070">
            <w:pPr>
              <w:spacing w:line="500" w:lineRule="exact"/>
              <w:ind w:firstLineChars="200" w:firstLine="480"/>
              <w:rPr>
                <w:sz w:val="24"/>
              </w:rPr>
            </w:pPr>
            <w:r w:rsidRPr="00946A4D">
              <w:rPr>
                <w:rFonts w:hint="eastAsia"/>
                <w:color w:val="000000"/>
                <w:sz w:val="24"/>
              </w:rPr>
              <w:t>本项目不存在地下水、土壤污染途径，因此不进行地下水及土壤环境影响分析。</w:t>
            </w:r>
          </w:p>
          <w:p w:rsidR="00117B73" w:rsidRPr="001F32B5" w:rsidRDefault="008A222F" w:rsidP="00036070">
            <w:pPr>
              <w:adjustRightInd w:val="0"/>
              <w:snapToGrid w:val="0"/>
              <w:spacing w:line="500" w:lineRule="exact"/>
              <w:ind w:firstLineChars="200" w:firstLine="482"/>
              <w:textAlignment w:val="baseline"/>
              <w:rPr>
                <w:b/>
                <w:kern w:val="0"/>
                <w:sz w:val="24"/>
              </w:rPr>
            </w:pPr>
            <w:r w:rsidRPr="001F32B5">
              <w:rPr>
                <w:rFonts w:hint="eastAsia"/>
                <w:b/>
                <w:kern w:val="0"/>
                <w:sz w:val="24"/>
              </w:rPr>
              <w:t>六、环境风险</w:t>
            </w:r>
          </w:p>
          <w:p w:rsidR="00036070" w:rsidRDefault="008A222F" w:rsidP="00FE1659">
            <w:pPr>
              <w:adjustRightInd w:val="0"/>
              <w:snapToGrid w:val="0"/>
              <w:spacing w:line="500" w:lineRule="exact"/>
              <w:ind w:firstLineChars="200" w:firstLine="480"/>
              <w:textAlignment w:val="baseline"/>
              <w:rPr>
                <w:sz w:val="24"/>
              </w:rPr>
            </w:pPr>
            <w:r w:rsidRPr="001F32B5">
              <w:rPr>
                <w:rFonts w:hint="eastAsia"/>
                <w:kern w:val="0"/>
                <w:sz w:val="24"/>
              </w:rPr>
              <w:t>根据</w:t>
            </w:r>
            <w:r w:rsidR="004A0DB7" w:rsidRPr="001F32B5">
              <w:rPr>
                <w:rFonts w:hint="eastAsia"/>
                <w:kern w:val="0"/>
                <w:sz w:val="24"/>
              </w:rPr>
              <w:t>《有毒有害大气污染物名录》和《建设项目环境风险评价技术导则》（</w:t>
            </w:r>
            <w:r w:rsidR="004A0DB7" w:rsidRPr="001F32B5">
              <w:rPr>
                <w:rFonts w:hint="eastAsia"/>
                <w:kern w:val="0"/>
                <w:sz w:val="24"/>
              </w:rPr>
              <w:t>HJ 169-2018</w:t>
            </w:r>
            <w:r w:rsidR="004A0DB7" w:rsidRPr="001F32B5">
              <w:rPr>
                <w:rFonts w:hint="eastAsia"/>
                <w:kern w:val="0"/>
                <w:sz w:val="24"/>
              </w:rPr>
              <w:t>）附录</w:t>
            </w:r>
            <w:r w:rsidR="004A0DB7" w:rsidRPr="001F32B5">
              <w:rPr>
                <w:rFonts w:hint="eastAsia"/>
                <w:kern w:val="0"/>
                <w:sz w:val="24"/>
              </w:rPr>
              <w:t>B</w:t>
            </w:r>
            <w:r w:rsidR="004A0DB7" w:rsidRPr="001F32B5">
              <w:rPr>
                <w:rFonts w:hint="eastAsia"/>
                <w:kern w:val="0"/>
                <w:sz w:val="24"/>
              </w:rPr>
              <w:t>、附录</w:t>
            </w:r>
            <w:r w:rsidR="004A0DB7" w:rsidRPr="001F32B5">
              <w:rPr>
                <w:rFonts w:hint="eastAsia"/>
                <w:kern w:val="0"/>
                <w:sz w:val="24"/>
              </w:rPr>
              <w:t>C</w:t>
            </w:r>
            <w:r w:rsidR="004A0DB7" w:rsidRPr="001F32B5">
              <w:rPr>
                <w:rFonts w:hint="eastAsia"/>
                <w:kern w:val="0"/>
                <w:sz w:val="24"/>
              </w:rPr>
              <w:t>，本项目原料不涉及有毒有害和易燃易爆危险废物，因此不再进行环境风险</w:t>
            </w:r>
            <w:r w:rsidR="004A0DB7" w:rsidRPr="001F32B5">
              <w:rPr>
                <w:sz w:val="24"/>
              </w:rPr>
              <w:t>环境影响分析。</w:t>
            </w:r>
          </w:p>
          <w:p w:rsidR="007F5C73" w:rsidRDefault="007F5C73" w:rsidP="00FE1659">
            <w:pPr>
              <w:adjustRightInd w:val="0"/>
              <w:snapToGrid w:val="0"/>
              <w:spacing w:line="500" w:lineRule="exact"/>
              <w:ind w:firstLineChars="200" w:firstLine="480"/>
              <w:textAlignment w:val="baseline"/>
              <w:rPr>
                <w:sz w:val="24"/>
              </w:rPr>
            </w:pPr>
          </w:p>
          <w:p w:rsidR="007F5C73" w:rsidRDefault="007F5C73" w:rsidP="00FE1659">
            <w:pPr>
              <w:adjustRightInd w:val="0"/>
              <w:snapToGrid w:val="0"/>
              <w:spacing w:line="500" w:lineRule="exact"/>
              <w:ind w:firstLineChars="200" w:firstLine="480"/>
              <w:textAlignment w:val="baseline"/>
              <w:rPr>
                <w:sz w:val="24"/>
              </w:rPr>
            </w:pPr>
          </w:p>
          <w:p w:rsidR="007F5C73" w:rsidRDefault="007F5C73" w:rsidP="00FE1659">
            <w:pPr>
              <w:adjustRightInd w:val="0"/>
              <w:snapToGrid w:val="0"/>
              <w:spacing w:line="500" w:lineRule="exact"/>
              <w:ind w:firstLineChars="200" w:firstLine="480"/>
              <w:textAlignment w:val="baseline"/>
              <w:rPr>
                <w:sz w:val="24"/>
              </w:rPr>
            </w:pPr>
          </w:p>
          <w:p w:rsidR="007F5C73" w:rsidRDefault="007F5C73" w:rsidP="00FE1659">
            <w:pPr>
              <w:adjustRightInd w:val="0"/>
              <w:snapToGrid w:val="0"/>
              <w:spacing w:line="500" w:lineRule="exact"/>
              <w:ind w:firstLineChars="200" w:firstLine="480"/>
              <w:textAlignment w:val="baseline"/>
              <w:rPr>
                <w:sz w:val="24"/>
              </w:rPr>
            </w:pPr>
          </w:p>
          <w:p w:rsidR="007F5C73" w:rsidRDefault="007F5C73" w:rsidP="00FE1659">
            <w:pPr>
              <w:adjustRightInd w:val="0"/>
              <w:snapToGrid w:val="0"/>
              <w:spacing w:line="500" w:lineRule="exact"/>
              <w:ind w:firstLineChars="200" w:firstLine="480"/>
              <w:textAlignment w:val="baseline"/>
              <w:rPr>
                <w:sz w:val="24"/>
              </w:rPr>
            </w:pPr>
          </w:p>
          <w:p w:rsidR="007F5C73" w:rsidRDefault="007F5C73" w:rsidP="00FE1659">
            <w:pPr>
              <w:adjustRightInd w:val="0"/>
              <w:snapToGrid w:val="0"/>
              <w:spacing w:line="500" w:lineRule="exact"/>
              <w:ind w:firstLineChars="200" w:firstLine="480"/>
              <w:textAlignment w:val="baseline"/>
              <w:rPr>
                <w:sz w:val="24"/>
              </w:rPr>
            </w:pPr>
          </w:p>
          <w:p w:rsidR="007F5C73" w:rsidRDefault="007F5C73" w:rsidP="00FE1659">
            <w:pPr>
              <w:adjustRightInd w:val="0"/>
              <w:snapToGrid w:val="0"/>
              <w:spacing w:line="500" w:lineRule="exact"/>
              <w:ind w:firstLineChars="200" w:firstLine="480"/>
              <w:textAlignment w:val="baseline"/>
              <w:rPr>
                <w:sz w:val="24"/>
              </w:rPr>
            </w:pPr>
          </w:p>
          <w:p w:rsidR="007F5C73" w:rsidRDefault="007F5C73" w:rsidP="00FE1659">
            <w:pPr>
              <w:adjustRightInd w:val="0"/>
              <w:snapToGrid w:val="0"/>
              <w:spacing w:line="500" w:lineRule="exact"/>
              <w:ind w:firstLineChars="200" w:firstLine="480"/>
              <w:textAlignment w:val="baseline"/>
              <w:rPr>
                <w:sz w:val="24"/>
              </w:rPr>
            </w:pPr>
          </w:p>
          <w:p w:rsidR="007F5C73" w:rsidRDefault="007F5C73" w:rsidP="00FE1659">
            <w:pPr>
              <w:adjustRightInd w:val="0"/>
              <w:snapToGrid w:val="0"/>
              <w:spacing w:line="500" w:lineRule="exact"/>
              <w:ind w:firstLineChars="200" w:firstLine="480"/>
              <w:textAlignment w:val="baseline"/>
              <w:rPr>
                <w:sz w:val="24"/>
              </w:rPr>
            </w:pPr>
          </w:p>
          <w:p w:rsidR="007F5C73" w:rsidRDefault="007F5C73" w:rsidP="00FE1659">
            <w:pPr>
              <w:adjustRightInd w:val="0"/>
              <w:snapToGrid w:val="0"/>
              <w:spacing w:line="500" w:lineRule="exact"/>
              <w:ind w:firstLineChars="200" w:firstLine="480"/>
              <w:textAlignment w:val="baseline"/>
              <w:rPr>
                <w:sz w:val="24"/>
              </w:rPr>
            </w:pPr>
          </w:p>
          <w:p w:rsidR="00DB3C4B" w:rsidRDefault="00DB3C4B" w:rsidP="00FE1659">
            <w:pPr>
              <w:adjustRightInd w:val="0"/>
              <w:snapToGrid w:val="0"/>
              <w:spacing w:line="500" w:lineRule="exact"/>
              <w:ind w:firstLineChars="200" w:firstLine="480"/>
              <w:textAlignment w:val="baseline"/>
              <w:rPr>
                <w:sz w:val="24"/>
              </w:rPr>
            </w:pPr>
          </w:p>
          <w:p w:rsidR="00DB3C4B" w:rsidRDefault="00DB3C4B" w:rsidP="00FE1659">
            <w:pPr>
              <w:adjustRightInd w:val="0"/>
              <w:snapToGrid w:val="0"/>
              <w:spacing w:line="500" w:lineRule="exact"/>
              <w:ind w:firstLineChars="200" w:firstLine="480"/>
              <w:textAlignment w:val="baseline"/>
              <w:rPr>
                <w:sz w:val="24"/>
              </w:rPr>
            </w:pPr>
          </w:p>
          <w:p w:rsidR="00DB3C4B" w:rsidRDefault="00DB3C4B" w:rsidP="00FE1659">
            <w:pPr>
              <w:adjustRightInd w:val="0"/>
              <w:snapToGrid w:val="0"/>
              <w:spacing w:line="500" w:lineRule="exact"/>
              <w:ind w:firstLineChars="200" w:firstLine="480"/>
              <w:textAlignment w:val="baseline"/>
              <w:rPr>
                <w:sz w:val="24"/>
              </w:rPr>
            </w:pPr>
          </w:p>
          <w:p w:rsidR="00DB3C4B" w:rsidRDefault="00DB3C4B" w:rsidP="00FE1659">
            <w:pPr>
              <w:adjustRightInd w:val="0"/>
              <w:snapToGrid w:val="0"/>
              <w:spacing w:line="500" w:lineRule="exact"/>
              <w:ind w:firstLineChars="200" w:firstLine="480"/>
              <w:textAlignment w:val="baseline"/>
              <w:rPr>
                <w:sz w:val="24"/>
              </w:rPr>
            </w:pPr>
          </w:p>
          <w:p w:rsidR="007F5C73" w:rsidRDefault="007F5C73" w:rsidP="007F5C73">
            <w:pPr>
              <w:adjustRightInd w:val="0"/>
              <w:snapToGrid w:val="0"/>
              <w:spacing w:line="500" w:lineRule="exact"/>
              <w:textAlignment w:val="baseline"/>
              <w:rPr>
                <w:sz w:val="24"/>
              </w:rPr>
            </w:pPr>
          </w:p>
          <w:p w:rsidR="00F17B39" w:rsidRDefault="00F17B39" w:rsidP="007F5C73">
            <w:pPr>
              <w:adjustRightInd w:val="0"/>
              <w:snapToGrid w:val="0"/>
              <w:spacing w:line="500" w:lineRule="exact"/>
              <w:textAlignment w:val="baseline"/>
              <w:rPr>
                <w:sz w:val="24"/>
              </w:rPr>
            </w:pPr>
          </w:p>
          <w:p w:rsidR="00F17B39" w:rsidRPr="001F32B5" w:rsidRDefault="00F17B39" w:rsidP="007F5C73">
            <w:pPr>
              <w:adjustRightInd w:val="0"/>
              <w:snapToGrid w:val="0"/>
              <w:spacing w:line="500" w:lineRule="exact"/>
              <w:textAlignment w:val="baseline"/>
              <w:rPr>
                <w:sz w:val="24"/>
              </w:rPr>
            </w:pPr>
          </w:p>
        </w:tc>
      </w:tr>
    </w:tbl>
    <w:p w:rsidR="00DE57F0" w:rsidRPr="001F32B5" w:rsidRDefault="00DE57F0">
      <w:pPr>
        <w:adjustRightInd w:val="0"/>
        <w:snapToGrid w:val="0"/>
        <w:spacing w:line="360" w:lineRule="auto"/>
        <w:rPr>
          <w:b/>
          <w:kern w:val="0"/>
          <w:sz w:val="28"/>
          <w:szCs w:val="28"/>
        </w:rPr>
        <w:sectPr w:rsidR="00DE57F0" w:rsidRPr="001F32B5">
          <w:pgSz w:w="11907" w:h="16840"/>
          <w:pgMar w:top="1701" w:right="1531" w:bottom="2127" w:left="1531" w:header="851" w:footer="851" w:gutter="0"/>
          <w:cols w:space="720"/>
          <w:docGrid w:linePitch="312"/>
        </w:sectPr>
      </w:pPr>
    </w:p>
    <w:p w:rsidR="00FF1DC5" w:rsidRDefault="005401AE">
      <w:pPr>
        <w:pStyle w:val="a8"/>
        <w:jc w:val="center"/>
        <w:outlineLvl w:val="0"/>
        <w:rPr>
          <w:rFonts w:ascii="Times New Roman" w:eastAsia="黑体" w:hAnsi="Times New Roman"/>
          <w:snapToGrid w:val="0"/>
          <w:sz w:val="30"/>
          <w:szCs w:val="30"/>
        </w:rPr>
      </w:pPr>
      <w:r w:rsidRPr="001F32B5">
        <w:rPr>
          <w:rFonts w:ascii="Times New Roman" w:eastAsia="黑体" w:hAnsi="Times New Roman"/>
          <w:snapToGrid w:val="0"/>
          <w:sz w:val="30"/>
          <w:szCs w:val="30"/>
        </w:rPr>
        <w:lastRenderedPageBreak/>
        <w:t>五、</w:t>
      </w:r>
      <w:bookmarkStart w:id="2" w:name="_Hlk54167917"/>
      <w:r w:rsidRPr="001F32B5">
        <w:rPr>
          <w:rFonts w:ascii="Times New Roman" w:eastAsia="黑体" w:hAnsi="Times New Roman"/>
          <w:snapToGrid w:val="0"/>
          <w:sz w:val="30"/>
          <w:szCs w:val="30"/>
        </w:rPr>
        <w:t>环境保护措施监督检查清单</w:t>
      </w:r>
      <w:bookmarkEnd w:id="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14"/>
        <w:gridCol w:w="589"/>
        <w:gridCol w:w="1056"/>
        <w:gridCol w:w="1137"/>
        <w:gridCol w:w="2261"/>
        <w:gridCol w:w="1503"/>
        <w:gridCol w:w="1498"/>
      </w:tblGrid>
      <w:tr w:rsidR="008E3F59" w:rsidRPr="007F5C73" w:rsidTr="007F5C73">
        <w:trPr>
          <w:trHeight w:val="397"/>
          <w:jc w:val="center"/>
        </w:trPr>
        <w:tc>
          <w:tcPr>
            <w:tcW w:w="914" w:type="dxa"/>
            <w:tcBorders>
              <w:top w:val="single" w:sz="8" w:space="0" w:color="auto"/>
              <w:left w:val="single" w:sz="8" w:space="0" w:color="auto"/>
              <w:bottom w:val="single" w:sz="4" w:space="0" w:color="auto"/>
              <w:right w:val="single" w:sz="4" w:space="0" w:color="auto"/>
              <w:tl2br w:val="single" w:sz="4" w:space="0" w:color="auto"/>
            </w:tcBorders>
            <w:vAlign w:val="center"/>
          </w:tcPr>
          <w:p w:rsidR="008E3F59" w:rsidRPr="007F5C73" w:rsidRDefault="008E3F59" w:rsidP="00930090">
            <w:pPr>
              <w:adjustRightInd w:val="0"/>
              <w:snapToGrid w:val="0"/>
              <w:jc w:val="right"/>
              <w:rPr>
                <w:b/>
                <w:szCs w:val="21"/>
              </w:rPr>
            </w:pPr>
          </w:p>
          <w:p w:rsidR="008E3F59" w:rsidRPr="007F5C73" w:rsidRDefault="008E3F59" w:rsidP="00930090">
            <w:pPr>
              <w:adjustRightInd w:val="0"/>
              <w:snapToGrid w:val="0"/>
              <w:jc w:val="right"/>
              <w:rPr>
                <w:b/>
                <w:szCs w:val="21"/>
              </w:rPr>
            </w:pPr>
            <w:r w:rsidRPr="007F5C73">
              <w:rPr>
                <w:b/>
                <w:szCs w:val="21"/>
              </w:rPr>
              <w:t>内容</w:t>
            </w:r>
          </w:p>
          <w:p w:rsidR="008E3F59" w:rsidRPr="007F5C73" w:rsidRDefault="008E3F59" w:rsidP="00A93A6A">
            <w:pPr>
              <w:adjustRightInd w:val="0"/>
              <w:snapToGrid w:val="0"/>
              <w:ind w:right="844"/>
              <w:jc w:val="right"/>
              <w:rPr>
                <w:b/>
                <w:szCs w:val="21"/>
              </w:rPr>
            </w:pPr>
            <w:r w:rsidRPr="007F5C73">
              <w:rPr>
                <w:rFonts w:hint="eastAsia"/>
                <w:b/>
                <w:szCs w:val="21"/>
              </w:rPr>
              <w:t>要素</w:t>
            </w:r>
          </w:p>
        </w:tc>
        <w:tc>
          <w:tcPr>
            <w:tcW w:w="1645" w:type="dxa"/>
            <w:gridSpan w:val="2"/>
            <w:tcBorders>
              <w:top w:val="single" w:sz="8" w:space="0" w:color="auto"/>
              <w:left w:val="single" w:sz="4" w:space="0" w:color="auto"/>
              <w:bottom w:val="single" w:sz="4" w:space="0" w:color="auto"/>
              <w:right w:val="single" w:sz="4" w:space="0" w:color="auto"/>
            </w:tcBorders>
            <w:vAlign w:val="center"/>
          </w:tcPr>
          <w:p w:rsidR="008E3F59" w:rsidRPr="007F5C73" w:rsidRDefault="008E3F59" w:rsidP="00930090">
            <w:pPr>
              <w:adjustRightInd w:val="0"/>
              <w:snapToGrid w:val="0"/>
              <w:jc w:val="center"/>
              <w:rPr>
                <w:b/>
                <w:szCs w:val="21"/>
              </w:rPr>
            </w:pPr>
            <w:r w:rsidRPr="007F5C73">
              <w:rPr>
                <w:b/>
                <w:szCs w:val="21"/>
              </w:rPr>
              <w:t>污染源</w:t>
            </w:r>
          </w:p>
        </w:tc>
        <w:tc>
          <w:tcPr>
            <w:tcW w:w="1137" w:type="dxa"/>
            <w:tcBorders>
              <w:top w:val="single" w:sz="8" w:space="0" w:color="auto"/>
              <w:left w:val="single" w:sz="4" w:space="0" w:color="auto"/>
              <w:bottom w:val="single" w:sz="4" w:space="0" w:color="auto"/>
              <w:right w:val="single" w:sz="4" w:space="0" w:color="auto"/>
            </w:tcBorders>
            <w:vAlign w:val="center"/>
          </w:tcPr>
          <w:p w:rsidR="008E3F59" w:rsidRPr="007F5C73" w:rsidRDefault="008E3F59" w:rsidP="00930090">
            <w:pPr>
              <w:adjustRightInd w:val="0"/>
              <w:snapToGrid w:val="0"/>
              <w:jc w:val="center"/>
              <w:rPr>
                <w:b/>
                <w:szCs w:val="21"/>
              </w:rPr>
            </w:pPr>
            <w:r w:rsidRPr="007F5C73">
              <w:rPr>
                <w:b/>
                <w:szCs w:val="21"/>
              </w:rPr>
              <w:t>污染物</w:t>
            </w:r>
          </w:p>
          <w:p w:rsidR="008E3F59" w:rsidRPr="007F5C73" w:rsidRDefault="008E3F59" w:rsidP="00930090">
            <w:pPr>
              <w:adjustRightInd w:val="0"/>
              <w:snapToGrid w:val="0"/>
              <w:jc w:val="center"/>
              <w:rPr>
                <w:b/>
                <w:szCs w:val="21"/>
              </w:rPr>
            </w:pPr>
            <w:r w:rsidRPr="007F5C73">
              <w:rPr>
                <w:b/>
                <w:szCs w:val="21"/>
              </w:rPr>
              <w:t>项目</w:t>
            </w:r>
          </w:p>
        </w:tc>
        <w:tc>
          <w:tcPr>
            <w:tcW w:w="3764" w:type="dxa"/>
            <w:gridSpan w:val="2"/>
            <w:tcBorders>
              <w:top w:val="single" w:sz="8" w:space="0" w:color="auto"/>
              <w:left w:val="single" w:sz="4" w:space="0" w:color="auto"/>
              <w:bottom w:val="single" w:sz="4" w:space="0" w:color="auto"/>
              <w:right w:val="single" w:sz="8" w:space="0" w:color="auto"/>
            </w:tcBorders>
            <w:vAlign w:val="center"/>
          </w:tcPr>
          <w:p w:rsidR="008E3F59" w:rsidRPr="007F5C73" w:rsidRDefault="008E3F59" w:rsidP="00930090">
            <w:pPr>
              <w:adjustRightInd w:val="0"/>
              <w:snapToGrid w:val="0"/>
              <w:jc w:val="center"/>
              <w:rPr>
                <w:b/>
                <w:szCs w:val="21"/>
              </w:rPr>
            </w:pPr>
            <w:r w:rsidRPr="007F5C73">
              <w:rPr>
                <w:b/>
                <w:szCs w:val="21"/>
              </w:rPr>
              <w:t>环境保护措施</w:t>
            </w:r>
          </w:p>
        </w:tc>
        <w:tc>
          <w:tcPr>
            <w:tcW w:w="1498" w:type="dxa"/>
            <w:tcBorders>
              <w:top w:val="single" w:sz="8" w:space="0" w:color="auto"/>
              <w:left w:val="single" w:sz="4" w:space="0" w:color="auto"/>
              <w:bottom w:val="single" w:sz="4" w:space="0" w:color="auto"/>
              <w:right w:val="single" w:sz="8" w:space="0" w:color="auto"/>
            </w:tcBorders>
            <w:vAlign w:val="center"/>
          </w:tcPr>
          <w:p w:rsidR="008E3F59" w:rsidRPr="007F5C73" w:rsidRDefault="008E3F59" w:rsidP="00930090">
            <w:pPr>
              <w:adjustRightInd w:val="0"/>
              <w:snapToGrid w:val="0"/>
              <w:jc w:val="center"/>
              <w:rPr>
                <w:b/>
                <w:szCs w:val="21"/>
              </w:rPr>
            </w:pPr>
            <w:r w:rsidRPr="007F5C73">
              <w:rPr>
                <w:rFonts w:ascii="宋体" w:hAnsi="宋体" w:cs="宋体" w:hint="eastAsia"/>
                <w:b/>
                <w:color w:val="000000"/>
                <w:szCs w:val="21"/>
              </w:rPr>
              <w:t>执行标准</w:t>
            </w: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restart"/>
            <w:vAlign w:val="center"/>
          </w:tcPr>
          <w:p w:rsidR="0011705A" w:rsidRPr="007F5C73" w:rsidRDefault="0011705A" w:rsidP="00903B21">
            <w:pPr>
              <w:spacing w:line="440" w:lineRule="exact"/>
              <w:jc w:val="center"/>
              <w:rPr>
                <w:szCs w:val="21"/>
              </w:rPr>
            </w:pPr>
            <w:r w:rsidRPr="007F5C73">
              <w:rPr>
                <w:szCs w:val="21"/>
              </w:rPr>
              <w:t>大</w:t>
            </w:r>
          </w:p>
          <w:p w:rsidR="0011705A" w:rsidRPr="007F5C73" w:rsidRDefault="0011705A" w:rsidP="00903B21">
            <w:pPr>
              <w:spacing w:line="440" w:lineRule="exact"/>
              <w:jc w:val="center"/>
              <w:rPr>
                <w:szCs w:val="21"/>
              </w:rPr>
            </w:pPr>
            <w:r w:rsidRPr="007F5C73">
              <w:rPr>
                <w:szCs w:val="21"/>
              </w:rPr>
              <w:t>气</w:t>
            </w:r>
          </w:p>
          <w:p w:rsidR="0011705A" w:rsidRPr="007F5C73" w:rsidRDefault="0011705A" w:rsidP="00903B21">
            <w:pPr>
              <w:spacing w:line="440" w:lineRule="exact"/>
              <w:jc w:val="center"/>
              <w:rPr>
                <w:szCs w:val="21"/>
              </w:rPr>
            </w:pPr>
            <w:r w:rsidRPr="007F5C73">
              <w:rPr>
                <w:szCs w:val="21"/>
              </w:rPr>
              <w:t>污</w:t>
            </w:r>
          </w:p>
          <w:p w:rsidR="0011705A" w:rsidRPr="007F5C73" w:rsidRDefault="0011705A" w:rsidP="00903B21">
            <w:pPr>
              <w:spacing w:line="440" w:lineRule="exact"/>
              <w:jc w:val="center"/>
              <w:rPr>
                <w:szCs w:val="21"/>
              </w:rPr>
            </w:pPr>
            <w:r w:rsidRPr="007F5C73">
              <w:rPr>
                <w:szCs w:val="21"/>
              </w:rPr>
              <w:t>染</w:t>
            </w:r>
          </w:p>
          <w:p w:rsidR="0011705A" w:rsidRPr="007F5C73" w:rsidRDefault="0011705A" w:rsidP="00903B21">
            <w:pPr>
              <w:spacing w:line="440" w:lineRule="exact"/>
              <w:jc w:val="center"/>
              <w:rPr>
                <w:b/>
                <w:szCs w:val="21"/>
                <w:u w:val="single"/>
              </w:rPr>
            </w:pPr>
            <w:r w:rsidRPr="007F5C73">
              <w:rPr>
                <w:szCs w:val="21"/>
              </w:rPr>
              <w:t>物</w:t>
            </w:r>
          </w:p>
        </w:tc>
        <w:tc>
          <w:tcPr>
            <w:tcW w:w="589" w:type="dxa"/>
            <w:vMerge w:val="restart"/>
            <w:tcBorders>
              <w:top w:val="single" w:sz="4" w:space="0" w:color="auto"/>
            </w:tcBorders>
            <w:vAlign w:val="center"/>
          </w:tcPr>
          <w:p w:rsidR="0011705A" w:rsidRPr="007F5C73" w:rsidRDefault="0011705A" w:rsidP="00903B21">
            <w:pPr>
              <w:jc w:val="center"/>
              <w:rPr>
                <w:bCs/>
                <w:szCs w:val="21"/>
              </w:rPr>
            </w:pPr>
            <w:r w:rsidRPr="007F5C73">
              <w:rPr>
                <w:color w:val="000000"/>
                <w:szCs w:val="21"/>
              </w:rPr>
              <w:t>新型漏粪板生产线</w:t>
            </w:r>
          </w:p>
        </w:tc>
        <w:tc>
          <w:tcPr>
            <w:tcW w:w="1056" w:type="dxa"/>
            <w:tcBorders>
              <w:top w:val="single" w:sz="4" w:space="0" w:color="auto"/>
            </w:tcBorders>
            <w:vAlign w:val="center"/>
          </w:tcPr>
          <w:p w:rsidR="0011705A" w:rsidRPr="007F5C73" w:rsidRDefault="0011705A" w:rsidP="00903B21">
            <w:pPr>
              <w:jc w:val="center"/>
              <w:rPr>
                <w:color w:val="000000"/>
                <w:szCs w:val="21"/>
              </w:rPr>
            </w:pPr>
            <w:r w:rsidRPr="007F5C73">
              <w:rPr>
                <w:szCs w:val="21"/>
              </w:rPr>
              <w:t>配料</w:t>
            </w:r>
            <w:r w:rsidRPr="007F5C73">
              <w:rPr>
                <w:rFonts w:hint="eastAsia"/>
                <w:szCs w:val="21"/>
              </w:rPr>
              <w:t>、搅拌</w:t>
            </w:r>
            <w:r w:rsidRPr="007F5C73">
              <w:rPr>
                <w:szCs w:val="21"/>
              </w:rPr>
              <w:t>废气</w:t>
            </w:r>
          </w:p>
        </w:tc>
        <w:tc>
          <w:tcPr>
            <w:tcW w:w="1137" w:type="dxa"/>
            <w:vMerge w:val="restart"/>
            <w:vAlign w:val="center"/>
          </w:tcPr>
          <w:p w:rsidR="0011705A" w:rsidRPr="007F5C73" w:rsidRDefault="0011705A" w:rsidP="00903B21">
            <w:pPr>
              <w:jc w:val="center"/>
              <w:rPr>
                <w:bCs/>
                <w:szCs w:val="21"/>
              </w:rPr>
            </w:pPr>
            <w:r w:rsidRPr="007F5C73">
              <w:rPr>
                <w:rFonts w:hint="eastAsia"/>
                <w:bCs/>
                <w:szCs w:val="21"/>
              </w:rPr>
              <w:t>颗粒物</w:t>
            </w:r>
          </w:p>
        </w:tc>
        <w:tc>
          <w:tcPr>
            <w:tcW w:w="2261" w:type="dxa"/>
            <w:vAlign w:val="center"/>
          </w:tcPr>
          <w:p w:rsidR="0011705A" w:rsidRPr="007F5C73" w:rsidRDefault="0011705A" w:rsidP="00903B21">
            <w:pPr>
              <w:rPr>
                <w:bCs/>
                <w:szCs w:val="21"/>
              </w:rPr>
            </w:pPr>
            <w:r w:rsidRPr="007F5C73">
              <w:rPr>
                <w:rFonts w:ascii="宋体" w:hAnsi="宋体" w:hint="eastAsia"/>
                <w:color w:val="000000" w:themeColor="text1"/>
                <w:szCs w:val="21"/>
              </w:rPr>
              <w:t>配料、搅拌均在密闭状态下进行，各个产尘点均经集气风管收集引入袋式除尘器</w:t>
            </w:r>
            <w:r w:rsidRPr="007F5C73">
              <w:rPr>
                <w:rFonts w:hint="eastAsia"/>
                <w:color w:val="000000" w:themeColor="text1"/>
                <w:szCs w:val="21"/>
              </w:rPr>
              <w:t>Q2</w:t>
            </w:r>
            <w:r w:rsidRPr="007F5C73">
              <w:rPr>
                <w:rFonts w:ascii="宋体" w:hAnsi="宋体" w:hint="eastAsia"/>
                <w:color w:val="000000" w:themeColor="text1"/>
                <w:szCs w:val="21"/>
              </w:rPr>
              <w:t>进行治理</w:t>
            </w:r>
          </w:p>
        </w:tc>
        <w:tc>
          <w:tcPr>
            <w:tcW w:w="1503" w:type="dxa"/>
            <w:vMerge w:val="restart"/>
            <w:vAlign w:val="center"/>
          </w:tcPr>
          <w:p w:rsidR="0011705A" w:rsidRPr="007F5C73" w:rsidRDefault="0011705A" w:rsidP="00903B21">
            <w:pPr>
              <w:rPr>
                <w:bCs/>
                <w:szCs w:val="21"/>
              </w:rPr>
            </w:pPr>
            <w:r w:rsidRPr="007F5C73">
              <w:rPr>
                <w:rFonts w:ascii="宋体" w:hAnsi="宋体" w:hint="eastAsia"/>
                <w:color w:val="000000" w:themeColor="text1"/>
                <w:szCs w:val="21"/>
              </w:rPr>
              <w:t>尾气通过</w:t>
            </w:r>
            <w:r w:rsidRPr="007F5C73">
              <w:rPr>
                <w:rFonts w:hAnsi="宋体"/>
                <w:bCs/>
                <w:color w:val="000000" w:themeColor="text1"/>
                <w:szCs w:val="21"/>
              </w:rPr>
              <w:t>高于车间顶</w:t>
            </w:r>
            <w:r w:rsidRPr="007F5C73">
              <w:rPr>
                <w:rFonts w:hAnsi="宋体"/>
                <w:bCs/>
                <w:color w:val="000000" w:themeColor="text1"/>
                <w:szCs w:val="21"/>
              </w:rPr>
              <w:t>3m</w:t>
            </w:r>
            <w:r w:rsidRPr="007F5C73">
              <w:rPr>
                <w:rFonts w:hAnsi="宋体"/>
                <w:bCs/>
                <w:color w:val="000000" w:themeColor="text1"/>
                <w:szCs w:val="21"/>
              </w:rPr>
              <w:t>（距离地面不低于</w:t>
            </w:r>
            <w:r w:rsidRPr="007F5C73">
              <w:rPr>
                <w:rFonts w:hAnsi="宋体"/>
                <w:bCs/>
                <w:color w:val="000000" w:themeColor="text1"/>
                <w:szCs w:val="21"/>
              </w:rPr>
              <w:t>15m</w:t>
            </w:r>
            <w:r w:rsidRPr="007F5C73">
              <w:rPr>
                <w:rFonts w:hAnsi="宋体"/>
                <w:bCs/>
                <w:color w:val="000000" w:themeColor="text1"/>
                <w:szCs w:val="21"/>
              </w:rPr>
              <w:t>）</w:t>
            </w:r>
            <w:r w:rsidRPr="007F5C73">
              <w:rPr>
                <w:rFonts w:hAnsi="宋体"/>
                <w:color w:val="000000" w:themeColor="text1"/>
                <w:szCs w:val="21"/>
              </w:rPr>
              <w:t>高</w:t>
            </w:r>
            <w:r w:rsidRPr="007F5C73">
              <w:rPr>
                <w:rFonts w:hAnsi="宋体"/>
                <w:bCs/>
                <w:color w:val="000000" w:themeColor="text1"/>
                <w:szCs w:val="21"/>
              </w:rPr>
              <w:t>排气筒</w:t>
            </w:r>
            <w:r w:rsidRPr="007F5C73">
              <w:rPr>
                <w:rFonts w:hint="eastAsia"/>
                <w:color w:val="000000" w:themeColor="text1"/>
                <w:szCs w:val="21"/>
              </w:rPr>
              <w:t>P2</w:t>
            </w:r>
            <w:r w:rsidRPr="007F5C73">
              <w:rPr>
                <w:rFonts w:ascii="宋体" w:hAnsi="宋体" w:hint="eastAsia"/>
                <w:color w:val="000000" w:themeColor="text1"/>
                <w:szCs w:val="21"/>
              </w:rPr>
              <w:t>有组织排放</w:t>
            </w:r>
          </w:p>
        </w:tc>
        <w:tc>
          <w:tcPr>
            <w:tcW w:w="1498" w:type="dxa"/>
            <w:vMerge w:val="restart"/>
            <w:vAlign w:val="center"/>
          </w:tcPr>
          <w:p w:rsidR="0011705A" w:rsidRPr="007F5C73" w:rsidRDefault="0011705A" w:rsidP="0011705A">
            <w:pPr>
              <w:jc w:val="center"/>
              <w:rPr>
                <w:szCs w:val="21"/>
              </w:rPr>
            </w:pPr>
            <w:r w:rsidRPr="007F5C73">
              <w:rPr>
                <w:szCs w:val="21"/>
              </w:rPr>
              <w:t>水泥工业大气污染物排放标准》（</w:t>
            </w:r>
            <w:r w:rsidRPr="007F5C73">
              <w:rPr>
                <w:szCs w:val="21"/>
              </w:rPr>
              <w:t>DB41/1953-2020</w:t>
            </w:r>
            <w:r w:rsidRPr="007F5C73">
              <w:rPr>
                <w:szCs w:val="21"/>
              </w:rPr>
              <w:t>）表</w:t>
            </w:r>
            <w:r w:rsidRPr="007F5C73">
              <w:rPr>
                <w:szCs w:val="21"/>
              </w:rPr>
              <w:t>2</w:t>
            </w:r>
            <w:r w:rsidRPr="007F5C73">
              <w:rPr>
                <w:rFonts w:hint="eastAsia"/>
                <w:szCs w:val="21"/>
              </w:rPr>
              <w:t>和</w:t>
            </w:r>
            <w:r w:rsidRPr="007F5C73">
              <w:rPr>
                <w:szCs w:val="21"/>
              </w:rPr>
              <w:t>《新乡市生态环境局关于进一步规范工业企业颗粒物排放限值的通知》其他所有涉气工业企业排放口颗粒物排放浓度限值要求</w:t>
            </w: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color w:val="000000"/>
                <w:szCs w:val="21"/>
              </w:rPr>
            </w:pPr>
            <w:r w:rsidRPr="007F5C73">
              <w:rPr>
                <w:rFonts w:hint="eastAsia"/>
                <w:szCs w:val="21"/>
              </w:rPr>
              <w:t>焊接</w:t>
            </w:r>
          </w:p>
        </w:tc>
        <w:tc>
          <w:tcPr>
            <w:tcW w:w="1137" w:type="dxa"/>
            <w:vMerge/>
            <w:vAlign w:val="center"/>
          </w:tcPr>
          <w:p w:rsidR="0011705A" w:rsidRPr="007F5C73" w:rsidRDefault="0011705A" w:rsidP="00903B21">
            <w:pPr>
              <w:jc w:val="center"/>
              <w:rPr>
                <w:bCs/>
                <w:szCs w:val="21"/>
              </w:rPr>
            </w:pPr>
          </w:p>
        </w:tc>
        <w:tc>
          <w:tcPr>
            <w:tcW w:w="2261" w:type="dxa"/>
            <w:vAlign w:val="center"/>
          </w:tcPr>
          <w:p w:rsidR="0011705A" w:rsidRPr="007F5C73" w:rsidRDefault="0011705A" w:rsidP="00903B21">
            <w:pPr>
              <w:rPr>
                <w:bCs/>
                <w:szCs w:val="21"/>
              </w:rPr>
            </w:pPr>
            <w:r w:rsidRPr="007F5C73">
              <w:rPr>
                <w:rFonts w:hint="eastAsia"/>
                <w:color w:val="000000" w:themeColor="text1"/>
                <w:szCs w:val="21"/>
              </w:rPr>
              <w:t>在密闭操作间进行，废气经收集至袋式除尘器</w:t>
            </w:r>
            <w:r w:rsidRPr="007F5C73">
              <w:rPr>
                <w:rFonts w:hint="eastAsia"/>
                <w:color w:val="000000" w:themeColor="text1"/>
                <w:szCs w:val="21"/>
              </w:rPr>
              <w:t>Q9</w:t>
            </w:r>
            <w:r w:rsidRPr="007F5C73">
              <w:rPr>
                <w:rFonts w:hint="eastAsia"/>
                <w:color w:val="000000" w:themeColor="text1"/>
                <w:szCs w:val="21"/>
              </w:rPr>
              <w:t>进行处理</w:t>
            </w:r>
          </w:p>
        </w:tc>
        <w:tc>
          <w:tcPr>
            <w:tcW w:w="1503" w:type="dxa"/>
            <w:vMerge/>
            <w:vAlign w:val="center"/>
          </w:tcPr>
          <w:p w:rsidR="0011705A" w:rsidRPr="007F5C73" w:rsidRDefault="0011705A" w:rsidP="00903B21">
            <w:pPr>
              <w:rPr>
                <w:bCs/>
                <w:szCs w:val="21"/>
              </w:rPr>
            </w:pP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color w:val="000000"/>
                <w:szCs w:val="21"/>
              </w:rPr>
            </w:pPr>
            <w:r w:rsidRPr="007F5C73">
              <w:rPr>
                <w:rFonts w:hint="eastAsia"/>
                <w:szCs w:val="21"/>
              </w:rPr>
              <w:t>水泥筒仓呼吸口</w:t>
            </w:r>
          </w:p>
        </w:tc>
        <w:tc>
          <w:tcPr>
            <w:tcW w:w="1137" w:type="dxa"/>
            <w:vAlign w:val="center"/>
          </w:tcPr>
          <w:p w:rsidR="0011705A" w:rsidRPr="007F5C73" w:rsidRDefault="0011705A" w:rsidP="00903B21">
            <w:pPr>
              <w:jc w:val="center"/>
              <w:rPr>
                <w:bCs/>
                <w:szCs w:val="21"/>
              </w:rPr>
            </w:pPr>
            <w:r w:rsidRPr="007F5C73">
              <w:rPr>
                <w:rFonts w:hint="eastAsia"/>
                <w:bCs/>
                <w:szCs w:val="21"/>
              </w:rPr>
              <w:t>颗粒物</w:t>
            </w:r>
          </w:p>
        </w:tc>
        <w:tc>
          <w:tcPr>
            <w:tcW w:w="3764" w:type="dxa"/>
            <w:gridSpan w:val="2"/>
            <w:vAlign w:val="center"/>
          </w:tcPr>
          <w:p w:rsidR="0011705A" w:rsidRPr="007F5C73" w:rsidRDefault="0011705A" w:rsidP="00903B21">
            <w:pPr>
              <w:rPr>
                <w:bCs/>
                <w:szCs w:val="21"/>
              </w:rPr>
            </w:pPr>
            <w:r w:rsidRPr="007F5C73">
              <w:rPr>
                <w:rFonts w:hint="eastAsia"/>
                <w:szCs w:val="21"/>
              </w:rPr>
              <w:t>呼吸口设置集气风管将废气引至袋式除尘器</w:t>
            </w:r>
            <w:r w:rsidRPr="007F5C73">
              <w:rPr>
                <w:rFonts w:hint="eastAsia"/>
                <w:szCs w:val="21"/>
              </w:rPr>
              <w:t>Q1</w:t>
            </w:r>
            <w:r w:rsidRPr="007F5C73">
              <w:rPr>
                <w:rFonts w:hint="eastAsia"/>
                <w:szCs w:val="21"/>
              </w:rPr>
              <w:t>处理后</w:t>
            </w:r>
            <w:r w:rsidRPr="007F5C73">
              <w:rPr>
                <w:rFonts w:hAnsi="宋体" w:hint="eastAsia"/>
                <w:szCs w:val="21"/>
              </w:rPr>
              <w:t>经过</w:t>
            </w:r>
            <w:r w:rsidRPr="007F5C73">
              <w:rPr>
                <w:rFonts w:hAnsi="宋体"/>
                <w:bCs/>
                <w:szCs w:val="21"/>
              </w:rPr>
              <w:t>高于筒仓</w:t>
            </w:r>
            <w:r w:rsidRPr="007F5C73">
              <w:rPr>
                <w:rFonts w:hAnsi="宋体"/>
                <w:bCs/>
                <w:szCs w:val="21"/>
              </w:rPr>
              <w:t>3m</w:t>
            </w:r>
            <w:r w:rsidRPr="007F5C73">
              <w:rPr>
                <w:rFonts w:hAnsi="宋体"/>
                <w:bCs/>
                <w:szCs w:val="21"/>
              </w:rPr>
              <w:t>（距离地面不低于</w:t>
            </w:r>
            <w:r w:rsidRPr="007F5C73">
              <w:rPr>
                <w:rFonts w:hAnsi="宋体"/>
                <w:bCs/>
                <w:szCs w:val="21"/>
              </w:rPr>
              <w:t>15m</w:t>
            </w:r>
            <w:r w:rsidRPr="007F5C73">
              <w:rPr>
                <w:rFonts w:hAnsi="宋体"/>
                <w:bCs/>
                <w:szCs w:val="21"/>
              </w:rPr>
              <w:t>）</w:t>
            </w:r>
            <w:r w:rsidRPr="007F5C73">
              <w:rPr>
                <w:rFonts w:hAnsi="宋体"/>
                <w:szCs w:val="21"/>
              </w:rPr>
              <w:t>高</w:t>
            </w:r>
            <w:r w:rsidRPr="007F5C73">
              <w:rPr>
                <w:rFonts w:hAnsi="宋体"/>
                <w:bCs/>
                <w:szCs w:val="21"/>
              </w:rPr>
              <w:t>排气筒</w:t>
            </w:r>
            <w:r w:rsidRPr="007F5C73">
              <w:rPr>
                <w:rFonts w:hint="eastAsia"/>
                <w:szCs w:val="21"/>
              </w:rPr>
              <w:t>P1</w:t>
            </w:r>
            <w:r w:rsidRPr="007F5C73">
              <w:rPr>
                <w:rFonts w:hAnsi="宋体" w:hint="eastAsia"/>
                <w:szCs w:val="21"/>
              </w:rPr>
              <w:t>有组织排放</w:t>
            </w:r>
            <w:r w:rsidRPr="007F5C73">
              <w:rPr>
                <w:rFonts w:hAnsi="宋体"/>
                <w:szCs w:val="21"/>
              </w:rPr>
              <w:t>。</w:t>
            </w: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restart"/>
            <w:vAlign w:val="center"/>
          </w:tcPr>
          <w:p w:rsidR="0011705A" w:rsidRPr="007F5C73" w:rsidRDefault="0011705A" w:rsidP="00903B21">
            <w:pPr>
              <w:jc w:val="center"/>
              <w:rPr>
                <w:bCs/>
                <w:szCs w:val="21"/>
              </w:rPr>
            </w:pPr>
            <w:r w:rsidRPr="007F5C73">
              <w:rPr>
                <w:szCs w:val="21"/>
              </w:rPr>
              <w:t>干混砂浆生产线</w:t>
            </w:r>
          </w:p>
        </w:tc>
        <w:tc>
          <w:tcPr>
            <w:tcW w:w="1056" w:type="dxa"/>
            <w:vAlign w:val="center"/>
          </w:tcPr>
          <w:p w:rsidR="0011705A" w:rsidRPr="007F5C73" w:rsidRDefault="0011705A" w:rsidP="00903B21">
            <w:pPr>
              <w:jc w:val="center"/>
              <w:rPr>
                <w:szCs w:val="21"/>
              </w:rPr>
            </w:pPr>
            <w:r w:rsidRPr="007F5C73">
              <w:rPr>
                <w:szCs w:val="21"/>
              </w:rPr>
              <w:t>制砂</w:t>
            </w:r>
          </w:p>
        </w:tc>
        <w:tc>
          <w:tcPr>
            <w:tcW w:w="1137" w:type="dxa"/>
            <w:vMerge w:val="restart"/>
            <w:vAlign w:val="center"/>
          </w:tcPr>
          <w:p w:rsidR="0011705A" w:rsidRPr="007F5C73" w:rsidRDefault="0011705A" w:rsidP="00903B21">
            <w:pPr>
              <w:jc w:val="center"/>
              <w:rPr>
                <w:bCs/>
                <w:szCs w:val="21"/>
              </w:rPr>
            </w:pPr>
            <w:r w:rsidRPr="007F5C73">
              <w:rPr>
                <w:rFonts w:hint="eastAsia"/>
                <w:bCs/>
                <w:szCs w:val="21"/>
              </w:rPr>
              <w:t>颗粒物</w:t>
            </w:r>
          </w:p>
        </w:tc>
        <w:tc>
          <w:tcPr>
            <w:tcW w:w="3764" w:type="dxa"/>
            <w:gridSpan w:val="2"/>
            <w:vMerge w:val="restart"/>
            <w:vAlign w:val="center"/>
          </w:tcPr>
          <w:p w:rsidR="0011705A" w:rsidRPr="007F5C73" w:rsidRDefault="0011705A" w:rsidP="00903B21">
            <w:pPr>
              <w:rPr>
                <w:rFonts w:hAnsi="宋体"/>
                <w:szCs w:val="21"/>
              </w:rPr>
            </w:pPr>
            <w:r w:rsidRPr="007F5C73">
              <w:rPr>
                <w:rFonts w:hint="eastAsia"/>
                <w:szCs w:val="21"/>
              </w:rPr>
              <w:t>制砂、筛分、搅拌均在密闭状态下进行、</w:t>
            </w:r>
            <w:r w:rsidRPr="007F5C73">
              <w:rPr>
                <w:rFonts w:ascii="宋体" w:hAnsi="宋体" w:hint="eastAsia"/>
                <w:szCs w:val="21"/>
              </w:rPr>
              <w:t>各个产尘点均经集气风管收集引入袋式除尘器</w:t>
            </w:r>
            <w:r w:rsidRPr="007F5C73">
              <w:rPr>
                <w:rFonts w:hint="eastAsia"/>
                <w:szCs w:val="21"/>
              </w:rPr>
              <w:t>Q8</w:t>
            </w:r>
            <w:r w:rsidRPr="007F5C73">
              <w:rPr>
                <w:rFonts w:ascii="宋体" w:hAnsi="宋体" w:hint="eastAsia"/>
                <w:szCs w:val="21"/>
              </w:rPr>
              <w:t>进行治理，尾气通过</w:t>
            </w:r>
            <w:r w:rsidRPr="007F5C73">
              <w:rPr>
                <w:rFonts w:hAnsi="宋体"/>
                <w:bCs/>
                <w:szCs w:val="21"/>
              </w:rPr>
              <w:t>高于车间顶</w:t>
            </w:r>
            <w:r w:rsidRPr="007F5C73">
              <w:rPr>
                <w:rFonts w:hAnsi="宋体"/>
                <w:bCs/>
                <w:szCs w:val="21"/>
              </w:rPr>
              <w:t>3m</w:t>
            </w:r>
            <w:r w:rsidRPr="007F5C73">
              <w:rPr>
                <w:rFonts w:hAnsi="宋体"/>
                <w:bCs/>
                <w:szCs w:val="21"/>
              </w:rPr>
              <w:t>（距离地面不低于</w:t>
            </w:r>
            <w:r w:rsidRPr="007F5C73">
              <w:rPr>
                <w:rFonts w:hAnsi="宋体"/>
                <w:bCs/>
                <w:szCs w:val="21"/>
              </w:rPr>
              <w:t>15m</w:t>
            </w:r>
            <w:r w:rsidRPr="007F5C73">
              <w:rPr>
                <w:rFonts w:hAnsi="宋体"/>
                <w:bCs/>
                <w:szCs w:val="21"/>
              </w:rPr>
              <w:t>）</w:t>
            </w:r>
            <w:r w:rsidRPr="007F5C73">
              <w:rPr>
                <w:rFonts w:hAnsi="宋体"/>
                <w:szCs w:val="21"/>
              </w:rPr>
              <w:t>高</w:t>
            </w:r>
            <w:r w:rsidRPr="007F5C73">
              <w:rPr>
                <w:rFonts w:hAnsi="宋体"/>
                <w:bCs/>
                <w:szCs w:val="21"/>
              </w:rPr>
              <w:t>排气筒</w:t>
            </w:r>
            <w:r w:rsidRPr="007F5C73">
              <w:rPr>
                <w:rFonts w:hint="eastAsia"/>
                <w:szCs w:val="21"/>
              </w:rPr>
              <w:t>P8</w:t>
            </w:r>
            <w:r w:rsidRPr="007F5C73">
              <w:rPr>
                <w:rFonts w:ascii="宋体" w:hAnsi="宋体" w:hint="eastAsia"/>
                <w:szCs w:val="21"/>
              </w:rPr>
              <w:t>有组织排放。</w:t>
            </w: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szCs w:val="21"/>
              </w:rPr>
            </w:pPr>
            <w:r w:rsidRPr="007F5C73">
              <w:rPr>
                <w:szCs w:val="21"/>
              </w:rPr>
              <w:t>筛分</w:t>
            </w:r>
          </w:p>
        </w:tc>
        <w:tc>
          <w:tcPr>
            <w:tcW w:w="1137" w:type="dxa"/>
            <w:vMerge/>
            <w:vAlign w:val="center"/>
          </w:tcPr>
          <w:p w:rsidR="0011705A" w:rsidRPr="007F5C73" w:rsidRDefault="0011705A" w:rsidP="00903B21">
            <w:pPr>
              <w:jc w:val="center"/>
              <w:rPr>
                <w:bCs/>
                <w:szCs w:val="21"/>
              </w:rPr>
            </w:pPr>
          </w:p>
        </w:tc>
        <w:tc>
          <w:tcPr>
            <w:tcW w:w="3764" w:type="dxa"/>
            <w:gridSpan w:val="2"/>
            <w:vMerge/>
            <w:vAlign w:val="center"/>
          </w:tcPr>
          <w:p w:rsidR="0011705A" w:rsidRPr="007F5C73" w:rsidRDefault="0011705A" w:rsidP="00903B21">
            <w:pPr>
              <w:rPr>
                <w:bCs/>
                <w:szCs w:val="21"/>
              </w:rPr>
            </w:pP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szCs w:val="21"/>
              </w:rPr>
            </w:pPr>
            <w:r w:rsidRPr="007F5C73">
              <w:rPr>
                <w:szCs w:val="21"/>
              </w:rPr>
              <w:t>混合搅拌</w:t>
            </w:r>
          </w:p>
        </w:tc>
        <w:tc>
          <w:tcPr>
            <w:tcW w:w="1137" w:type="dxa"/>
            <w:vMerge/>
            <w:vAlign w:val="center"/>
          </w:tcPr>
          <w:p w:rsidR="0011705A" w:rsidRPr="007F5C73" w:rsidRDefault="0011705A" w:rsidP="00903B21">
            <w:pPr>
              <w:jc w:val="center"/>
              <w:rPr>
                <w:bCs/>
                <w:szCs w:val="21"/>
              </w:rPr>
            </w:pPr>
          </w:p>
        </w:tc>
        <w:tc>
          <w:tcPr>
            <w:tcW w:w="3764" w:type="dxa"/>
            <w:gridSpan w:val="2"/>
            <w:vMerge/>
            <w:vAlign w:val="center"/>
          </w:tcPr>
          <w:p w:rsidR="0011705A" w:rsidRPr="007F5C73" w:rsidRDefault="0011705A" w:rsidP="00903B21">
            <w:pPr>
              <w:rPr>
                <w:bCs/>
                <w:szCs w:val="21"/>
              </w:rPr>
            </w:pP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szCs w:val="21"/>
              </w:rPr>
            </w:pPr>
            <w:r w:rsidRPr="007F5C73">
              <w:rPr>
                <w:rFonts w:hint="eastAsia"/>
                <w:szCs w:val="21"/>
              </w:rPr>
              <w:t>粉煤灰料仓呼吸口</w:t>
            </w:r>
          </w:p>
        </w:tc>
        <w:tc>
          <w:tcPr>
            <w:tcW w:w="1137" w:type="dxa"/>
            <w:vAlign w:val="center"/>
          </w:tcPr>
          <w:p w:rsidR="0011705A" w:rsidRPr="007F5C73" w:rsidRDefault="0011705A" w:rsidP="00903B21">
            <w:pPr>
              <w:jc w:val="center"/>
              <w:rPr>
                <w:bCs/>
                <w:szCs w:val="21"/>
              </w:rPr>
            </w:pPr>
            <w:r w:rsidRPr="007F5C73">
              <w:rPr>
                <w:rFonts w:hint="eastAsia"/>
                <w:bCs/>
                <w:szCs w:val="21"/>
              </w:rPr>
              <w:t>颗粒物</w:t>
            </w:r>
          </w:p>
        </w:tc>
        <w:tc>
          <w:tcPr>
            <w:tcW w:w="3764" w:type="dxa"/>
            <w:gridSpan w:val="2"/>
            <w:vAlign w:val="center"/>
          </w:tcPr>
          <w:p w:rsidR="0011705A" w:rsidRPr="007F5C73" w:rsidRDefault="0011705A" w:rsidP="00903B21">
            <w:pPr>
              <w:rPr>
                <w:rFonts w:hAnsi="宋体"/>
                <w:szCs w:val="21"/>
              </w:rPr>
            </w:pPr>
            <w:r w:rsidRPr="007F5C73">
              <w:rPr>
                <w:rFonts w:hint="eastAsia"/>
                <w:szCs w:val="21"/>
              </w:rPr>
              <w:t>呼吸口设置集气风管将废气引至袋式除尘器</w:t>
            </w:r>
            <w:r w:rsidRPr="007F5C73">
              <w:rPr>
                <w:rFonts w:hint="eastAsia"/>
                <w:szCs w:val="21"/>
              </w:rPr>
              <w:t>Q5</w:t>
            </w:r>
            <w:r w:rsidRPr="007F5C73">
              <w:rPr>
                <w:rFonts w:hint="eastAsia"/>
                <w:szCs w:val="21"/>
              </w:rPr>
              <w:t>处理后</w:t>
            </w:r>
            <w:r w:rsidRPr="007F5C73">
              <w:rPr>
                <w:rFonts w:hAnsi="宋体" w:hint="eastAsia"/>
                <w:szCs w:val="21"/>
              </w:rPr>
              <w:t>经过</w:t>
            </w:r>
            <w:r w:rsidRPr="007F5C73">
              <w:rPr>
                <w:rFonts w:hAnsi="宋体"/>
                <w:bCs/>
                <w:szCs w:val="21"/>
              </w:rPr>
              <w:t>高于筒仓</w:t>
            </w:r>
            <w:r w:rsidRPr="007F5C73">
              <w:rPr>
                <w:rFonts w:hAnsi="宋体"/>
                <w:bCs/>
                <w:szCs w:val="21"/>
              </w:rPr>
              <w:t>3m</w:t>
            </w:r>
            <w:r w:rsidRPr="007F5C73">
              <w:rPr>
                <w:rFonts w:hAnsi="宋体"/>
                <w:bCs/>
                <w:szCs w:val="21"/>
              </w:rPr>
              <w:t>（距离地面不低于</w:t>
            </w:r>
            <w:r w:rsidRPr="007F5C73">
              <w:rPr>
                <w:rFonts w:hAnsi="宋体"/>
                <w:bCs/>
                <w:szCs w:val="21"/>
              </w:rPr>
              <w:t>15m</w:t>
            </w:r>
            <w:r w:rsidRPr="007F5C73">
              <w:rPr>
                <w:rFonts w:hAnsi="宋体"/>
                <w:bCs/>
                <w:szCs w:val="21"/>
              </w:rPr>
              <w:t>）</w:t>
            </w:r>
            <w:r w:rsidRPr="007F5C73">
              <w:rPr>
                <w:rFonts w:hAnsi="宋体"/>
                <w:szCs w:val="21"/>
              </w:rPr>
              <w:t>高</w:t>
            </w:r>
            <w:r w:rsidRPr="007F5C73">
              <w:rPr>
                <w:rFonts w:hAnsi="宋体"/>
                <w:bCs/>
                <w:szCs w:val="21"/>
              </w:rPr>
              <w:t>排气筒</w:t>
            </w:r>
            <w:r w:rsidRPr="007F5C73">
              <w:rPr>
                <w:rFonts w:hint="eastAsia"/>
                <w:szCs w:val="21"/>
              </w:rPr>
              <w:t>P5</w:t>
            </w:r>
            <w:r w:rsidRPr="007F5C73">
              <w:rPr>
                <w:rFonts w:hAnsi="宋体" w:hint="eastAsia"/>
                <w:szCs w:val="21"/>
              </w:rPr>
              <w:t>有组织排放</w:t>
            </w:r>
            <w:r w:rsidRPr="007F5C73">
              <w:rPr>
                <w:rFonts w:hAnsi="宋体"/>
                <w:szCs w:val="21"/>
              </w:rPr>
              <w:t>。</w:t>
            </w: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color w:val="000000"/>
                <w:szCs w:val="21"/>
              </w:rPr>
            </w:pPr>
            <w:r w:rsidRPr="007F5C73">
              <w:rPr>
                <w:rFonts w:hint="eastAsia"/>
                <w:szCs w:val="21"/>
              </w:rPr>
              <w:t>水泥料仓呼吸口</w:t>
            </w:r>
          </w:p>
        </w:tc>
        <w:tc>
          <w:tcPr>
            <w:tcW w:w="1137" w:type="dxa"/>
            <w:vAlign w:val="center"/>
          </w:tcPr>
          <w:p w:rsidR="0011705A" w:rsidRPr="007F5C73" w:rsidRDefault="0011705A" w:rsidP="00903B21">
            <w:pPr>
              <w:jc w:val="center"/>
              <w:rPr>
                <w:bCs/>
                <w:szCs w:val="21"/>
              </w:rPr>
            </w:pPr>
            <w:r w:rsidRPr="007F5C73">
              <w:rPr>
                <w:rFonts w:hint="eastAsia"/>
                <w:bCs/>
                <w:szCs w:val="21"/>
              </w:rPr>
              <w:t>颗粒物</w:t>
            </w:r>
          </w:p>
        </w:tc>
        <w:tc>
          <w:tcPr>
            <w:tcW w:w="3764" w:type="dxa"/>
            <w:gridSpan w:val="2"/>
            <w:vAlign w:val="center"/>
          </w:tcPr>
          <w:p w:rsidR="0011705A" w:rsidRPr="007F5C73" w:rsidRDefault="0011705A" w:rsidP="00903B21">
            <w:pPr>
              <w:rPr>
                <w:szCs w:val="21"/>
              </w:rPr>
            </w:pPr>
            <w:r w:rsidRPr="007F5C73">
              <w:rPr>
                <w:rFonts w:hint="eastAsia"/>
                <w:szCs w:val="21"/>
              </w:rPr>
              <w:t>呼吸口设置集气风管将废气引至袋式除尘器</w:t>
            </w:r>
            <w:r w:rsidRPr="007F5C73">
              <w:rPr>
                <w:rFonts w:hint="eastAsia"/>
                <w:szCs w:val="21"/>
              </w:rPr>
              <w:t>Q3</w:t>
            </w:r>
            <w:r w:rsidRPr="007F5C73">
              <w:rPr>
                <w:rFonts w:hint="eastAsia"/>
                <w:szCs w:val="21"/>
              </w:rPr>
              <w:t>处理后</w:t>
            </w:r>
            <w:r w:rsidRPr="007F5C73">
              <w:rPr>
                <w:rFonts w:hAnsi="宋体" w:hint="eastAsia"/>
                <w:szCs w:val="21"/>
              </w:rPr>
              <w:t>经过</w:t>
            </w:r>
            <w:r w:rsidRPr="007F5C73">
              <w:rPr>
                <w:rFonts w:hAnsi="宋体"/>
                <w:bCs/>
                <w:szCs w:val="21"/>
              </w:rPr>
              <w:t>高于筒仓</w:t>
            </w:r>
            <w:r w:rsidRPr="007F5C73">
              <w:rPr>
                <w:rFonts w:hAnsi="宋体"/>
                <w:bCs/>
                <w:szCs w:val="21"/>
              </w:rPr>
              <w:t>3m</w:t>
            </w:r>
            <w:r w:rsidRPr="007F5C73">
              <w:rPr>
                <w:rFonts w:hAnsi="宋体"/>
                <w:bCs/>
                <w:szCs w:val="21"/>
              </w:rPr>
              <w:t>（距离地面不低于</w:t>
            </w:r>
            <w:r w:rsidRPr="007F5C73">
              <w:rPr>
                <w:rFonts w:hAnsi="宋体"/>
                <w:bCs/>
                <w:szCs w:val="21"/>
              </w:rPr>
              <w:t>15m</w:t>
            </w:r>
            <w:r w:rsidRPr="007F5C73">
              <w:rPr>
                <w:rFonts w:hAnsi="宋体"/>
                <w:bCs/>
                <w:szCs w:val="21"/>
              </w:rPr>
              <w:t>）</w:t>
            </w:r>
            <w:r w:rsidRPr="007F5C73">
              <w:rPr>
                <w:rFonts w:hAnsi="宋体"/>
                <w:szCs w:val="21"/>
              </w:rPr>
              <w:t>高</w:t>
            </w:r>
            <w:r w:rsidRPr="007F5C73">
              <w:rPr>
                <w:rFonts w:hAnsi="宋体"/>
                <w:bCs/>
                <w:szCs w:val="21"/>
              </w:rPr>
              <w:t>排气筒</w:t>
            </w:r>
            <w:r w:rsidRPr="007F5C73">
              <w:rPr>
                <w:rFonts w:hint="eastAsia"/>
                <w:szCs w:val="21"/>
              </w:rPr>
              <w:t>P3</w:t>
            </w:r>
            <w:r w:rsidRPr="007F5C73">
              <w:rPr>
                <w:rFonts w:hAnsi="宋体" w:hint="eastAsia"/>
                <w:szCs w:val="21"/>
              </w:rPr>
              <w:t>有组织排放</w:t>
            </w:r>
            <w:r w:rsidRPr="007F5C73">
              <w:rPr>
                <w:rFonts w:hAnsi="宋体"/>
                <w:szCs w:val="21"/>
              </w:rPr>
              <w:t>。</w:t>
            </w: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szCs w:val="21"/>
              </w:rPr>
            </w:pPr>
            <w:r w:rsidRPr="007F5C73">
              <w:rPr>
                <w:rFonts w:hint="eastAsia"/>
                <w:szCs w:val="21"/>
              </w:rPr>
              <w:t>砂仓呼吸口</w:t>
            </w:r>
          </w:p>
        </w:tc>
        <w:tc>
          <w:tcPr>
            <w:tcW w:w="1137" w:type="dxa"/>
            <w:vAlign w:val="center"/>
          </w:tcPr>
          <w:p w:rsidR="0011705A" w:rsidRPr="007F5C73" w:rsidRDefault="0011705A" w:rsidP="00903B21">
            <w:pPr>
              <w:jc w:val="center"/>
              <w:rPr>
                <w:bCs/>
                <w:szCs w:val="21"/>
              </w:rPr>
            </w:pPr>
            <w:r w:rsidRPr="007F5C73">
              <w:rPr>
                <w:rFonts w:hint="eastAsia"/>
                <w:bCs/>
                <w:szCs w:val="21"/>
              </w:rPr>
              <w:t>颗粒物</w:t>
            </w:r>
          </w:p>
        </w:tc>
        <w:tc>
          <w:tcPr>
            <w:tcW w:w="3764" w:type="dxa"/>
            <w:gridSpan w:val="2"/>
            <w:vAlign w:val="center"/>
          </w:tcPr>
          <w:p w:rsidR="0011705A" w:rsidRPr="007F5C73" w:rsidRDefault="0011705A" w:rsidP="00903B21">
            <w:pPr>
              <w:rPr>
                <w:szCs w:val="21"/>
              </w:rPr>
            </w:pPr>
            <w:r w:rsidRPr="007F5C73">
              <w:rPr>
                <w:rFonts w:hint="eastAsia"/>
                <w:szCs w:val="21"/>
              </w:rPr>
              <w:t>呼吸口设置集气风管将废气引至袋式除尘器</w:t>
            </w:r>
            <w:r w:rsidRPr="007F5C73">
              <w:rPr>
                <w:rFonts w:hint="eastAsia"/>
                <w:szCs w:val="21"/>
              </w:rPr>
              <w:t>Q6</w:t>
            </w:r>
            <w:r w:rsidRPr="007F5C73">
              <w:rPr>
                <w:rFonts w:hint="eastAsia"/>
                <w:szCs w:val="21"/>
              </w:rPr>
              <w:t>处理后</w:t>
            </w:r>
            <w:r w:rsidRPr="007F5C73">
              <w:rPr>
                <w:rFonts w:hAnsi="宋体" w:hint="eastAsia"/>
                <w:szCs w:val="21"/>
              </w:rPr>
              <w:t>经过</w:t>
            </w:r>
            <w:r w:rsidRPr="007F5C73">
              <w:rPr>
                <w:rFonts w:hAnsi="宋体"/>
                <w:bCs/>
                <w:szCs w:val="21"/>
              </w:rPr>
              <w:t>高于筒仓</w:t>
            </w:r>
            <w:r w:rsidRPr="007F5C73">
              <w:rPr>
                <w:rFonts w:hAnsi="宋体"/>
                <w:bCs/>
                <w:szCs w:val="21"/>
              </w:rPr>
              <w:t>3m</w:t>
            </w:r>
            <w:r w:rsidRPr="007F5C73">
              <w:rPr>
                <w:rFonts w:hAnsi="宋体"/>
                <w:bCs/>
                <w:szCs w:val="21"/>
              </w:rPr>
              <w:t>（距离地面不低于</w:t>
            </w:r>
            <w:r w:rsidRPr="007F5C73">
              <w:rPr>
                <w:rFonts w:hAnsi="宋体"/>
                <w:bCs/>
                <w:szCs w:val="21"/>
              </w:rPr>
              <w:t>15m</w:t>
            </w:r>
            <w:r w:rsidRPr="007F5C73">
              <w:rPr>
                <w:rFonts w:hAnsi="宋体"/>
                <w:bCs/>
                <w:szCs w:val="21"/>
              </w:rPr>
              <w:t>）</w:t>
            </w:r>
            <w:r w:rsidRPr="007F5C73">
              <w:rPr>
                <w:rFonts w:hAnsi="宋体"/>
                <w:szCs w:val="21"/>
              </w:rPr>
              <w:t>高</w:t>
            </w:r>
            <w:r w:rsidRPr="007F5C73">
              <w:rPr>
                <w:rFonts w:hAnsi="宋体"/>
                <w:bCs/>
                <w:szCs w:val="21"/>
              </w:rPr>
              <w:t>排气筒</w:t>
            </w:r>
            <w:r w:rsidRPr="007F5C73">
              <w:rPr>
                <w:rFonts w:hint="eastAsia"/>
                <w:szCs w:val="21"/>
              </w:rPr>
              <w:t>P6</w:t>
            </w:r>
            <w:r w:rsidRPr="007F5C73">
              <w:rPr>
                <w:rFonts w:hAnsi="宋体" w:hint="eastAsia"/>
                <w:szCs w:val="21"/>
              </w:rPr>
              <w:t>有组织排放</w:t>
            </w:r>
            <w:r w:rsidRPr="007F5C73">
              <w:rPr>
                <w:rFonts w:hAnsi="宋体"/>
                <w:szCs w:val="21"/>
              </w:rPr>
              <w:t>。</w:t>
            </w: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szCs w:val="21"/>
              </w:rPr>
            </w:pPr>
            <w:r w:rsidRPr="007F5C73">
              <w:rPr>
                <w:rFonts w:hint="eastAsia"/>
                <w:szCs w:val="21"/>
              </w:rPr>
              <w:t>添加剂料仓呼吸口</w:t>
            </w:r>
          </w:p>
        </w:tc>
        <w:tc>
          <w:tcPr>
            <w:tcW w:w="1137" w:type="dxa"/>
            <w:vAlign w:val="center"/>
          </w:tcPr>
          <w:p w:rsidR="0011705A" w:rsidRPr="007F5C73" w:rsidRDefault="0011705A" w:rsidP="00903B21">
            <w:pPr>
              <w:jc w:val="center"/>
              <w:rPr>
                <w:bCs/>
                <w:szCs w:val="21"/>
              </w:rPr>
            </w:pPr>
            <w:r w:rsidRPr="007F5C73">
              <w:rPr>
                <w:rFonts w:hint="eastAsia"/>
                <w:bCs/>
                <w:szCs w:val="21"/>
              </w:rPr>
              <w:t>颗粒物</w:t>
            </w:r>
          </w:p>
        </w:tc>
        <w:tc>
          <w:tcPr>
            <w:tcW w:w="3764" w:type="dxa"/>
            <w:gridSpan w:val="2"/>
            <w:vAlign w:val="center"/>
          </w:tcPr>
          <w:p w:rsidR="0011705A" w:rsidRPr="007F5C73" w:rsidRDefault="0011705A" w:rsidP="00903B21">
            <w:pPr>
              <w:rPr>
                <w:szCs w:val="21"/>
              </w:rPr>
            </w:pPr>
            <w:r w:rsidRPr="007F5C73">
              <w:rPr>
                <w:rFonts w:hint="eastAsia"/>
                <w:szCs w:val="21"/>
              </w:rPr>
              <w:t>呼吸口设置集气风管将废气引至袋式除尘器</w:t>
            </w:r>
            <w:r w:rsidRPr="007F5C73">
              <w:rPr>
                <w:rFonts w:hint="eastAsia"/>
                <w:szCs w:val="21"/>
              </w:rPr>
              <w:t>Q4</w:t>
            </w:r>
            <w:r w:rsidRPr="007F5C73">
              <w:rPr>
                <w:rFonts w:hint="eastAsia"/>
                <w:szCs w:val="21"/>
              </w:rPr>
              <w:t>处理后</w:t>
            </w:r>
            <w:r w:rsidRPr="007F5C73">
              <w:rPr>
                <w:rFonts w:hAnsi="宋体" w:hint="eastAsia"/>
                <w:szCs w:val="21"/>
              </w:rPr>
              <w:t>经过</w:t>
            </w:r>
            <w:r w:rsidRPr="007F5C73">
              <w:rPr>
                <w:rFonts w:hAnsi="宋体"/>
                <w:bCs/>
                <w:szCs w:val="21"/>
              </w:rPr>
              <w:t>高于筒仓</w:t>
            </w:r>
            <w:r w:rsidRPr="007F5C73">
              <w:rPr>
                <w:rFonts w:hAnsi="宋体"/>
                <w:bCs/>
                <w:szCs w:val="21"/>
              </w:rPr>
              <w:t>3m</w:t>
            </w:r>
            <w:r w:rsidRPr="007F5C73">
              <w:rPr>
                <w:rFonts w:hAnsi="宋体"/>
                <w:bCs/>
                <w:szCs w:val="21"/>
              </w:rPr>
              <w:t>（距离地面不低于</w:t>
            </w:r>
            <w:r w:rsidRPr="007F5C73">
              <w:rPr>
                <w:rFonts w:hAnsi="宋体"/>
                <w:bCs/>
                <w:szCs w:val="21"/>
              </w:rPr>
              <w:t>15m</w:t>
            </w:r>
            <w:r w:rsidRPr="007F5C73">
              <w:rPr>
                <w:rFonts w:hAnsi="宋体"/>
                <w:bCs/>
                <w:szCs w:val="21"/>
              </w:rPr>
              <w:t>）</w:t>
            </w:r>
            <w:r w:rsidRPr="007F5C73">
              <w:rPr>
                <w:rFonts w:hAnsi="宋体"/>
                <w:szCs w:val="21"/>
              </w:rPr>
              <w:t>高</w:t>
            </w:r>
            <w:r w:rsidRPr="007F5C73">
              <w:rPr>
                <w:rFonts w:hAnsi="宋体"/>
                <w:bCs/>
                <w:szCs w:val="21"/>
              </w:rPr>
              <w:t>排气筒</w:t>
            </w:r>
            <w:r w:rsidRPr="007F5C73">
              <w:rPr>
                <w:rFonts w:hint="eastAsia"/>
                <w:szCs w:val="21"/>
              </w:rPr>
              <w:t>P6</w:t>
            </w:r>
            <w:r w:rsidRPr="007F5C73">
              <w:rPr>
                <w:rFonts w:hAnsi="宋体" w:hint="eastAsia"/>
                <w:szCs w:val="21"/>
              </w:rPr>
              <w:t>有组织排放</w:t>
            </w:r>
            <w:r w:rsidRPr="007F5C73">
              <w:rPr>
                <w:rFonts w:hAnsi="宋体"/>
                <w:szCs w:val="21"/>
              </w:rPr>
              <w:t>。</w:t>
            </w: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szCs w:val="21"/>
              </w:rPr>
            </w:pPr>
            <w:r w:rsidRPr="007F5C73">
              <w:rPr>
                <w:rFonts w:hint="eastAsia"/>
                <w:szCs w:val="21"/>
              </w:rPr>
              <w:t>成品仓呼吸口</w:t>
            </w:r>
          </w:p>
        </w:tc>
        <w:tc>
          <w:tcPr>
            <w:tcW w:w="1137" w:type="dxa"/>
            <w:vAlign w:val="center"/>
          </w:tcPr>
          <w:p w:rsidR="0011705A" w:rsidRPr="007F5C73" w:rsidRDefault="0011705A" w:rsidP="00903B21">
            <w:pPr>
              <w:jc w:val="center"/>
              <w:rPr>
                <w:bCs/>
                <w:szCs w:val="21"/>
              </w:rPr>
            </w:pPr>
            <w:r w:rsidRPr="007F5C73">
              <w:rPr>
                <w:rFonts w:hint="eastAsia"/>
                <w:bCs/>
                <w:szCs w:val="21"/>
              </w:rPr>
              <w:t>颗粒物</w:t>
            </w:r>
          </w:p>
        </w:tc>
        <w:tc>
          <w:tcPr>
            <w:tcW w:w="3764" w:type="dxa"/>
            <w:gridSpan w:val="2"/>
            <w:vAlign w:val="center"/>
          </w:tcPr>
          <w:p w:rsidR="0011705A" w:rsidRPr="007F5C73" w:rsidRDefault="0011705A" w:rsidP="00903B21">
            <w:pPr>
              <w:rPr>
                <w:szCs w:val="21"/>
              </w:rPr>
            </w:pPr>
            <w:r w:rsidRPr="007F5C73">
              <w:rPr>
                <w:rFonts w:hint="eastAsia"/>
                <w:szCs w:val="21"/>
              </w:rPr>
              <w:t>呼吸口设置集气风管将废气引至袋式除尘器</w:t>
            </w:r>
            <w:r w:rsidRPr="007F5C73">
              <w:rPr>
                <w:rFonts w:hint="eastAsia"/>
                <w:szCs w:val="21"/>
              </w:rPr>
              <w:t>Q7</w:t>
            </w:r>
            <w:r w:rsidRPr="007F5C73">
              <w:rPr>
                <w:rFonts w:hint="eastAsia"/>
                <w:szCs w:val="21"/>
              </w:rPr>
              <w:t>处理后</w:t>
            </w:r>
            <w:r w:rsidRPr="007F5C73">
              <w:rPr>
                <w:rFonts w:hAnsi="宋体" w:hint="eastAsia"/>
                <w:szCs w:val="21"/>
              </w:rPr>
              <w:t>经过</w:t>
            </w:r>
            <w:r w:rsidRPr="007F5C73">
              <w:rPr>
                <w:rFonts w:hAnsi="宋体"/>
                <w:bCs/>
                <w:szCs w:val="21"/>
              </w:rPr>
              <w:t>高于筒仓</w:t>
            </w:r>
            <w:r w:rsidRPr="007F5C73">
              <w:rPr>
                <w:rFonts w:hAnsi="宋体"/>
                <w:bCs/>
                <w:szCs w:val="21"/>
              </w:rPr>
              <w:t>3m</w:t>
            </w:r>
            <w:r w:rsidRPr="007F5C73">
              <w:rPr>
                <w:rFonts w:hAnsi="宋体"/>
                <w:bCs/>
                <w:szCs w:val="21"/>
              </w:rPr>
              <w:t>（距离地面不低于</w:t>
            </w:r>
            <w:r w:rsidRPr="007F5C73">
              <w:rPr>
                <w:rFonts w:hAnsi="宋体"/>
                <w:bCs/>
                <w:szCs w:val="21"/>
              </w:rPr>
              <w:t>15m</w:t>
            </w:r>
            <w:r w:rsidRPr="007F5C73">
              <w:rPr>
                <w:rFonts w:hAnsi="宋体"/>
                <w:bCs/>
                <w:szCs w:val="21"/>
              </w:rPr>
              <w:t>）</w:t>
            </w:r>
            <w:r w:rsidRPr="007F5C73">
              <w:rPr>
                <w:rFonts w:hAnsi="宋体"/>
                <w:szCs w:val="21"/>
              </w:rPr>
              <w:t>高</w:t>
            </w:r>
            <w:r w:rsidRPr="007F5C73">
              <w:rPr>
                <w:rFonts w:hAnsi="宋体"/>
                <w:bCs/>
                <w:szCs w:val="21"/>
              </w:rPr>
              <w:t>排气筒</w:t>
            </w:r>
            <w:r w:rsidRPr="007F5C73">
              <w:rPr>
                <w:rFonts w:hint="eastAsia"/>
                <w:szCs w:val="21"/>
              </w:rPr>
              <w:t>P7</w:t>
            </w:r>
            <w:r w:rsidRPr="007F5C73">
              <w:rPr>
                <w:rFonts w:hAnsi="宋体" w:hint="eastAsia"/>
                <w:szCs w:val="21"/>
              </w:rPr>
              <w:t>有组织排放</w:t>
            </w:r>
            <w:r w:rsidRPr="007F5C73">
              <w:rPr>
                <w:rFonts w:hAnsi="宋体"/>
                <w:szCs w:val="21"/>
              </w:rPr>
              <w:t>。</w:t>
            </w:r>
          </w:p>
        </w:tc>
        <w:tc>
          <w:tcPr>
            <w:tcW w:w="1498" w:type="dxa"/>
            <w:vMerge/>
            <w:vAlign w:val="center"/>
          </w:tcPr>
          <w:p w:rsidR="0011705A" w:rsidRPr="007F5C73" w:rsidRDefault="0011705A" w:rsidP="00903B21">
            <w:pPr>
              <w:jc w:val="center"/>
              <w:rPr>
                <w:szCs w:val="21"/>
              </w:rPr>
            </w:pP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903B21">
            <w:pPr>
              <w:spacing w:line="440" w:lineRule="exact"/>
              <w:jc w:val="center"/>
              <w:rPr>
                <w:szCs w:val="21"/>
              </w:rPr>
            </w:pPr>
          </w:p>
        </w:tc>
        <w:tc>
          <w:tcPr>
            <w:tcW w:w="589" w:type="dxa"/>
            <w:vMerge/>
            <w:vAlign w:val="center"/>
          </w:tcPr>
          <w:p w:rsidR="0011705A" w:rsidRPr="007F5C73" w:rsidRDefault="0011705A" w:rsidP="00903B21">
            <w:pPr>
              <w:jc w:val="center"/>
              <w:rPr>
                <w:bCs/>
                <w:szCs w:val="21"/>
              </w:rPr>
            </w:pPr>
          </w:p>
        </w:tc>
        <w:tc>
          <w:tcPr>
            <w:tcW w:w="1056" w:type="dxa"/>
            <w:vAlign w:val="center"/>
          </w:tcPr>
          <w:p w:rsidR="0011705A" w:rsidRPr="007F5C73" w:rsidRDefault="0011705A" w:rsidP="00903B21">
            <w:pPr>
              <w:jc w:val="center"/>
              <w:rPr>
                <w:szCs w:val="21"/>
              </w:rPr>
            </w:pPr>
            <w:r w:rsidRPr="007F5C73">
              <w:rPr>
                <w:rFonts w:hint="eastAsia"/>
                <w:szCs w:val="21"/>
              </w:rPr>
              <w:t>散装机</w:t>
            </w:r>
          </w:p>
        </w:tc>
        <w:tc>
          <w:tcPr>
            <w:tcW w:w="1137" w:type="dxa"/>
            <w:vAlign w:val="center"/>
          </w:tcPr>
          <w:p w:rsidR="0011705A" w:rsidRPr="007F5C73" w:rsidRDefault="0011705A" w:rsidP="00903B21">
            <w:pPr>
              <w:jc w:val="center"/>
              <w:rPr>
                <w:bCs/>
                <w:szCs w:val="21"/>
              </w:rPr>
            </w:pPr>
            <w:r w:rsidRPr="007F5C73">
              <w:rPr>
                <w:rFonts w:hint="eastAsia"/>
                <w:bCs/>
                <w:szCs w:val="21"/>
              </w:rPr>
              <w:t>颗粒物</w:t>
            </w:r>
          </w:p>
        </w:tc>
        <w:tc>
          <w:tcPr>
            <w:tcW w:w="3764" w:type="dxa"/>
            <w:gridSpan w:val="2"/>
            <w:vAlign w:val="center"/>
          </w:tcPr>
          <w:p w:rsidR="0011705A" w:rsidRPr="007F5C73" w:rsidRDefault="0011705A" w:rsidP="00903B21">
            <w:pPr>
              <w:rPr>
                <w:szCs w:val="21"/>
              </w:rPr>
            </w:pPr>
            <w:r w:rsidRPr="007F5C73">
              <w:rPr>
                <w:rFonts w:hint="eastAsia"/>
                <w:szCs w:val="21"/>
              </w:rPr>
              <w:t>散装机设密闭软连接废气经集气风管引至袋式除尘器</w:t>
            </w:r>
            <w:r w:rsidRPr="007F5C73">
              <w:rPr>
                <w:szCs w:val="21"/>
              </w:rPr>
              <w:t>Q</w:t>
            </w:r>
            <w:r w:rsidRPr="007F5C73">
              <w:rPr>
                <w:rFonts w:hint="eastAsia"/>
                <w:szCs w:val="21"/>
              </w:rPr>
              <w:t>10</w:t>
            </w:r>
            <w:r w:rsidRPr="007F5C73">
              <w:rPr>
                <w:rFonts w:hint="eastAsia"/>
                <w:szCs w:val="21"/>
              </w:rPr>
              <w:t>处理</w:t>
            </w:r>
            <w:r w:rsidRPr="007F5C73">
              <w:rPr>
                <w:rFonts w:hint="eastAsia"/>
                <w:color w:val="000000" w:themeColor="text1"/>
                <w:szCs w:val="21"/>
              </w:rPr>
              <w:t>处理后</w:t>
            </w:r>
            <w:r w:rsidRPr="007F5C73">
              <w:rPr>
                <w:rFonts w:hAnsi="宋体" w:hint="eastAsia"/>
                <w:color w:val="000000" w:themeColor="text1"/>
                <w:szCs w:val="21"/>
              </w:rPr>
              <w:t>经过</w:t>
            </w:r>
            <w:r w:rsidRPr="007F5C73">
              <w:rPr>
                <w:rFonts w:hAnsi="宋体"/>
                <w:bCs/>
                <w:color w:val="000000" w:themeColor="text1"/>
                <w:szCs w:val="21"/>
              </w:rPr>
              <w:t>高于筒仓</w:t>
            </w:r>
            <w:r w:rsidRPr="007F5C73">
              <w:rPr>
                <w:rFonts w:hAnsi="宋体"/>
                <w:bCs/>
                <w:color w:val="000000" w:themeColor="text1"/>
                <w:szCs w:val="21"/>
              </w:rPr>
              <w:t>3m</w:t>
            </w:r>
            <w:r w:rsidRPr="007F5C73">
              <w:rPr>
                <w:rFonts w:hAnsi="宋体"/>
                <w:bCs/>
                <w:color w:val="000000" w:themeColor="text1"/>
                <w:szCs w:val="21"/>
              </w:rPr>
              <w:t>（距离地面不低于</w:t>
            </w:r>
            <w:r w:rsidRPr="007F5C73">
              <w:rPr>
                <w:rFonts w:hAnsi="宋体"/>
                <w:bCs/>
                <w:color w:val="000000" w:themeColor="text1"/>
                <w:szCs w:val="21"/>
              </w:rPr>
              <w:t>15m</w:t>
            </w:r>
            <w:r w:rsidRPr="007F5C73">
              <w:rPr>
                <w:rFonts w:hAnsi="宋体"/>
                <w:bCs/>
                <w:color w:val="000000" w:themeColor="text1"/>
                <w:szCs w:val="21"/>
              </w:rPr>
              <w:t>）</w:t>
            </w:r>
            <w:r w:rsidRPr="007F5C73">
              <w:rPr>
                <w:rFonts w:hAnsi="宋体"/>
                <w:color w:val="000000" w:themeColor="text1"/>
                <w:szCs w:val="21"/>
              </w:rPr>
              <w:t>高</w:t>
            </w:r>
            <w:r w:rsidRPr="007F5C73">
              <w:rPr>
                <w:rFonts w:hAnsi="宋体"/>
                <w:bCs/>
                <w:color w:val="000000" w:themeColor="text1"/>
                <w:szCs w:val="21"/>
              </w:rPr>
              <w:t>排气筒</w:t>
            </w:r>
            <w:r w:rsidRPr="007F5C73">
              <w:rPr>
                <w:rFonts w:hint="eastAsia"/>
                <w:color w:val="000000" w:themeColor="text1"/>
                <w:szCs w:val="21"/>
              </w:rPr>
              <w:t>P9</w:t>
            </w:r>
            <w:r w:rsidRPr="007F5C73">
              <w:rPr>
                <w:rFonts w:hAnsi="宋体" w:hint="eastAsia"/>
                <w:color w:val="000000" w:themeColor="text1"/>
                <w:szCs w:val="21"/>
              </w:rPr>
              <w:t>有组织排放</w:t>
            </w:r>
          </w:p>
        </w:tc>
        <w:tc>
          <w:tcPr>
            <w:tcW w:w="1498" w:type="dxa"/>
            <w:vMerge/>
            <w:vAlign w:val="center"/>
          </w:tcPr>
          <w:p w:rsidR="0011705A" w:rsidRPr="007F5C73" w:rsidRDefault="0011705A" w:rsidP="00903B21">
            <w:pPr>
              <w:jc w:val="center"/>
              <w:rPr>
                <w:szCs w:val="21"/>
              </w:rPr>
            </w:pPr>
          </w:p>
        </w:tc>
      </w:tr>
      <w:tr w:rsidR="00930090"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restart"/>
            <w:vAlign w:val="center"/>
          </w:tcPr>
          <w:p w:rsidR="00930090" w:rsidRPr="007F5C73" w:rsidRDefault="008E3F59" w:rsidP="008E3F59">
            <w:pPr>
              <w:spacing w:line="440" w:lineRule="exact"/>
              <w:jc w:val="center"/>
              <w:rPr>
                <w:szCs w:val="21"/>
              </w:rPr>
            </w:pPr>
            <w:r w:rsidRPr="007F5C73">
              <w:rPr>
                <w:szCs w:val="21"/>
              </w:rPr>
              <w:lastRenderedPageBreak/>
              <w:t>地表水环境</w:t>
            </w:r>
          </w:p>
        </w:tc>
        <w:tc>
          <w:tcPr>
            <w:tcW w:w="1645" w:type="dxa"/>
            <w:gridSpan w:val="2"/>
            <w:tcBorders>
              <w:top w:val="single" w:sz="4" w:space="0" w:color="auto"/>
            </w:tcBorders>
            <w:vAlign w:val="center"/>
          </w:tcPr>
          <w:p w:rsidR="00930090" w:rsidRPr="007F5C73" w:rsidRDefault="00930090" w:rsidP="00903B21">
            <w:pPr>
              <w:jc w:val="center"/>
              <w:rPr>
                <w:bCs/>
                <w:szCs w:val="21"/>
              </w:rPr>
            </w:pPr>
            <w:r w:rsidRPr="007F5C73">
              <w:rPr>
                <w:bCs/>
                <w:szCs w:val="21"/>
              </w:rPr>
              <w:t>生活污水</w:t>
            </w:r>
          </w:p>
        </w:tc>
        <w:tc>
          <w:tcPr>
            <w:tcW w:w="1137" w:type="dxa"/>
            <w:vAlign w:val="center"/>
          </w:tcPr>
          <w:p w:rsidR="00930090" w:rsidRPr="007F5C73" w:rsidRDefault="00930090" w:rsidP="00903B21">
            <w:pPr>
              <w:jc w:val="center"/>
              <w:rPr>
                <w:bCs/>
                <w:szCs w:val="21"/>
              </w:rPr>
            </w:pPr>
            <w:r w:rsidRPr="007F5C73">
              <w:rPr>
                <w:szCs w:val="21"/>
              </w:rPr>
              <w:t>COD</w:t>
            </w:r>
            <w:r w:rsidRPr="007F5C73">
              <w:rPr>
                <w:szCs w:val="21"/>
              </w:rPr>
              <w:t>、</w:t>
            </w:r>
            <w:r w:rsidRPr="007F5C73">
              <w:rPr>
                <w:szCs w:val="21"/>
              </w:rPr>
              <w:t>SS</w:t>
            </w:r>
            <w:r w:rsidRPr="007F5C73">
              <w:rPr>
                <w:szCs w:val="21"/>
              </w:rPr>
              <w:t>、</w:t>
            </w:r>
            <w:r w:rsidRPr="007F5C73">
              <w:rPr>
                <w:szCs w:val="21"/>
              </w:rPr>
              <w:t>NH</w:t>
            </w:r>
            <w:r w:rsidRPr="007F5C73">
              <w:rPr>
                <w:szCs w:val="21"/>
                <w:vertAlign w:val="subscript"/>
              </w:rPr>
              <w:t>3</w:t>
            </w:r>
            <w:r w:rsidRPr="007F5C73">
              <w:rPr>
                <w:szCs w:val="21"/>
              </w:rPr>
              <w:t>-N</w:t>
            </w:r>
            <w:r w:rsidRPr="007F5C73">
              <w:rPr>
                <w:szCs w:val="21"/>
              </w:rPr>
              <w:t>、</w:t>
            </w:r>
            <w:r w:rsidRPr="007F5C73">
              <w:rPr>
                <w:szCs w:val="21"/>
              </w:rPr>
              <w:t>TP</w:t>
            </w:r>
            <w:r w:rsidRPr="007F5C73">
              <w:rPr>
                <w:szCs w:val="21"/>
              </w:rPr>
              <w:t>、</w:t>
            </w:r>
            <w:r w:rsidRPr="007F5C73">
              <w:rPr>
                <w:szCs w:val="21"/>
              </w:rPr>
              <w:t>TN</w:t>
            </w:r>
          </w:p>
        </w:tc>
        <w:tc>
          <w:tcPr>
            <w:tcW w:w="3764" w:type="dxa"/>
            <w:gridSpan w:val="2"/>
            <w:vAlign w:val="center"/>
          </w:tcPr>
          <w:p w:rsidR="00930090" w:rsidRPr="007F5C73" w:rsidRDefault="00930090" w:rsidP="00903B21">
            <w:pPr>
              <w:tabs>
                <w:tab w:val="left" w:pos="1404"/>
              </w:tabs>
              <w:ind w:left="120"/>
              <w:jc w:val="center"/>
              <w:rPr>
                <w:bCs/>
                <w:szCs w:val="21"/>
              </w:rPr>
            </w:pPr>
            <w:r w:rsidRPr="007F5C73">
              <w:rPr>
                <w:bCs/>
                <w:szCs w:val="21"/>
              </w:rPr>
              <w:t>化粪池</w:t>
            </w:r>
            <w:r w:rsidRPr="007F5C73">
              <w:rPr>
                <w:rFonts w:hint="eastAsia"/>
                <w:bCs/>
                <w:szCs w:val="21"/>
              </w:rPr>
              <w:t>（依托现有）处理，</w:t>
            </w:r>
            <w:r w:rsidRPr="007F5C73">
              <w:rPr>
                <w:bCs/>
                <w:szCs w:val="21"/>
              </w:rPr>
              <w:t>定期清运</w:t>
            </w:r>
          </w:p>
        </w:tc>
        <w:tc>
          <w:tcPr>
            <w:tcW w:w="1498" w:type="dxa"/>
            <w:vAlign w:val="center"/>
          </w:tcPr>
          <w:p w:rsidR="00930090" w:rsidRPr="007F5C73" w:rsidRDefault="0011705A" w:rsidP="00903B21">
            <w:pPr>
              <w:jc w:val="center"/>
              <w:rPr>
                <w:szCs w:val="21"/>
              </w:rPr>
            </w:pPr>
            <w:r w:rsidRPr="007F5C73">
              <w:rPr>
                <w:rFonts w:hint="eastAsia"/>
                <w:szCs w:val="21"/>
              </w:rPr>
              <w:t>/</w:t>
            </w:r>
          </w:p>
        </w:tc>
      </w:tr>
      <w:tr w:rsidR="00930090"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930090" w:rsidRPr="007F5C73" w:rsidRDefault="00930090" w:rsidP="00903B21">
            <w:pPr>
              <w:spacing w:line="440" w:lineRule="exact"/>
              <w:jc w:val="center"/>
              <w:rPr>
                <w:szCs w:val="21"/>
              </w:rPr>
            </w:pPr>
          </w:p>
        </w:tc>
        <w:tc>
          <w:tcPr>
            <w:tcW w:w="1645" w:type="dxa"/>
            <w:gridSpan w:val="2"/>
            <w:tcBorders>
              <w:top w:val="single" w:sz="4" w:space="0" w:color="auto"/>
            </w:tcBorders>
            <w:vAlign w:val="center"/>
          </w:tcPr>
          <w:p w:rsidR="00930090" w:rsidRPr="007F5C73" w:rsidRDefault="00930090" w:rsidP="00903B21">
            <w:pPr>
              <w:jc w:val="center"/>
              <w:rPr>
                <w:bCs/>
                <w:szCs w:val="21"/>
              </w:rPr>
            </w:pPr>
            <w:r w:rsidRPr="007F5C73">
              <w:rPr>
                <w:bCs/>
                <w:szCs w:val="21"/>
              </w:rPr>
              <w:t>车辆清洗水</w:t>
            </w:r>
          </w:p>
        </w:tc>
        <w:tc>
          <w:tcPr>
            <w:tcW w:w="1137" w:type="dxa"/>
            <w:vAlign w:val="center"/>
          </w:tcPr>
          <w:p w:rsidR="00930090" w:rsidRPr="007F5C73" w:rsidRDefault="00930090" w:rsidP="00903B21">
            <w:pPr>
              <w:jc w:val="center"/>
              <w:rPr>
                <w:bCs/>
                <w:szCs w:val="21"/>
              </w:rPr>
            </w:pPr>
            <w:r w:rsidRPr="007F5C73">
              <w:rPr>
                <w:rFonts w:hint="eastAsia"/>
                <w:bCs/>
                <w:szCs w:val="21"/>
              </w:rPr>
              <w:t>SS</w:t>
            </w:r>
          </w:p>
        </w:tc>
        <w:tc>
          <w:tcPr>
            <w:tcW w:w="3764" w:type="dxa"/>
            <w:gridSpan w:val="2"/>
            <w:vAlign w:val="center"/>
          </w:tcPr>
          <w:p w:rsidR="00930090" w:rsidRPr="007F5C73" w:rsidRDefault="00930090" w:rsidP="00903B21">
            <w:pPr>
              <w:jc w:val="center"/>
              <w:rPr>
                <w:bCs/>
                <w:szCs w:val="21"/>
              </w:rPr>
            </w:pPr>
            <w:r w:rsidRPr="007F5C73">
              <w:rPr>
                <w:rFonts w:hint="eastAsia"/>
                <w:bCs/>
                <w:szCs w:val="21"/>
              </w:rPr>
              <w:t>沉淀池处理后循环使用，定期补充，不外排</w:t>
            </w:r>
          </w:p>
        </w:tc>
        <w:tc>
          <w:tcPr>
            <w:tcW w:w="1498" w:type="dxa"/>
            <w:vAlign w:val="center"/>
          </w:tcPr>
          <w:p w:rsidR="00930090" w:rsidRPr="007F5C73" w:rsidRDefault="0011705A" w:rsidP="00903B21">
            <w:pPr>
              <w:jc w:val="center"/>
              <w:rPr>
                <w:szCs w:val="21"/>
              </w:rPr>
            </w:pPr>
            <w:r w:rsidRPr="007F5C73">
              <w:rPr>
                <w:rFonts w:hint="eastAsia"/>
                <w:szCs w:val="21"/>
              </w:rPr>
              <w:t>/</w:t>
            </w:r>
          </w:p>
        </w:tc>
      </w:tr>
      <w:tr w:rsidR="00930090"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Align w:val="center"/>
          </w:tcPr>
          <w:p w:rsidR="00930090" w:rsidRPr="007F5C73" w:rsidRDefault="008E3F59" w:rsidP="00903B21">
            <w:pPr>
              <w:jc w:val="center"/>
              <w:rPr>
                <w:szCs w:val="21"/>
              </w:rPr>
            </w:pPr>
            <w:r w:rsidRPr="007F5C73">
              <w:rPr>
                <w:szCs w:val="21"/>
              </w:rPr>
              <w:t>声环境</w:t>
            </w:r>
          </w:p>
        </w:tc>
        <w:tc>
          <w:tcPr>
            <w:tcW w:w="1645" w:type="dxa"/>
            <w:gridSpan w:val="2"/>
            <w:tcBorders>
              <w:top w:val="single" w:sz="4" w:space="0" w:color="auto"/>
            </w:tcBorders>
            <w:vAlign w:val="center"/>
          </w:tcPr>
          <w:p w:rsidR="00930090" w:rsidRPr="007F5C73" w:rsidRDefault="0011705A" w:rsidP="00903B21">
            <w:pPr>
              <w:jc w:val="center"/>
              <w:rPr>
                <w:bCs/>
                <w:szCs w:val="21"/>
              </w:rPr>
            </w:pPr>
            <w:r w:rsidRPr="007F5C73">
              <w:rPr>
                <w:rFonts w:hint="eastAsia"/>
                <w:bCs/>
                <w:szCs w:val="21"/>
              </w:rPr>
              <w:t>生产设备</w:t>
            </w:r>
          </w:p>
        </w:tc>
        <w:tc>
          <w:tcPr>
            <w:tcW w:w="1137" w:type="dxa"/>
            <w:tcBorders>
              <w:top w:val="single" w:sz="4" w:space="0" w:color="auto"/>
            </w:tcBorders>
            <w:vAlign w:val="center"/>
          </w:tcPr>
          <w:p w:rsidR="00930090" w:rsidRPr="007F5C73" w:rsidRDefault="0011705A" w:rsidP="00903B21">
            <w:pPr>
              <w:jc w:val="center"/>
              <w:rPr>
                <w:bCs/>
                <w:szCs w:val="21"/>
              </w:rPr>
            </w:pPr>
            <w:r w:rsidRPr="007F5C73">
              <w:rPr>
                <w:bCs/>
                <w:szCs w:val="21"/>
              </w:rPr>
              <w:t>噪声</w:t>
            </w:r>
          </w:p>
        </w:tc>
        <w:tc>
          <w:tcPr>
            <w:tcW w:w="3764" w:type="dxa"/>
            <w:gridSpan w:val="2"/>
            <w:tcBorders>
              <w:top w:val="single" w:sz="4" w:space="0" w:color="auto"/>
            </w:tcBorders>
            <w:vAlign w:val="center"/>
          </w:tcPr>
          <w:p w:rsidR="00930090" w:rsidRPr="007F5C73" w:rsidRDefault="009A2986" w:rsidP="00903B21">
            <w:pPr>
              <w:jc w:val="center"/>
              <w:rPr>
                <w:bCs/>
                <w:szCs w:val="21"/>
              </w:rPr>
            </w:pPr>
            <w:r>
              <w:rPr>
                <w:rFonts w:hint="eastAsia"/>
                <w:szCs w:val="21"/>
              </w:rPr>
              <w:t>减振隔声</w:t>
            </w:r>
          </w:p>
        </w:tc>
        <w:tc>
          <w:tcPr>
            <w:tcW w:w="1498" w:type="dxa"/>
            <w:vAlign w:val="center"/>
          </w:tcPr>
          <w:p w:rsidR="00930090" w:rsidRPr="007F5C73" w:rsidRDefault="0011705A" w:rsidP="00903B21">
            <w:pPr>
              <w:jc w:val="center"/>
              <w:rPr>
                <w:szCs w:val="21"/>
              </w:rPr>
            </w:pPr>
            <w:r w:rsidRPr="007F5C73">
              <w:rPr>
                <w:szCs w:val="21"/>
              </w:rPr>
              <w:t>《工业企业厂界环境噪声排放标准》（</w:t>
            </w:r>
            <w:r w:rsidRPr="007F5C73">
              <w:rPr>
                <w:szCs w:val="21"/>
              </w:rPr>
              <w:t>GB12348-2008</w:t>
            </w:r>
            <w:r w:rsidRPr="007F5C73">
              <w:rPr>
                <w:szCs w:val="21"/>
              </w:rPr>
              <w:t>）</w:t>
            </w:r>
            <w:r w:rsidRPr="007F5C73">
              <w:rPr>
                <w:szCs w:val="21"/>
              </w:rPr>
              <w:t>2</w:t>
            </w:r>
            <w:r w:rsidRPr="007F5C73">
              <w:rPr>
                <w:szCs w:val="21"/>
              </w:rPr>
              <w:t>类</w:t>
            </w:r>
          </w:p>
        </w:tc>
      </w:tr>
      <w:tr w:rsidR="00930090"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Align w:val="center"/>
          </w:tcPr>
          <w:p w:rsidR="00930090" w:rsidRPr="007F5C73" w:rsidRDefault="008E3F59" w:rsidP="00903B21">
            <w:pPr>
              <w:jc w:val="center"/>
              <w:rPr>
                <w:szCs w:val="21"/>
              </w:rPr>
            </w:pPr>
            <w:r w:rsidRPr="007F5C73">
              <w:rPr>
                <w:rFonts w:ascii="宋体" w:hAnsi="宋体" w:cs="宋体" w:hint="eastAsia"/>
                <w:color w:val="000000"/>
                <w:szCs w:val="21"/>
              </w:rPr>
              <w:t>电磁辐射</w:t>
            </w:r>
          </w:p>
        </w:tc>
        <w:tc>
          <w:tcPr>
            <w:tcW w:w="1645" w:type="dxa"/>
            <w:gridSpan w:val="2"/>
            <w:tcBorders>
              <w:top w:val="single" w:sz="4" w:space="0" w:color="auto"/>
            </w:tcBorders>
            <w:vAlign w:val="center"/>
          </w:tcPr>
          <w:p w:rsidR="00930090" w:rsidRPr="007F5C73" w:rsidRDefault="0011705A" w:rsidP="00903B21">
            <w:pPr>
              <w:jc w:val="center"/>
              <w:rPr>
                <w:bCs/>
                <w:szCs w:val="21"/>
              </w:rPr>
            </w:pPr>
            <w:r w:rsidRPr="007F5C73">
              <w:rPr>
                <w:rFonts w:hint="eastAsia"/>
                <w:bCs/>
                <w:szCs w:val="21"/>
              </w:rPr>
              <w:t>/</w:t>
            </w:r>
          </w:p>
        </w:tc>
        <w:tc>
          <w:tcPr>
            <w:tcW w:w="1137" w:type="dxa"/>
            <w:tcBorders>
              <w:top w:val="single" w:sz="4" w:space="0" w:color="auto"/>
            </w:tcBorders>
            <w:vAlign w:val="center"/>
          </w:tcPr>
          <w:p w:rsidR="00930090" w:rsidRPr="007F5C73" w:rsidRDefault="0011705A" w:rsidP="00903B21">
            <w:pPr>
              <w:jc w:val="center"/>
              <w:rPr>
                <w:bCs/>
                <w:szCs w:val="21"/>
              </w:rPr>
            </w:pPr>
            <w:r w:rsidRPr="007F5C73">
              <w:rPr>
                <w:rFonts w:hint="eastAsia"/>
                <w:bCs/>
                <w:szCs w:val="21"/>
              </w:rPr>
              <w:t>/</w:t>
            </w:r>
          </w:p>
        </w:tc>
        <w:tc>
          <w:tcPr>
            <w:tcW w:w="3764" w:type="dxa"/>
            <w:gridSpan w:val="2"/>
            <w:vAlign w:val="center"/>
          </w:tcPr>
          <w:p w:rsidR="00930090" w:rsidRPr="007F5C73" w:rsidRDefault="0011705A" w:rsidP="00903B21">
            <w:pPr>
              <w:jc w:val="center"/>
              <w:rPr>
                <w:bCs/>
                <w:szCs w:val="21"/>
              </w:rPr>
            </w:pPr>
            <w:r w:rsidRPr="007F5C73">
              <w:rPr>
                <w:rFonts w:hint="eastAsia"/>
                <w:bCs/>
                <w:szCs w:val="21"/>
              </w:rPr>
              <w:t>/</w:t>
            </w:r>
          </w:p>
        </w:tc>
        <w:tc>
          <w:tcPr>
            <w:tcW w:w="1498" w:type="dxa"/>
            <w:vAlign w:val="center"/>
          </w:tcPr>
          <w:p w:rsidR="00930090" w:rsidRPr="007F5C73" w:rsidRDefault="0011705A" w:rsidP="00903B21">
            <w:pPr>
              <w:jc w:val="center"/>
              <w:rPr>
                <w:szCs w:val="21"/>
              </w:rPr>
            </w:pPr>
            <w:r w:rsidRPr="007F5C73">
              <w:rPr>
                <w:rFonts w:hint="eastAsia"/>
                <w:szCs w:val="21"/>
              </w:rPr>
              <w:t>/</w:t>
            </w:r>
          </w:p>
        </w:tc>
      </w:tr>
      <w:tr w:rsidR="008E3F59"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restart"/>
            <w:vAlign w:val="center"/>
          </w:tcPr>
          <w:p w:rsidR="008E3F59" w:rsidRPr="007F5C73" w:rsidRDefault="008E3F59" w:rsidP="00903B21">
            <w:pPr>
              <w:jc w:val="center"/>
              <w:rPr>
                <w:szCs w:val="21"/>
              </w:rPr>
            </w:pPr>
            <w:r w:rsidRPr="007F5C73">
              <w:rPr>
                <w:szCs w:val="21"/>
              </w:rPr>
              <w:t>固体废物</w:t>
            </w:r>
          </w:p>
        </w:tc>
        <w:tc>
          <w:tcPr>
            <w:tcW w:w="1645" w:type="dxa"/>
            <w:gridSpan w:val="2"/>
            <w:tcBorders>
              <w:top w:val="single" w:sz="4" w:space="0" w:color="auto"/>
            </w:tcBorders>
            <w:vAlign w:val="center"/>
          </w:tcPr>
          <w:p w:rsidR="008E3F59" w:rsidRPr="007F5C73" w:rsidRDefault="0011705A" w:rsidP="00903B21">
            <w:pPr>
              <w:jc w:val="center"/>
              <w:rPr>
                <w:bCs/>
                <w:szCs w:val="21"/>
              </w:rPr>
            </w:pPr>
            <w:r w:rsidRPr="007F5C73">
              <w:rPr>
                <w:bCs/>
                <w:szCs w:val="21"/>
              </w:rPr>
              <w:t>袋式除尘器</w:t>
            </w:r>
          </w:p>
        </w:tc>
        <w:tc>
          <w:tcPr>
            <w:tcW w:w="1137" w:type="dxa"/>
            <w:tcBorders>
              <w:top w:val="single" w:sz="4" w:space="0" w:color="auto"/>
            </w:tcBorders>
            <w:vAlign w:val="center"/>
          </w:tcPr>
          <w:p w:rsidR="008E3F59" w:rsidRPr="007F5C73" w:rsidRDefault="0011705A" w:rsidP="00903B21">
            <w:pPr>
              <w:jc w:val="center"/>
              <w:rPr>
                <w:bCs/>
                <w:szCs w:val="21"/>
              </w:rPr>
            </w:pPr>
            <w:r w:rsidRPr="007F5C73">
              <w:rPr>
                <w:rFonts w:hint="eastAsia"/>
                <w:bCs/>
                <w:szCs w:val="21"/>
              </w:rPr>
              <w:t>粉尘</w:t>
            </w:r>
          </w:p>
        </w:tc>
        <w:tc>
          <w:tcPr>
            <w:tcW w:w="3764" w:type="dxa"/>
            <w:gridSpan w:val="2"/>
            <w:vAlign w:val="center"/>
          </w:tcPr>
          <w:p w:rsidR="008E3F59" w:rsidRPr="007F5C73" w:rsidRDefault="0011705A" w:rsidP="00903B21">
            <w:pPr>
              <w:jc w:val="center"/>
              <w:rPr>
                <w:bCs/>
                <w:szCs w:val="21"/>
              </w:rPr>
            </w:pPr>
            <w:r w:rsidRPr="007F5C73">
              <w:rPr>
                <w:color w:val="000000"/>
                <w:szCs w:val="21"/>
              </w:rPr>
              <w:t>收集后直接回用于生产</w:t>
            </w:r>
          </w:p>
        </w:tc>
        <w:tc>
          <w:tcPr>
            <w:tcW w:w="1498" w:type="dxa"/>
            <w:vAlign w:val="center"/>
          </w:tcPr>
          <w:p w:rsidR="008E3F59" w:rsidRPr="007F5C73" w:rsidRDefault="0011705A" w:rsidP="00903B21">
            <w:pPr>
              <w:jc w:val="center"/>
              <w:rPr>
                <w:szCs w:val="21"/>
              </w:rPr>
            </w:pPr>
            <w:r w:rsidRPr="007F5C73">
              <w:rPr>
                <w:rFonts w:hint="eastAsia"/>
                <w:szCs w:val="21"/>
              </w:rPr>
              <w:t>/</w:t>
            </w:r>
          </w:p>
        </w:tc>
      </w:tr>
      <w:tr w:rsidR="008E3F59"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8E3F59" w:rsidRPr="007F5C73" w:rsidRDefault="008E3F59" w:rsidP="00903B21">
            <w:pPr>
              <w:jc w:val="center"/>
              <w:rPr>
                <w:szCs w:val="21"/>
              </w:rPr>
            </w:pPr>
          </w:p>
        </w:tc>
        <w:tc>
          <w:tcPr>
            <w:tcW w:w="1645" w:type="dxa"/>
            <w:gridSpan w:val="2"/>
            <w:tcBorders>
              <w:top w:val="single" w:sz="4" w:space="0" w:color="auto"/>
            </w:tcBorders>
            <w:vAlign w:val="center"/>
          </w:tcPr>
          <w:p w:rsidR="008E3F59" w:rsidRPr="007F5C73" w:rsidRDefault="0011705A" w:rsidP="00903B21">
            <w:pPr>
              <w:jc w:val="center"/>
              <w:rPr>
                <w:bCs/>
                <w:szCs w:val="21"/>
              </w:rPr>
            </w:pPr>
            <w:r w:rsidRPr="007F5C73">
              <w:rPr>
                <w:bCs/>
                <w:szCs w:val="21"/>
              </w:rPr>
              <w:t>车辆清洗水池</w:t>
            </w:r>
          </w:p>
        </w:tc>
        <w:tc>
          <w:tcPr>
            <w:tcW w:w="1137" w:type="dxa"/>
            <w:tcBorders>
              <w:top w:val="single" w:sz="4" w:space="0" w:color="auto"/>
            </w:tcBorders>
            <w:vAlign w:val="center"/>
          </w:tcPr>
          <w:p w:rsidR="008E3F59" w:rsidRPr="007F5C73" w:rsidRDefault="0011705A" w:rsidP="00903B21">
            <w:pPr>
              <w:jc w:val="center"/>
              <w:rPr>
                <w:bCs/>
                <w:szCs w:val="21"/>
              </w:rPr>
            </w:pPr>
            <w:r w:rsidRPr="007F5C73">
              <w:rPr>
                <w:bCs/>
                <w:szCs w:val="21"/>
              </w:rPr>
              <w:t>沉渣</w:t>
            </w:r>
          </w:p>
        </w:tc>
        <w:tc>
          <w:tcPr>
            <w:tcW w:w="3764" w:type="dxa"/>
            <w:gridSpan w:val="2"/>
            <w:vAlign w:val="center"/>
          </w:tcPr>
          <w:p w:rsidR="008E3F59" w:rsidRPr="007F5C73" w:rsidRDefault="0011705A" w:rsidP="00903B21">
            <w:pPr>
              <w:jc w:val="center"/>
              <w:rPr>
                <w:bCs/>
                <w:szCs w:val="21"/>
              </w:rPr>
            </w:pPr>
            <w:r w:rsidRPr="007F5C73">
              <w:rPr>
                <w:color w:val="000000"/>
                <w:szCs w:val="21"/>
              </w:rPr>
              <w:t>收集后直接回用于生产</w:t>
            </w:r>
          </w:p>
        </w:tc>
        <w:tc>
          <w:tcPr>
            <w:tcW w:w="1498" w:type="dxa"/>
            <w:vAlign w:val="center"/>
          </w:tcPr>
          <w:p w:rsidR="008E3F59" w:rsidRPr="007F5C73" w:rsidRDefault="0011705A" w:rsidP="00903B21">
            <w:pPr>
              <w:jc w:val="center"/>
              <w:rPr>
                <w:szCs w:val="21"/>
              </w:rPr>
            </w:pPr>
            <w:r w:rsidRPr="007F5C73">
              <w:rPr>
                <w:rFonts w:hint="eastAsia"/>
                <w:szCs w:val="21"/>
              </w:rPr>
              <w:t>/</w:t>
            </w: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Align w:val="center"/>
          </w:tcPr>
          <w:p w:rsidR="0011705A" w:rsidRPr="007F5C73" w:rsidRDefault="0011705A" w:rsidP="00903B21">
            <w:pPr>
              <w:jc w:val="center"/>
              <w:rPr>
                <w:szCs w:val="21"/>
              </w:rPr>
            </w:pPr>
            <w:r w:rsidRPr="007F5C73">
              <w:rPr>
                <w:rFonts w:ascii="宋体" w:hAnsi="宋体" w:cs="宋体" w:hint="eastAsia"/>
                <w:color w:val="000000"/>
                <w:szCs w:val="21"/>
              </w:rPr>
              <w:t>土壤及地下水污染防治措施</w:t>
            </w:r>
          </w:p>
        </w:tc>
        <w:tc>
          <w:tcPr>
            <w:tcW w:w="8044" w:type="dxa"/>
            <w:gridSpan w:val="6"/>
            <w:tcBorders>
              <w:top w:val="single" w:sz="4" w:space="0" w:color="auto"/>
            </w:tcBorders>
            <w:vAlign w:val="center"/>
          </w:tcPr>
          <w:p w:rsidR="0011705A" w:rsidRPr="007F5C73" w:rsidRDefault="0011705A" w:rsidP="00903B21">
            <w:pPr>
              <w:jc w:val="center"/>
              <w:rPr>
                <w:szCs w:val="21"/>
              </w:rPr>
            </w:pPr>
            <w:r w:rsidRPr="007F5C73">
              <w:rPr>
                <w:rFonts w:hint="eastAsia"/>
                <w:szCs w:val="21"/>
              </w:rPr>
              <w:t>/</w:t>
            </w: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Align w:val="center"/>
          </w:tcPr>
          <w:p w:rsidR="0011705A" w:rsidRPr="007F5C73" w:rsidRDefault="0011705A" w:rsidP="00D136F0">
            <w:pPr>
              <w:adjustRightInd w:val="0"/>
              <w:snapToGrid w:val="0"/>
              <w:jc w:val="center"/>
              <w:rPr>
                <w:rFonts w:ascii="宋体" w:hAnsi="宋体" w:cs="宋体"/>
                <w:color w:val="000000"/>
                <w:szCs w:val="21"/>
              </w:rPr>
            </w:pPr>
            <w:r w:rsidRPr="007F5C73">
              <w:rPr>
                <w:rFonts w:ascii="宋体" w:hAnsi="宋体" w:cs="宋体" w:hint="eastAsia"/>
                <w:color w:val="000000"/>
                <w:szCs w:val="21"/>
              </w:rPr>
              <w:t>生态保护措施</w:t>
            </w:r>
          </w:p>
        </w:tc>
        <w:tc>
          <w:tcPr>
            <w:tcW w:w="8044" w:type="dxa"/>
            <w:gridSpan w:val="6"/>
            <w:tcBorders>
              <w:top w:val="single" w:sz="4" w:space="0" w:color="auto"/>
            </w:tcBorders>
            <w:vAlign w:val="center"/>
          </w:tcPr>
          <w:p w:rsidR="0011705A" w:rsidRPr="007F5C73" w:rsidRDefault="0011705A" w:rsidP="00903B21">
            <w:pPr>
              <w:jc w:val="center"/>
              <w:rPr>
                <w:szCs w:val="21"/>
              </w:rPr>
            </w:pPr>
            <w:r w:rsidRPr="007F5C73">
              <w:rPr>
                <w:rFonts w:hint="eastAsia"/>
                <w:szCs w:val="21"/>
              </w:rPr>
              <w:t>/</w:t>
            </w: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Align w:val="center"/>
          </w:tcPr>
          <w:p w:rsidR="0011705A" w:rsidRPr="007F5C73" w:rsidRDefault="0011705A" w:rsidP="00D136F0">
            <w:pPr>
              <w:adjustRightInd w:val="0"/>
              <w:snapToGrid w:val="0"/>
              <w:jc w:val="center"/>
              <w:rPr>
                <w:rFonts w:ascii="宋体" w:hAnsi="宋体" w:cs="宋体"/>
                <w:color w:val="000000"/>
                <w:spacing w:val="-8"/>
                <w:szCs w:val="21"/>
              </w:rPr>
            </w:pPr>
            <w:r w:rsidRPr="007F5C73">
              <w:rPr>
                <w:rFonts w:ascii="宋体" w:hAnsi="宋体" w:cs="宋体" w:hint="eastAsia"/>
                <w:color w:val="000000"/>
                <w:spacing w:val="-8"/>
                <w:szCs w:val="21"/>
              </w:rPr>
              <w:t>环境风险防范措施</w:t>
            </w:r>
          </w:p>
        </w:tc>
        <w:tc>
          <w:tcPr>
            <w:tcW w:w="8044" w:type="dxa"/>
            <w:gridSpan w:val="6"/>
            <w:tcBorders>
              <w:top w:val="single" w:sz="4" w:space="0" w:color="auto"/>
            </w:tcBorders>
            <w:vAlign w:val="center"/>
          </w:tcPr>
          <w:p w:rsidR="0011705A" w:rsidRPr="007F5C73" w:rsidRDefault="0011705A" w:rsidP="00903B21">
            <w:pPr>
              <w:jc w:val="center"/>
              <w:rPr>
                <w:szCs w:val="21"/>
              </w:rPr>
            </w:pPr>
            <w:r w:rsidRPr="007F5C73">
              <w:rPr>
                <w:rFonts w:hint="eastAsia"/>
                <w:szCs w:val="21"/>
              </w:rPr>
              <w:t>/</w:t>
            </w: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restart"/>
            <w:vAlign w:val="center"/>
          </w:tcPr>
          <w:p w:rsidR="0011705A" w:rsidRPr="007F5C73" w:rsidRDefault="00A36034" w:rsidP="00D136F0">
            <w:pPr>
              <w:adjustRightInd w:val="0"/>
              <w:snapToGrid w:val="0"/>
              <w:jc w:val="center"/>
              <w:rPr>
                <w:rFonts w:ascii="宋体" w:hAnsi="宋体" w:cs="宋体"/>
                <w:color w:val="000000"/>
                <w:spacing w:val="-8"/>
                <w:szCs w:val="21"/>
              </w:rPr>
            </w:pPr>
            <w:r w:rsidRPr="007F5C73">
              <w:rPr>
                <w:rFonts w:ascii="宋体" w:hAnsi="宋体" w:cs="宋体" w:hint="eastAsia"/>
                <w:color w:val="000000"/>
                <w:spacing w:val="-8"/>
                <w:szCs w:val="21"/>
              </w:rPr>
              <w:t>其他环境管理要求</w:t>
            </w:r>
          </w:p>
        </w:tc>
        <w:tc>
          <w:tcPr>
            <w:tcW w:w="5043" w:type="dxa"/>
            <w:gridSpan w:val="4"/>
            <w:tcBorders>
              <w:top w:val="single" w:sz="4" w:space="0" w:color="auto"/>
              <w:bottom w:val="single" w:sz="4" w:space="0" w:color="auto"/>
            </w:tcBorders>
            <w:vAlign w:val="center"/>
          </w:tcPr>
          <w:p w:rsidR="0011705A" w:rsidRPr="007F5C73" w:rsidRDefault="00A36034" w:rsidP="0011705A">
            <w:pPr>
              <w:jc w:val="center"/>
              <w:rPr>
                <w:rFonts w:hAnsi="宋体"/>
                <w:szCs w:val="21"/>
              </w:rPr>
            </w:pPr>
            <w:r w:rsidRPr="00C92D3C">
              <w:rPr>
                <w:bCs/>
                <w:color w:val="000000"/>
                <w:szCs w:val="21"/>
              </w:rPr>
              <w:t>按照要求在</w:t>
            </w:r>
            <w:r>
              <w:rPr>
                <w:rFonts w:hint="eastAsia"/>
                <w:bCs/>
                <w:color w:val="000000"/>
                <w:szCs w:val="21"/>
              </w:rPr>
              <w:t>污染设施</w:t>
            </w:r>
            <w:r w:rsidRPr="00C92D3C">
              <w:rPr>
                <w:bCs/>
                <w:color w:val="000000"/>
                <w:szCs w:val="21"/>
              </w:rPr>
              <w:t>排放口、监测取样处安装视频监控</w:t>
            </w:r>
            <w:r w:rsidRPr="00C92D3C">
              <w:rPr>
                <w:rFonts w:hint="eastAsia"/>
                <w:bCs/>
                <w:color w:val="000000"/>
                <w:szCs w:val="21"/>
              </w:rPr>
              <w:t>（各</w:t>
            </w:r>
            <w:r w:rsidRPr="00C92D3C">
              <w:rPr>
                <w:rFonts w:hint="eastAsia"/>
                <w:bCs/>
                <w:color w:val="000000"/>
                <w:szCs w:val="21"/>
              </w:rPr>
              <w:t>1</w:t>
            </w:r>
            <w:r w:rsidRPr="00C92D3C">
              <w:rPr>
                <w:rFonts w:hint="eastAsia"/>
                <w:bCs/>
                <w:color w:val="000000"/>
                <w:szCs w:val="21"/>
              </w:rPr>
              <w:t>套），并与市局联网共享，视频监控数据保存三个月</w:t>
            </w:r>
          </w:p>
        </w:tc>
        <w:tc>
          <w:tcPr>
            <w:tcW w:w="3001" w:type="dxa"/>
            <w:gridSpan w:val="2"/>
            <w:tcBorders>
              <w:top w:val="single" w:sz="4" w:space="0" w:color="auto"/>
              <w:bottom w:val="single" w:sz="4" w:space="0" w:color="auto"/>
            </w:tcBorders>
            <w:vAlign w:val="center"/>
          </w:tcPr>
          <w:p w:rsidR="0011705A" w:rsidRPr="007F5C73" w:rsidRDefault="00A36034" w:rsidP="0011705A">
            <w:pPr>
              <w:jc w:val="center"/>
              <w:rPr>
                <w:color w:val="000000"/>
                <w:szCs w:val="21"/>
              </w:rPr>
            </w:pPr>
            <w:r w:rsidRPr="00C92D3C">
              <w:rPr>
                <w:rFonts w:hint="eastAsia"/>
                <w:bCs/>
                <w:color w:val="000000"/>
                <w:szCs w:val="21"/>
              </w:rPr>
              <w:t>《新乡市生态环境局关于安装工业企业视频监控系统的通知》</w:t>
            </w: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D136F0">
            <w:pPr>
              <w:adjustRightInd w:val="0"/>
              <w:snapToGrid w:val="0"/>
              <w:jc w:val="center"/>
              <w:rPr>
                <w:rFonts w:ascii="宋体" w:hAnsi="宋体" w:cs="宋体"/>
                <w:color w:val="000000"/>
                <w:spacing w:val="-8"/>
                <w:szCs w:val="21"/>
              </w:rPr>
            </w:pPr>
          </w:p>
        </w:tc>
        <w:tc>
          <w:tcPr>
            <w:tcW w:w="5043" w:type="dxa"/>
            <w:gridSpan w:val="4"/>
            <w:tcBorders>
              <w:top w:val="single" w:sz="4" w:space="0" w:color="auto"/>
              <w:bottom w:val="single" w:sz="4" w:space="0" w:color="auto"/>
            </w:tcBorders>
            <w:vAlign w:val="center"/>
          </w:tcPr>
          <w:p w:rsidR="0011705A" w:rsidRPr="007F5C73" w:rsidRDefault="00A36034" w:rsidP="0011705A">
            <w:pPr>
              <w:jc w:val="center"/>
              <w:rPr>
                <w:bCs/>
                <w:szCs w:val="21"/>
              </w:rPr>
            </w:pPr>
            <w:r w:rsidRPr="00C92D3C">
              <w:rPr>
                <w:bCs/>
                <w:color w:val="000000"/>
                <w:szCs w:val="21"/>
              </w:rPr>
              <w:t>按照要求在</w:t>
            </w:r>
            <w:r w:rsidRPr="00C92D3C">
              <w:rPr>
                <w:color w:val="000000"/>
                <w:szCs w:val="21"/>
              </w:rPr>
              <w:t>总用电处、生产设施</w:t>
            </w:r>
            <w:r w:rsidRPr="00C92D3C">
              <w:rPr>
                <w:rFonts w:hint="eastAsia"/>
                <w:color w:val="000000"/>
                <w:szCs w:val="21"/>
              </w:rPr>
              <w:t>、</w:t>
            </w:r>
            <w:r w:rsidRPr="00C92D3C">
              <w:rPr>
                <w:color w:val="000000"/>
                <w:szCs w:val="21"/>
              </w:rPr>
              <w:t>废气处理设施处安装用电监控设施</w:t>
            </w:r>
            <w:r w:rsidRPr="00C92D3C">
              <w:rPr>
                <w:rFonts w:hint="eastAsia"/>
                <w:bCs/>
                <w:color w:val="000000"/>
                <w:szCs w:val="21"/>
              </w:rPr>
              <w:t>（各</w:t>
            </w:r>
            <w:r w:rsidRPr="00C92D3C">
              <w:rPr>
                <w:rFonts w:hint="eastAsia"/>
                <w:bCs/>
                <w:color w:val="000000"/>
                <w:szCs w:val="21"/>
              </w:rPr>
              <w:t>1</w:t>
            </w:r>
            <w:r w:rsidRPr="00C92D3C">
              <w:rPr>
                <w:rFonts w:hint="eastAsia"/>
                <w:bCs/>
                <w:color w:val="000000"/>
                <w:szCs w:val="21"/>
              </w:rPr>
              <w:t>套）</w:t>
            </w:r>
          </w:p>
        </w:tc>
        <w:tc>
          <w:tcPr>
            <w:tcW w:w="3001" w:type="dxa"/>
            <w:gridSpan w:val="2"/>
            <w:tcBorders>
              <w:top w:val="single" w:sz="4" w:space="0" w:color="auto"/>
              <w:bottom w:val="single" w:sz="4" w:space="0" w:color="auto"/>
            </w:tcBorders>
            <w:vAlign w:val="center"/>
          </w:tcPr>
          <w:p w:rsidR="0011705A" w:rsidRPr="007F5C73" w:rsidRDefault="00A36034" w:rsidP="0011705A">
            <w:pPr>
              <w:jc w:val="center"/>
              <w:rPr>
                <w:color w:val="000000"/>
                <w:szCs w:val="21"/>
              </w:rPr>
            </w:pPr>
            <w:r w:rsidRPr="00C92D3C">
              <w:rPr>
                <w:color w:val="000000"/>
                <w:szCs w:val="21"/>
              </w:rPr>
              <w:t>《新乡市生态环境局关于部署安装工业企业用电量监控系统的通知》（新环</w:t>
            </w:r>
            <w:r w:rsidRPr="00C92D3C">
              <w:rPr>
                <w:color w:val="000000"/>
                <w:szCs w:val="21"/>
              </w:rPr>
              <w:t>[2019]154</w:t>
            </w:r>
            <w:r w:rsidRPr="00C92D3C">
              <w:rPr>
                <w:color w:val="000000"/>
                <w:szCs w:val="21"/>
              </w:rPr>
              <w:t>号）</w:t>
            </w:r>
          </w:p>
        </w:tc>
      </w:tr>
      <w:tr w:rsidR="0011705A" w:rsidRPr="007F5C73" w:rsidTr="007F5C73">
        <w:tblPrEx>
          <w:tblCellMar>
            <w:left w:w="108" w:type="dxa"/>
            <w:right w:w="108" w:type="dxa"/>
          </w:tblCellMar>
          <w:tblLook w:val="04A0" w:firstRow="1" w:lastRow="0" w:firstColumn="1" w:lastColumn="0" w:noHBand="0" w:noVBand="1"/>
        </w:tblPrEx>
        <w:trPr>
          <w:trHeight w:val="397"/>
          <w:jc w:val="center"/>
        </w:trPr>
        <w:tc>
          <w:tcPr>
            <w:tcW w:w="914" w:type="dxa"/>
            <w:vMerge/>
            <w:vAlign w:val="center"/>
          </w:tcPr>
          <w:p w:rsidR="0011705A" w:rsidRPr="007F5C73" w:rsidRDefault="0011705A" w:rsidP="00D136F0">
            <w:pPr>
              <w:adjustRightInd w:val="0"/>
              <w:snapToGrid w:val="0"/>
              <w:jc w:val="center"/>
              <w:rPr>
                <w:rFonts w:ascii="宋体" w:hAnsi="宋体" w:cs="宋体"/>
                <w:color w:val="000000"/>
                <w:spacing w:val="-8"/>
                <w:szCs w:val="21"/>
              </w:rPr>
            </w:pPr>
          </w:p>
        </w:tc>
        <w:tc>
          <w:tcPr>
            <w:tcW w:w="5043" w:type="dxa"/>
            <w:gridSpan w:val="4"/>
            <w:tcBorders>
              <w:top w:val="single" w:sz="4" w:space="0" w:color="auto"/>
              <w:bottom w:val="single" w:sz="4" w:space="0" w:color="auto"/>
            </w:tcBorders>
            <w:vAlign w:val="center"/>
          </w:tcPr>
          <w:p w:rsidR="0011705A" w:rsidRPr="007F5C73" w:rsidRDefault="0011705A" w:rsidP="0011705A">
            <w:pPr>
              <w:jc w:val="center"/>
              <w:rPr>
                <w:rFonts w:hAnsi="宋体"/>
                <w:szCs w:val="21"/>
              </w:rPr>
            </w:pPr>
            <w:r w:rsidRPr="007F5C73">
              <w:rPr>
                <w:rFonts w:hAnsi="宋体" w:hint="eastAsia"/>
                <w:szCs w:val="21"/>
              </w:rPr>
              <w:t>厂区大门口处安装门禁系统</w:t>
            </w:r>
          </w:p>
        </w:tc>
        <w:tc>
          <w:tcPr>
            <w:tcW w:w="3001" w:type="dxa"/>
            <w:gridSpan w:val="2"/>
            <w:tcBorders>
              <w:top w:val="single" w:sz="4" w:space="0" w:color="auto"/>
              <w:bottom w:val="single" w:sz="4" w:space="0" w:color="auto"/>
            </w:tcBorders>
            <w:vAlign w:val="center"/>
          </w:tcPr>
          <w:p w:rsidR="0011705A" w:rsidRPr="007F5C73" w:rsidRDefault="0011705A" w:rsidP="0011705A">
            <w:pPr>
              <w:jc w:val="center"/>
              <w:rPr>
                <w:color w:val="000000"/>
                <w:szCs w:val="21"/>
              </w:rPr>
            </w:pPr>
            <w:r w:rsidRPr="007F5C73">
              <w:rPr>
                <w:bCs/>
                <w:szCs w:val="21"/>
              </w:rPr>
              <w:t>《新乡市环境污染防治攻坚指挥部办公室关于加快推进秋冬季期间运输管控工作的通知》</w:t>
            </w:r>
          </w:p>
        </w:tc>
      </w:tr>
    </w:tbl>
    <w:p w:rsidR="005401AE" w:rsidRPr="001F32B5" w:rsidRDefault="001E4604" w:rsidP="00807402">
      <w:pPr>
        <w:pStyle w:val="a8"/>
        <w:jc w:val="center"/>
        <w:outlineLvl w:val="0"/>
        <w:sectPr w:rsidR="005401AE" w:rsidRPr="001F32B5" w:rsidSect="000C696A">
          <w:pgSz w:w="11906" w:h="16838"/>
          <w:pgMar w:top="1701" w:right="1531" w:bottom="1701" w:left="1531" w:header="851" w:footer="1191" w:gutter="0"/>
          <w:cols w:space="720"/>
          <w:docGrid w:linePitch="312"/>
        </w:sectPr>
      </w:pPr>
      <w:r>
        <w:rPr>
          <w:rFonts w:ascii="Times New Roman" w:hAnsi="Times New Roman"/>
          <w:noProof/>
        </w:rPr>
        <w:lastRenderedPageBreak/>
        <w:drawing>
          <wp:anchor distT="0" distB="0" distL="114300" distR="114300" simplePos="0" relativeHeight="251683840" behindDoc="0" locked="0" layoutInCell="1" allowOverlap="1">
            <wp:simplePos x="0" y="0"/>
            <wp:positionH relativeFrom="margin">
              <wp:align>center</wp:align>
            </wp:positionH>
            <wp:positionV relativeFrom="margin">
              <wp:align>center</wp:align>
            </wp:positionV>
            <wp:extent cx="7463790" cy="10587355"/>
            <wp:effectExtent l="19050" t="0" r="3810" b="0"/>
            <wp:wrapSquare wrapText="bothSides"/>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7463790" cy="10587355"/>
                    </a:xfrm>
                    <a:prstGeom prst="rect">
                      <a:avLst/>
                    </a:prstGeom>
                    <a:noFill/>
                    <a:ln w="9525">
                      <a:noFill/>
                      <a:miter lim="800000"/>
                      <a:headEnd/>
                      <a:tailEnd/>
                    </a:ln>
                  </pic:spPr>
                </pic:pic>
              </a:graphicData>
            </a:graphic>
          </wp:anchor>
        </w:drawing>
      </w:r>
      <w:r w:rsidR="005401AE" w:rsidRPr="001F32B5">
        <w:rPr>
          <w:rFonts w:ascii="Times New Roman" w:hAnsi="Times New Roman"/>
          <w:snapToGrid w:val="0"/>
        </w:rPr>
        <w:br w:type="page"/>
      </w:r>
    </w:p>
    <w:p w:rsidR="00A82808" w:rsidRPr="001F32B5" w:rsidRDefault="00A82808" w:rsidP="003117C0">
      <w:pPr>
        <w:pStyle w:val="a8"/>
        <w:adjustRightInd w:val="0"/>
        <w:snapToGrid w:val="0"/>
        <w:spacing w:before="0" w:beforeAutospacing="0" w:after="0" w:afterAutospacing="0" w:line="460" w:lineRule="exact"/>
        <w:outlineLvl w:val="0"/>
        <w:rPr>
          <w:rFonts w:ascii="Times New Roman" w:eastAsia="黑体" w:hAnsi="Times New Roman"/>
          <w:snapToGrid w:val="0"/>
          <w:sz w:val="32"/>
          <w:szCs w:val="32"/>
        </w:rPr>
      </w:pPr>
      <w:r w:rsidRPr="001F32B5">
        <w:rPr>
          <w:rFonts w:ascii="Times New Roman" w:eastAsia="黑体" w:hAnsi="Times New Roman"/>
          <w:snapToGrid w:val="0"/>
          <w:sz w:val="32"/>
          <w:szCs w:val="32"/>
        </w:rPr>
        <w:lastRenderedPageBreak/>
        <w:t>附表</w:t>
      </w:r>
    </w:p>
    <w:p w:rsidR="00A82808" w:rsidRPr="001F32B5" w:rsidRDefault="00EB1AB6" w:rsidP="003117C0">
      <w:pPr>
        <w:pStyle w:val="a8"/>
        <w:adjustRightInd w:val="0"/>
        <w:snapToGrid w:val="0"/>
        <w:spacing w:before="0" w:beforeAutospacing="0" w:after="0" w:afterAutospacing="0" w:line="460" w:lineRule="exact"/>
        <w:jc w:val="center"/>
        <w:outlineLvl w:val="0"/>
        <w:rPr>
          <w:rFonts w:ascii="Times New Roman" w:eastAsia="方正小标宋_GBK" w:hAnsi="Times New Roman"/>
          <w:snapToGrid w:val="0"/>
          <w:sz w:val="38"/>
          <w:szCs w:val="38"/>
        </w:rPr>
      </w:pPr>
      <w:r w:rsidRPr="001F32B5">
        <w:rPr>
          <w:rFonts w:ascii="Times New Roman" w:eastAsia="方正小标宋_GBK" w:hAnsi="Times New Roman" w:hint="eastAsia"/>
          <w:snapToGrid w:val="0"/>
          <w:sz w:val="38"/>
          <w:szCs w:val="38"/>
        </w:rPr>
        <w:t xml:space="preserve">                </w:t>
      </w:r>
      <w:r w:rsidR="00F07E46" w:rsidRPr="001F32B5">
        <w:rPr>
          <w:rFonts w:ascii="Times New Roman" w:eastAsia="方正小标宋_GBK" w:hAnsi="Times New Roman" w:hint="eastAsia"/>
          <w:snapToGrid w:val="0"/>
          <w:sz w:val="38"/>
          <w:szCs w:val="38"/>
        </w:rPr>
        <w:t xml:space="preserve">     </w:t>
      </w:r>
      <w:r w:rsidR="00A82808" w:rsidRPr="001F32B5">
        <w:rPr>
          <w:rFonts w:ascii="Times New Roman" w:eastAsia="方正小标宋_GBK" w:hAnsi="Times New Roman"/>
          <w:snapToGrid w:val="0"/>
          <w:sz w:val="38"/>
          <w:szCs w:val="38"/>
        </w:rPr>
        <w:t>建设项目污染物排放量汇总表</w:t>
      </w:r>
      <w:r w:rsidRPr="001F32B5">
        <w:rPr>
          <w:rFonts w:ascii="Times New Roman" w:eastAsia="方正小标宋_GBK" w:hAnsi="Times New Roman" w:hint="eastAsia"/>
          <w:snapToGrid w:val="0"/>
          <w:sz w:val="38"/>
          <w:szCs w:val="38"/>
        </w:rPr>
        <w:t xml:space="preserve">             </w:t>
      </w:r>
      <w:r w:rsidR="00F07E46" w:rsidRPr="001F32B5">
        <w:rPr>
          <w:rFonts w:ascii="Times New Roman" w:eastAsia="方正小标宋_GBK" w:hAnsi="Times New Roman" w:hint="eastAsia"/>
          <w:snapToGrid w:val="0"/>
          <w:sz w:val="38"/>
          <w:szCs w:val="38"/>
        </w:rPr>
        <w:t xml:space="preserve">   </w:t>
      </w:r>
      <w:r w:rsidRPr="001F32B5">
        <w:rPr>
          <w:rFonts w:ascii="Times New Roman" w:eastAsia="方正小标宋_GBK" w:hAnsi="Times New Roman" w:hint="eastAsia"/>
          <w:snapToGrid w:val="0"/>
          <w:sz w:val="38"/>
          <w:szCs w:val="38"/>
        </w:rPr>
        <w:t>单位：</w:t>
      </w:r>
      <w:r w:rsidRPr="001F32B5">
        <w:rPr>
          <w:rFonts w:ascii="Times New Roman" w:eastAsia="方正小标宋_GBK" w:hAnsi="Times New Roman" w:hint="eastAsia"/>
          <w:snapToGrid w:val="0"/>
          <w:sz w:val="38"/>
          <w:szCs w:val="38"/>
        </w:rPr>
        <w:t>t/a</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04"/>
        <w:gridCol w:w="1701"/>
        <w:gridCol w:w="1701"/>
        <w:gridCol w:w="1276"/>
        <w:gridCol w:w="1701"/>
        <w:gridCol w:w="1559"/>
        <w:gridCol w:w="1761"/>
        <w:gridCol w:w="1641"/>
        <w:gridCol w:w="1144"/>
      </w:tblGrid>
      <w:tr w:rsidR="00A82808" w:rsidRPr="001F32B5" w:rsidTr="00F857D1">
        <w:trPr>
          <w:trHeight w:val="397"/>
        </w:trPr>
        <w:tc>
          <w:tcPr>
            <w:tcW w:w="1304" w:type="dxa"/>
            <w:tcBorders>
              <w:tl2br w:val="single" w:sz="4" w:space="0" w:color="auto"/>
            </w:tcBorders>
            <w:tcMar>
              <w:left w:w="28" w:type="dxa"/>
              <w:right w:w="28" w:type="dxa"/>
            </w:tcMar>
            <w:vAlign w:val="center"/>
          </w:tcPr>
          <w:p w:rsidR="00A82808" w:rsidRPr="001F32B5" w:rsidRDefault="00756C8D"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hint="eastAsia"/>
                <w:snapToGrid w:val="0"/>
                <w:spacing w:val="-6"/>
                <w:kern w:val="21"/>
                <w:szCs w:val="21"/>
              </w:rPr>
              <w:t xml:space="preserve">       </w:t>
            </w:r>
            <w:r w:rsidR="00A82808" w:rsidRPr="001F32B5">
              <w:rPr>
                <w:rFonts w:ascii="Times New Roman" w:eastAsia="黑体"/>
                <w:snapToGrid w:val="0"/>
                <w:spacing w:val="-6"/>
                <w:kern w:val="21"/>
                <w:szCs w:val="21"/>
              </w:rPr>
              <w:t>项目</w:t>
            </w:r>
          </w:p>
          <w:p w:rsidR="00A82808" w:rsidRPr="001F32B5" w:rsidRDefault="00A82808" w:rsidP="00756C8D">
            <w:pPr>
              <w:pStyle w:val="ab"/>
              <w:spacing w:beforeLines="0" w:afterLines="0" w:line="240" w:lineRule="auto"/>
              <w:jc w:val="left"/>
              <w:rPr>
                <w:rFonts w:ascii="Times New Roman" w:eastAsia="黑体"/>
                <w:snapToGrid w:val="0"/>
                <w:spacing w:val="-6"/>
                <w:kern w:val="21"/>
                <w:szCs w:val="21"/>
              </w:rPr>
            </w:pPr>
            <w:r w:rsidRPr="001F32B5">
              <w:rPr>
                <w:rFonts w:ascii="Times New Roman" w:eastAsia="黑体"/>
                <w:snapToGrid w:val="0"/>
                <w:spacing w:val="-6"/>
                <w:kern w:val="21"/>
                <w:szCs w:val="21"/>
              </w:rPr>
              <w:t>分类</w:t>
            </w:r>
          </w:p>
        </w:tc>
        <w:tc>
          <w:tcPr>
            <w:tcW w:w="1701" w:type="dxa"/>
            <w:tcMar>
              <w:left w:w="28" w:type="dxa"/>
              <w:right w:w="28" w:type="dxa"/>
            </w:tcMar>
            <w:vAlign w:val="center"/>
          </w:tcPr>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污染物名称</w:t>
            </w:r>
          </w:p>
        </w:tc>
        <w:tc>
          <w:tcPr>
            <w:tcW w:w="1701" w:type="dxa"/>
            <w:tcMar>
              <w:left w:w="28" w:type="dxa"/>
              <w:right w:w="28" w:type="dxa"/>
            </w:tcMar>
            <w:vAlign w:val="center"/>
          </w:tcPr>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现有工程</w:t>
            </w:r>
          </w:p>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排放量（固体废物产生量）</w:t>
            </w:r>
            <w:r w:rsidR="0007091B" w:rsidRPr="001F32B5">
              <w:rPr>
                <w:rFonts w:ascii="Times New Roman" w:eastAsia="黑体"/>
                <w:snapToGrid w:val="0"/>
                <w:spacing w:val="-6"/>
                <w:kern w:val="21"/>
                <w:szCs w:val="21"/>
              </w:rPr>
              <w:fldChar w:fldCharType="begin"/>
            </w:r>
            <w:r w:rsidRPr="001F32B5">
              <w:rPr>
                <w:rFonts w:ascii="Times New Roman" w:eastAsia="黑体"/>
                <w:snapToGrid w:val="0"/>
                <w:spacing w:val="-6"/>
                <w:kern w:val="21"/>
                <w:szCs w:val="21"/>
              </w:rPr>
              <w:instrText xml:space="preserve"> = 1 \* GB3 \* MERGEFORMAT </w:instrText>
            </w:r>
            <w:r w:rsidR="0007091B" w:rsidRPr="001F32B5">
              <w:rPr>
                <w:rFonts w:ascii="Times New Roman" w:eastAsia="黑体"/>
                <w:snapToGrid w:val="0"/>
                <w:spacing w:val="-6"/>
                <w:kern w:val="21"/>
                <w:szCs w:val="21"/>
              </w:rPr>
              <w:fldChar w:fldCharType="separate"/>
            </w:r>
            <w:r w:rsidRPr="001F32B5">
              <w:rPr>
                <w:rFonts w:ascii="Times New Roman"/>
                <w:kern w:val="2"/>
                <w:szCs w:val="21"/>
              </w:rPr>
              <w:t>①</w:t>
            </w:r>
            <w:r w:rsidR="0007091B" w:rsidRPr="001F32B5">
              <w:rPr>
                <w:rFonts w:ascii="Times New Roman" w:eastAsia="黑体"/>
                <w:snapToGrid w:val="0"/>
                <w:spacing w:val="-6"/>
                <w:kern w:val="21"/>
                <w:szCs w:val="21"/>
              </w:rPr>
              <w:fldChar w:fldCharType="end"/>
            </w:r>
          </w:p>
        </w:tc>
        <w:tc>
          <w:tcPr>
            <w:tcW w:w="1276" w:type="dxa"/>
            <w:tcMar>
              <w:left w:w="28" w:type="dxa"/>
              <w:right w:w="28" w:type="dxa"/>
            </w:tcMar>
            <w:vAlign w:val="center"/>
          </w:tcPr>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现有工程</w:t>
            </w:r>
          </w:p>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许可排放量</w:t>
            </w:r>
          </w:p>
          <w:p w:rsidR="00A82808" w:rsidRPr="001F32B5" w:rsidRDefault="0007091B" w:rsidP="00F857D1">
            <w:pPr>
              <w:pStyle w:val="ab"/>
              <w:spacing w:beforeLines="0" w:afterLines="0"/>
              <w:rPr>
                <w:rFonts w:ascii="Times New Roman" w:eastAsia="黑体"/>
                <w:snapToGrid w:val="0"/>
                <w:spacing w:val="-6"/>
                <w:kern w:val="21"/>
                <w:szCs w:val="21"/>
              </w:rPr>
            </w:pPr>
            <w:r w:rsidRPr="001F32B5">
              <w:rPr>
                <w:rFonts w:ascii="Times New Roman" w:eastAsia="黑体"/>
                <w:snapToGrid w:val="0"/>
                <w:spacing w:val="-6"/>
                <w:kern w:val="21"/>
                <w:szCs w:val="21"/>
              </w:rPr>
              <w:fldChar w:fldCharType="begin"/>
            </w:r>
            <w:r w:rsidR="00A82808" w:rsidRPr="001F32B5">
              <w:rPr>
                <w:rFonts w:ascii="Times New Roman" w:eastAsia="黑体"/>
                <w:snapToGrid w:val="0"/>
                <w:spacing w:val="-6"/>
                <w:kern w:val="21"/>
                <w:szCs w:val="21"/>
              </w:rPr>
              <w:instrText xml:space="preserve"> = 2 \* GB3 \* MERGEFORMAT </w:instrText>
            </w:r>
            <w:r w:rsidRPr="001F32B5">
              <w:rPr>
                <w:rFonts w:ascii="Times New Roman" w:eastAsia="黑体"/>
                <w:snapToGrid w:val="0"/>
                <w:spacing w:val="-6"/>
                <w:kern w:val="21"/>
                <w:szCs w:val="21"/>
              </w:rPr>
              <w:fldChar w:fldCharType="separate"/>
            </w:r>
            <w:r w:rsidR="00A82808" w:rsidRPr="001F32B5">
              <w:rPr>
                <w:rFonts w:ascii="Times New Roman"/>
                <w:snapToGrid w:val="0"/>
                <w:spacing w:val="-6"/>
                <w:kern w:val="21"/>
                <w:szCs w:val="21"/>
              </w:rPr>
              <w:t>②</w:t>
            </w:r>
            <w:r w:rsidRPr="001F32B5">
              <w:rPr>
                <w:rFonts w:ascii="Times New Roman" w:eastAsia="黑体"/>
                <w:snapToGrid w:val="0"/>
                <w:spacing w:val="-6"/>
                <w:kern w:val="21"/>
                <w:szCs w:val="21"/>
              </w:rPr>
              <w:fldChar w:fldCharType="end"/>
            </w:r>
          </w:p>
        </w:tc>
        <w:tc>
          <w:tcPr>
            <w:tcW w:w="1701" w:type="dxa"/>
            <w:tcMar>
              <w:left w:w="28" w:type="dxa"/>
              <w:right w:w="28" w:type="dxa"/>
            </w:tcMar>
            <w:vAlign w:val="center"/>
          </w:tcPr>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在建工程</w:t>
            </w:r>
          </w:p>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排放量（固体废物产生量）</w:t>
            </w:r>
            <w:r w:rsidR="0007091B" w:rsidRPr="001F32B5">
              <w:rPr>
                <w:rFonts w:ascii="Times New Roman" w:eastAsia="黑体"/>
                <w:snapToGrid w:val="0"/>
                <w:spacing w:val="-6"/>
                <w:kern w:val="21"/>
                <w:szCs w:val="21"/>
              </w:rPr>
              <w:fldChar w:fldCharType="begin"/>
            </w:r>
            <w:r w:rsidRPr="001F32B5">
              <w:rPr>
                <w:rFonts w:ascii="Times New Roman" w:eastAsia="黑体"/>
                <w:snapToGrid w:val="0"/>
                <w:spacing w:val="-6"/>
                <w:kern w:val="21"/>
                <w:szCs w:val="21"/>
              </w:rPr>
              <w:instrText xml:space="preserve"> = 3 \* GB3 \* MERGEFORMAT </w:instrText>
            </w:r>
            <w:r w:rsidR="0007091B" w:rsidRPr="001F32B5">
              <w:rPr>
                <w:rFonts w:ascii="Times New Roman" w:eastAsia="黑体"/>
                <w:snapToGrid w:val="0"/>
                <w:spacing w:val="-6"/>
                <w:kern w:val="21"/>
                <w:szCs w:val="21"/>
              </w:rPr>
              <w:fldChar w:fldCharType="separate"/>
            </w:r>
            <w:r w:rsidRPr="001F32B5">
              <w:rPr>
                <w:rFonts w:ascii="Times New Roman"/>
                <w:kern w:val="2"/>
                <w:szCs w:val="21"/>
              </w:rPr>
              <w:t>③</w:t>
            </w:r>
            <w:r w:rsidR="0007091B" w:rsidRPr="001F32B5">
              <w:rPr>
                <w:rFonts w:ascii="Times New Roman" w:eastAsia="黑体"/>
                <w:snapToGrid w:val="0"/>
                <w:spacing w:val="-6"/>
                <w:kern w:val="21"/>
                <w:szCs w:val="21"/>
              </w:rPr>
              <w:fldChar w:fldCharType="end"/>
            </w:r>
          </w:p>
        </w:tc>
        <w:tc>
          <w:tcPr>
            <w:tcW w:w="1559" w:type="dxa"/>
            <w:tcMar>
              <w:left w:w="28" w:type="dxa"/>
              <w:right w:w="28" w:type="dxa"/>
            </w:tcMar>
            <w:vAlign w:val="center"/>
          </w:tcPr>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本项目</w:t>
            </w:r>
          </w:p>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排放量（固体废物产生量）</w:t>
            </w:r>
            <w:r w:rsidR="0007091B" w:rsidRPr="001F32B5">
              <w:rPr>
                <w:rFonts w:ascii="Times New Roman" w:eastAsia="黑体"/>
                <w:snapToGrid w:val="0"/>
                <w:spacing w:val="-6"/>
                <w:kern w:val="21"/>
                <w:szCs w:val="21"/>
              </w:rPr>
              <w:fldChar w:fldCharType="begin"/>
            </w:r>
            <w:r w:rsidRPr="001F32B5">
              <w:rPr>
                <w:rFonts w:ascii="Times New Roman" w:eastAsia="黑体"/>
                <w:snapToGrid w:val="0"/>
                <w:spacing w:val="-6"/>
                <w:kern w:val="21"/>
                <w:szCs w:val="21"/>
              </w:rPr>
              <w:instrText xml:space="preserve"> = 4 \* GB3 \* MERGEFORMAT </w:instrText>
            </w:r>
            <w:r w:rsidR="0007091B" w:rsidRPr="001F32B5">
              <w:rPr>
                <w:rFonts w:ascii="Times New Roman" w:eastAsia="黑体"/>
                <w:snapToGrid w:val="0"/>
                <w:spacing w:val="-6"/>
                <w:kern w:val="21"/>
                <w:szCs w:val="21"/>
              </w:rPr>
              <w:fldChar w:fldCharType="separate"/>
            </w:r>
            <w:r w:rsidRPr="001F32B5">
              <w:rPr>
                <w:rFonts w:ascii="Times New Roman"/>
                <w:kern w:val="2"/>
                <w:szCs w:val="21"/>
              </w:rPr>
              <w:t>④</w:t>
            </w:r>
            <w:r w:rsidR="0007091B" w:rsidRPr="001F32B5">
              <w:rPr>
                <w:rFonts w:ascii="Times New Roman" w:eastAsia="黑体"/>
                <w:snapToGrid w:val="0"/>
                <w:spacing w:val="-6"/>
                <w:kern w:val="21"/>
                <w:szCs w:val="21"/>
              </w:rPr>
              <w:fldChar w:fldCharType="end"/>
            </w:r>
          </w:p>
        </w:tc>
        <w:tc>
          <w:tcPr>
            <w:tcW w:w="1761" w:type="dxa"/>
            <w:tcMar>
              <w:left w:w="28" w:type="dxa"/>
              <w:right w:w="28" w:type="dxa"/>
            </w:tcMar>
            <w:vAlign w:val="center"/>
          </w:tcPr>
          <w:p w:rsidR="00A82808" w:rsidRPr="001F32B5" w:rsidRDefault="00A82808" w:rsidP="00F857D1">
            <w:pPr>
              <w:pStyle w:val="ab"/>
              <w:spacing w:beforeLines="0" w:afterLines="0" w:line="240" w:lineRule="auto"/>
              <w:rPr>
                <w:rFonts w:ascii="Times New Roman" w:eastAsia="黑体"/>
                <w:snapToGrid w:val="0"/>
                <w:spacing w:val="-16"/>
                <w:kern w:val="21"/>
                <w:szCs w:val="21"/>
              </w:rPr>
            </w:pPr>
            <w:r w:rsidRPr="001F32B5">
              <w:rPr>
                <w:rFonts w:ascii="Times New Roman" w:eastAsia="黑体"/>
                <w:snapToGrid w:val="0"/>
                <w:spacing w:val="-16"/>
                <w:kern w:val="21"/>
                <w:szCs w:val="21"/>
              </w:rPr>
              <w:t>以新带老削减量</w:t>
            </w:r>
          </w:p>
          <w:p w:rsidR="00A82808" w:rsidRPr="001F32B5" w:rsidRDefault="00A82808" w:rsidP="00F857D1">
            <w:pPr>
              <w:pStyle w:val="ab"/>
              <w:spacing w:beforeLines="0" w:afterLines="0" w:line="240" w:lineRule="auto"/>
              <w:rPr>
                <w:rFonts w:ascii="Times New Roman" w:eastAsia="黑体"/>
                <w:snapToGrid w:val="0"/>
                <w:spacing w:val="-16"/>
                <w:kern w:val="21"/>
                <w:szCs w:val="21"/>
              </w:rPr>
            </w:pPr>
            <w:r w:rsidRPr="001F32B5">
              <w:rPr>
                <w:rFonts w:ascii="Times New Roman" w:eastAsia="黑体"/>
                <w:snapToGrid w:val="0"/>
                <w:spacing w:val="-16"/>
                <w:kern w:val="21"/>
                <w:szCs w:val="21"/>
              </w:rPr>
              <w:t>（新建项目不填）</w:t>
            </w:r>
            <w:r w:rsidR="0007091B" w:rsidRPr="001F32B5">
              <w:rPr>
                <w:rFonts w:ascii="Times New Roman" w:eastAsia="黑体"/>
                <w:snapToGrid w:val="0"/>
                <w:spacing w:val="-16"/>
                <w:kern w:val="21"/>
                <w:szCs w:val="21"/>
              </w:rPr>
              <w:fldChar w:fldCharType="begin"/>
            </w:r>
            <w:r w:rsidRPr="001F32B5">
              <w:rPr>
                <w:rFonts w:ascii="Times New Roman" w:eastAsia="黑体"/>
                <w:snapToGrid w:val="0"/>
                <w:spacing w:val="-16"/>
                <w:kern w:val="21"/>
                <w:szCs w:val="21"/>
              </w:rPr>
              <w:instrText xml:space="preserve"> = 5 \* GB3 \* MERGEFORMAT </w:instrText>
            </w:r>
            <w:r w:rsidR="0007091B" w:rsidRPr="001F32B5">
              <w:rPr>
                <w:rFonts w:ascii="Times New Roman" w:eastAsia="黑体"/>
                <w:snapToGrid w:val="0"/>
                <w:spacing w:val="-16"/>
                <w:kern w:val="21"/>
                <w:szCs w:val="21"/>
              </w:rPr>
              <w:fldChar w:fldCharType="separate"/>
            </w:r>
            <w:r w:rsidRPr="001F32B5">
              <w:rPr>
                <w:rFonts w:ascii="Times New Roman"/>
                <w:kern w:val="2"/>
                <w:szCs w:val="21"/>
              </w:rPr>
              <w:t>⑤</w:t>
            </w:r>
            <w:r w:rsidR="0007091B" w:rsidRPr="001F32B5">
              <w:rPr>
                <w:rFonts w:ascii="Times New Roman" w:eastAsia="黑体"/>
                <w:snapToGrid w:val="0"/>
                <w:spacing w:val="-16"/>
                <w:kern w:val="21"/>
                <w:szCs w:val="21"/>
              </w:rPr>
              <w:fldChar w:fldCharType="end"/>
            </w:r>
          </w:p>
        </w:tc>
        <w:tc>
          <w:tcPr>
            <w:tcW w:w="1641" w:type="dxa"/>
            <w:tcMar>
              <w:left w:w="28" w:type="dxa"/>
              <w:right w:w="28" w:type="dxa"/>
            </w:tcMar>
            <w:vAlign w:val="center"/>
          </w:tcPr>
          <w:p w:rsidR="00A82808" w:rsidRPr="001F32B5" w:rsidRDefault="00A82808" w:rsidP="00F857D1">
            <w:pPr>
              <w:pStyle w:val="ab"/>
              <w:spacing w:beforeLines="0" w:afterLines="0" w:line="240" w:lineRule="auto"/>
              <w:rPr>
                <w:rFonts w:ascii="Times New Roman" w:eastAsia="黑体"/>
                <w:snapToGrid w:val="0"/>
                <w:spacing w:val="-16"/>
                <w:kern w:val="21"/>
                <w:szCs w:val="21"/>
              </w:rPr>
            </w:pPr>
            <w:r w:rsidRPr="001F32B5">
              <w:rPr>
                <w:rFonts w:ascii="Times New Roman" w:eastAsia="黑体"/>
                <w:snapToGrid w:val="0"/>
                <w:spacing w:val="-16"/>
                <w:kern w:val="21"/>
                <w:szCs w:val="21"/>
              </w:rPr>
              <w:t>本项目建成后</w:t>
            </w:r>
          </w:p>
          <w:p w:rsidR="00A82808" w:rsidRPr="001F32B5" w:rsidRDefault="00A82808" w:rsidP="00F857D1">
            <w:pPr>
              <w:pStyle w:val="ab"/>
              <w:spacing w:beforeLines="0" w:afterLines="0" w:line="240" w:lineRule="auto"/>
              <w:rPr>
                <w:rFonts w:ascii="Times New Roman" w:eastAsia="黑体"/>
                <w:snapToGrid w:val="0"/>
                <w:spacing w:val="-16"/>
                <w:kern w:val="21"/>
                <w:szCs w:val="21"/>
              </w:rPr>
            </w:pPr>
            <w:r w:rsidRPr="001F32B5">
              <w:rPr>
                <w:rFonts w:ascii="Times New Roman" w:eastAsia="黑体"/>
                <w:snapToGrid w:val="0"/>
                <w:spacing w:val="-16"/>
                <w:kern w:val="21"/>
                <w:szCs w:val="21"/>
              </w:rPr>
              <w:t>全厂排放量（固体废物产生量）</w:t>
            </w:r>
            <w:r w:rsidR="0007091B" w:rsidRPr="001F32B5">
              <w:rPr>
                <w:rFonts w:ascii="Times New Roman" w:eastAsia="黑体"/>
                <w:snapToGrid w:val="0"/>
                <w:spacing w:val="-16"/>
                <w:kern w:val="21"/>
                <w:szCs w:val="21"/>
              </w:rPr>
              <w:fldChar w:fldCharType="begin"/>
            </w:r>
            <w:r w:rsidRPr="001F32B5">
              <w:rPr>
                <w:rFonts w:ascii="Times New Roman" w:eastAsia="黑体"/>
                <w:snapToGrid w:val="0"/>
                <w:spacing w:val="-16"/>
                <w:kern w:val="21"/>
                <w:szCs w:val="21"/>
              </w:rPr>
              <w:instrText xml:space="preserve"> = 6 \* GB3 \* MERGEFORMAT </w:instrText>
            </w:r>
            <w:r w:rsidR="0007091B" w:rsidRPr="001F32B5">
              <w:rPr>
                <w:rFonts w:ascii="Times New Roman" w:eastAsia="黑体"/>
                <w:snapToGrid w:val="0"/>
                <w:spacing w:val="-16"/>
                <w:kern w:val="21"/>
                <w:szCs w:val="21"/>
              </w:rPr>
              <w:fldChar w:fldCharType="separate"/>
            </w:r>
            <w:r w:rsidRPr="001F32B5">
              <w:rPr>
                <w:rFonts w:ascii="Times New Roman"/>
                <w:kern w:val="2"/>
                <w:szCs w:val="21"/>
              </w:rPr>
              <w:t>⑥</w:t>
            </w:r>
            <w:r w:rsidR="0007091B" w:rsidRPr="001F32B5">
              <w:rPr>
                <w:rFonts w:ascii="Times New Roman" w:eastAsia="黑体"/>
                <w:snapToGrid w:val="0"/>
                <w:spacing w:val="-16"/>
                <w:kern w:val="21"/>
                <w:szCs w:val="21"/>
              </w:rPr>
              <w:fldChar w:fldCharType="end"/>
            </w:r>
          </w:p>
        </w:tc>
        <w:tc>
          <w:tcPr>
            <w:tcW w:w="1144" w:type="dxa"/>
            <w:tcMar>
              <w:left w:w="28" w:type="dxa"/>
              <w:right w:w="28" w:type="dxa"/>
            </w:tcMar>
            <w:vAlign w:val="center"/>
          </w:tcPr>
          <w:p w:rsidR="00A82808" w:rsidRPr="001F32B5" w:rsidRDefault="00A82808"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t>变化量</w:t>
            </w:r>
          </w:p>
          <w:p w:rsidR="00A82808" w:rsidRPr="001F32B5" w:rsidRDefault="0007091B" w:rsidP="00F857D1">
            <w:pPr>
              <w:pStyle w:val="ab"/>
              <w:spacing w:beforeLines="0" w:afterLines="0" w:line="240" w:lineRule="auto"/>
              <w:rPr>
                <w:rFonts w:ascii="Times New Roman" w:eastAsia="黑体"/>
                <w:snapToGrid w:val="0"/>
                <w:spacing w:val="-6"/>
                <w:kern w:val="21"/>
                <w:szCs w:val="21"/>
              </w:rPr>
            </w:pPr>
            <w:r w:rsidRPr="001F32B5">
              <w:rPr>
                <w:rFonts w:ascii="Times New Roman" w:eastAsia="黑体"/>
                <w:snapToGrid w:val="0"/>
                <w:spacing w:val="-6"/>
                <w:kern w:val="21"/>
                <w:szCs w:val="21"/>
              </w:rPr>
              <w:fldChar w:fldCharType="begin"/>
            </w:r>
            <w:r w:rsidR="00A82808" w:rsidRPr="001F32B5">
              <w:rPr>
                <w:rFonts w:ascii="Times New Roman" w:eastAsia="黑体"/>
                <w:snapToGrid w:val="0"/>
                <w:spacing w:val="-6"/>
                <w:kern w:val="21"/>
                <w:szCs w:val="21"/>
              </w:rPr>
              <w:instrText xml:space="preserve"> = 7 \* GB3 \* MERGEFORMAT </w:instrText>
            </w:r>
            <w:r w:rsidRPr="001F32B5">
              <w:rPr>
                <w:rFonts w:ascii="Times New Roman" w:eastAsia="黑体"/>
                <w:snapToGrid w:val="0"/>
                <w:spacing w:val="-6"/>
                <w:kern w:val="21"/>
                <w:szCs w:val="21"/>
              </w:rPr>
              <w:fldChar w:fldCharType="separate"/>
            </w:r>
            <w:r w:rsidR="00A82808" w:rsidRPr="001F32B5">
              <w:rPr>
                <w:rFonts w:ascii="Times New Roman"/>
                <w:kern w:val="2"/>
                <w:szCs w:val="21"/>
              </w:rPr>
              <w:t>⑦</w:t>
            </w:r>
            <w:r w:rsidRPr="001F32B5">
              <w:rPr>
                <w:rFonts w:ascii="Times New Roman" w:eastAsia="黑体"/>
                <w:snapToGrid w:val="0"/>
                <w:spacing w:val="-6"/>
                <w:kern w:val="21"/>
                <w:szCs w:val="21"/>
              </w:rPr>
              <w:fldChar w:fldCharType="end"/>
            </w:r>
          </w:p>
        </w:tc>
      </w:tr>
      <w:tr w:rsidR="00350D5D" w:rsidRPr="001F32B5" w:rsidTr="00F857D1">
        <w:trPr>
          <w:trHeight w:val="397"/>
        </w:trPr>
        <w:tc>
          <w:tcPr>
            <w:tcW w:w="1304" w:type="dxa"/>
            <w:vAlign w:val="center"/>
          </w:tcPr>
          <w:p w:rsidR="00350D5D" w:rsidRPr="001F32B5" w:rsidRDefault="00350D5D" w:rsidP="00F857D1">
            <w:pPr>
              <w:pStyle w:val="ab"/>
              <w:spacing w:beforeLines="0" w:afterLines="0" w:line="240" w:lineRule="auto"/>
              <w:rPr>
                <w:rFonts w:ascii="Times New Roman"/>
                <w:snapToGrid w:val="0"/>
                <w:kern w:val="21"/>
                <w:szCs w:val="21"/>
              </w:rPr>
            </w:pPr>
            <w:r w:rsidRPr="001F32B5">
              <w:rPr>
                <w:rFonts w:ascii="Times New Roman"/>
                <w:snapToGrid w:val="0"/>
                <w:kern w:val="21"/>
                <w:szCs w:val="21"/>
              </w:rPr>
              <w:t>废气</w:t>
            </w:r>
          </w:p>
        </w:tc>
        <w:tc>
          <w:tcPr>
            <w:tcW w:w="1701" w:type="dxa"/>
            <w:vAlign w:val="center"/>
          </w:tcPr>
          <w:p w:rsidR="00350D5D" w:rsidRPr="001F32B5" w:rsidRDefault="00350D5D" w:rsidP="00F857D1">
            <w:pPr>
              <w:pStyle w:val="ab"/>
              <w:spacing w:beforeLines="0" w:afterLines="0" w:line="240" w:lineRule="auto"/>
              <w:rPr>
                <w:rFonts w:ascii="Times New Roman"/>
                <w:szCs w:val="21"/>
              </w:rPr>
            </w:pPr>
            <w:r>
              <w:rPr>
                <w:rFonts w:ascii="Times New Roman"/>
                <w:szCs w:val="21"/>
              </w:rPr>
              <w:t>颗粒物</w:t>
            </w:r>
          </w:p>
        </w:tc>
        <w:tc>
          <w:tcPr>
            <w:tcW w:w="1701" w:type="dxa"/>
            <w:vAlign w:val="center"/>
          </w:tcPr>
          <w:p w:rsidR="00350D5D" w:rsidRPr="001F32B5" w:rsidRDefault="00350D5D" w:rsidP="000C63F1">
            <w:pPr>
              <w:pStyle w:val="af4"/>
              <w:rPr>
                <w:color w:val="auto"/>
                <w:kern w:val="2"/>
              </w:rPr>
            </w:pPr>
            <w:r>
              <w:rPr>
                <w:rFonts w:hint="eastAsia"/>
                <w:color w:val="auto"/>
                <w:kern w:val="2"/>
              </w:rPr>
              <w:t>0</w:t>
            </w:r>
          </w:p>
        </w:tc>
        <w:tc>
          <w:tcPr>
            <w:tcW w:w="1276" w:type="dxa"/>
            <w:vAlign w:val="center"/>
          </w:tcPr>
          <w:p w:rsidR="00350D5D" w:rsidRPr="001F32B5" w:rsidRDefault="00350D5D" w:rsidP="0011705A">
            <w:pPr>
              <w:pStyle w:val="af4"/>
              <w:rPr>
                <w:color w:val="auto"/>
                <w:kern w:val="2"/>
              </w:rPr>
            </w:pPr>
            <w:r>
              <w:rPr>
                <w:rFonts w:hint="eastAsia"/>
                <w:color w:val="auto"/>
                <w:kern w:val="2"/>
              </w:rPr>
              <w:t>0</w:t>
            </w:r>
          </w:p>
        </w:tc>
        <w:tc>
          <w:tcPr>
            <w:tcW w:w="1701" w:type="dxa"/>
            <w:vAlign w:val="center"/>
          </w:tcPr>
          <w:p w:rsidR="00350D5D" w:rsidRPr="001F32B5" w:rsidRDefault="00350D5D" w:rsidP="0011705A">
            <w:pPr>
              <w:pStyle w:val="af4"/>
              <w:rPr>
                <w:color w:val="auto"/>
                <w:kern w:val="2"/>
              </w:rPr>
            </w:pPr>
            <w:r>
              <w:rPr>
                <w:rFonts w:hint="eastAsia"/>
                <w:color w:val="auto"/>
                <w:kern w:val="2"/>
              </w:rPr>
              <w:t>0</w:t>
            </w:r>
          </w:p>
        </w:tc>
        <w:tc>
          <w:tcPr>
            <w:tcW w:w="1559" w:type="dxa"/>
            <w:vAlign w:val="center"/>
          </w:tcPr>
          <w:p w:rsidR="00350D5D" w:rsidRPr="001F32B5" w:rsidRDefault="00350D5D" w:rsidP="000C63F1">
            <w:pPr>
              <w:pStyle w:val="ab"/>
              <w:spacing w:beforeLines="0" w:afterLines="0" w:line="240" w:lineRule="auto"/>
              <w:rPr>
                <w:rFonts w:ascii="Times New Roman"/>
                <w:snapToGrid w:val="0"/>
                <w:kern w:val="21"/>
                <w:szCs w:val="21"/>
              </w:rPr>
            </w:pPr>
            <w:r>
              <w:rPr>
                <w:rFonts w:ascii="Times New Roman" w:hint="eastAsia"/>
                <w:snapToGrid w:val="0"/>
                <w:kern w:val="21"/>
                <w:szCs w:val="21"/>
              </w:rPr>
              <w:t>0.3972</w:t>
            </w:r>
          </w:p>
        </w:tc>
        <w:tc>
          <w:tcPr>
            <w:tcW w:w="1761" w:type="dxa"/>
            <w:vAlign w:val="center"/>
          </w:tcPr>
          <w:p w:rsidR="00350D5D" w:rsidRPr="001F32B5" w:rsidRDefault="00350D5D" w:rsidP="0011705A">
            <w:pPr>
              <w:pStyle w:val="af4"/>
              <w:rPr>
                <w:color w:val="auto"/>
                <w:kern w:val="2"/>
              </w:rPr>
            </w:pPr>
            <w:r>
              <w:rPr>
                <w:rFonts w:hint="eastAsia"/>
                <w:color w:val="auto"/>
                <w:kern w:val="2"/>
              </w:rPr>
              <w:t>0</w:t>
            </w:r>
          </w:p>
        </w:tc>
        <w:tc>
          <w:tcPr>
            <w:tcW w:w="1641" w:type="dxa"/>
            <w:vAlign w:val="center"/>
          </w:tcPr>
          <w:p w:rsidR="00350D5D" w:rsidRPr="001F32B5" w:rsidRDefault="00350D5D" w:rsidP="0011705A">
            <w:pPr>
              <w:pStyle w:val="af4"/>
              <w:rPr>
                <w:color w:val="auto"/>
                <w:kern w:val="2"/>
              </w:rPr>
            </w:pPr>
            <w:r>
              <w:rPr>
                <w:rFonts w:hint="eastAsia"/>
                <w:color w:val="auto"/>
                <w:kern w:val="2"/>
              </w:rPr>
              <w:t>0</w:t>
            </w:r>
          </w:p>
        </w:tc>
        <w:tc>
          <w:tcPr>
            <w:tcW w:w="1144" w:type="dxa"/>
            <w:vAlign w:val="center"/>
          </w:tcPr>
          <w:p w:rsidR="00350D5D" w:rsidRPr="001F32B5" w:rsidRDefault="00350D5D" w:rsidP="0011705A">
            <w:pPr>
              <w:pStyle w:val="af4"/>
              <w:rPr>
                <w:color w:val="auto"/>
                <w:kern w:val="2"/>
              </w:rPr>
            </w:pPr>
            <w:r>
              <w:rPr>
                <w:rFonts w:hint="eastAsia"/>
                <w:color w:val="auto"/>
                <w:kern w:val="2"/>
              </w:rPr>
              <w:t>+0.3972</w:t>
            </w:r>
          </w:p>
        </w:tc>
      </w:tr>
      <w:tr w:rsidR="00350D5D" w:rsidRPr="001F32B5" w:rsidTr="00F857D1">
        <w:trPr>
          <w:trHeight w:val="397"/>
        </w:trPr>
        <w:tc>
          <w:tcPr>
            <w:tcW w:w="1304" w:type="dxa"/>
            <w:vMerge w:val="restart"/>
            <w:vAlign w:val="center"/>
          </w:tcPr>
          <w:p w:rsidR="00350D5D" w:rsidRPr="001F32B5" w:rsidRDefault="00350D5D" w:rsidP="00F857D1">
            <w:pPr>
              <w:pStyle w:val="ab"/>
              <w:spacing w:beforeLines="0" w:afterLines="0" w:line="240" w:lineRule="auto"/>
              <w:rPr>
                <w:rFonts w:ascii="Times New Roman"/>
                <w:snapToGrid w:val="0"/>
                <w:kern w:val="21"/>
                <w:szCs w:val="21"/>
              </w:rPr>
            </w:pPr>
            <w:r w:rsidRPr="001F32B5">
              <w:rPr>
                <w:rFonts w:ascii="Times New Roman"/>
                <w:snapToGrid w:val="0"/>
                <w:kern w:val="21"/>
                <w:szCs w:val="21"/>
              </w:rPr>
              <w:t>废水</w:t>
            </w:r>
          </w:p>
        </w:tc>
        <w:tc>
          <w:tcPr>
            <w:tcW w:w="1701" w:type="dxa"/>
            <w:vAlign w:val="center"/>
          </w:tcPr>
          <w:p w:rsidR="00350D5D" w:rsidRPr="001F32B5" w:rsidRDefault="00350D5D" w:rsidP="00F857D1">
            <w:pPr>
              <w:jc w:val="center"/>
              <w:rPr>
                <w:szCs w:val="21"/>
              </w:rPr>
            </w:pPr>
            <w:r w:rsidRPr="001F32B5">
              <w:rPr>
                <w:szCs w:val="21"/>
              </w:rPr>
              <w:t>COD</w:t>
            </w:r>
          </w:p>
        </w:tc>
        <w:tc>
          <w:tcPr>
            <w:tcW w:w="1701" w:type="dxa"/>
            <w:vAlign w:val="center"/>
          </w:tcPr>
          <w:p w:rsidR="00350D5D" w:rsidRPr="001F32B5" w:rsidRDefault="00350D5D" w:rsidP="00F857D1">
            <w:pPr>
              <w:jc w:val="center"/>
              <w:rPr>
                <w:szCs w:val="21"/>
              </w:rPr>
            </w:pPr>
            <w:r>
              <w:rPr>
                <w:rFonts w:hint="eastAsia"/>
                <w:szCs w:val="21"/>
              </w:rPr>
              <w:t>0</w:t>
            </w:r>
          </w:p>
        </w:tc>
        <w:tc>
          <w:tcPr>
            <w:tcW w:w="1276" w:type="dxa"/>
            <w:vAlign w:val="center"/>
          </w:tcPr>
          <w:p w:rsidR="00350D5D" w:rsidRPr="001F32B5" w:rsidRDefault="00350D5D" w:rsidP="0011705A">
            <w:pPr>
              <w:jc w:val="center"/>
              <w:rPr>
                <w:szCs w:val="21"/>
              </w:rPr>
            </w:pPr>
            <w:r>
              <w:rPr>
                <w:rFonts w:hint="eastAsia"/>
                <w:szCs w:val="21"/>
              </w:rPr>
              <w:t>0</w:t>
            </w:r>
          </w:p>
        </w:tc>
        <w:tc>
          <w:tcPr>
            <w:tcW w:w="1701" w:type="dxa"/>
            <w:vAlign w:val="center"/>
          </w:tcPr>
          <w:p w:rsidR="00350D5D" w:rsidRPr="001F32B5" w:rsidRDefault="00350D5D" w:rsidP="0011705A">
            <w:pPr>
              <w:jc w:val="center"/>
              <w:rPr>
                <w:szCs w:val="21"/>
              </w:rPr>
            </w:pPr>
            <w:r>
              <w:rPr>
                <w:rFonts w:hint="eastAsia"/>
                <w:szCs w:val="21"/>
              </w:rPr>
              <w:t>0</w:t>
            </w:r>
          </w:p>
        </w:tc>
        <w:tc>
          <w:tcPr>
            <w:tcW w:w="1559" w:type="dxa"/>
            <w:vAlign w:val="center"/>
          </w:tcPr>
          <w:p w:rsidR="00350D5D" w:rsidRPr="001F32B5" w:rsidRDefault="00350D5D" w:rsidP="0011705A">
            <w:pPr>
              <w:jc w:val="center"/>
              <w:rPr>
                <w:szCs w:val="21"/>
              </w:rPr>
            </w:pPr>
            <w:r>
              <w:rPr>
                <w:rFonts w:hint="eastAsia"/>
                <w:szCs w:val="21"/>
              </w:rPr>
              <w:t>0</w:t>
            </w:r>
          </w:p>
        </w:tc>
        <w:tc>
          <w:tcPr>
            <w:tcW w:w="1761" w:type="dxa"/>
            <w:vAlign w:val="center"/>
          </w:tcPr>
          <w:p w:rsidR="00350D5D" w:rsidRPr="001F32B5" w:rsidRDefault="00350D5D" w:rsidP="0011705A">
            <w:pPr>
              <w:jc w:val="center"/>
              <w:rPr>
                <w:szCs w:val="21"/>
              </w:rPr>
            </w:pPr>
            <w:r>
              <w:rPr>
                <w:rFonts w:hint="eastAsia"/>
                <w:szCs w:val="21"/>
              </w:rPr>
              <w:t>0</w:t>
            </w:r>
          </w:p>
        </w:tc>
        <w:tc>
          <w:tcPr>
            <w:tcW w:w="1641" w:type="dxa"/>
            <w:vAlign w:val="center"/>
          </w:tcPr>
          <w:p w:rsidR="00350D5D" w:rsidRPr="001F32B5" w:rsidRDefault="00350D5D" w:rsidP="0011705A">
            <w:pPr>
              <w:jc w:val="center"/>
              <w:rPr>
                <w:szCs w:val="21"/>
              </w:rPr>
            </w:pPr>
            <w:r>
              <w:rPr>
                <w:rFonts w:hint="eastAsia"/>
                <w:szCs w:val="21"/>
              </w:rPr>
              <w:t>0</w:t>
            </w:r>
          </w:p>
        </w:tc>
        <w:tc>
          <w:tcPr>
            <w:tcW w:w="1144" w:type="dxa"/>
            <w:vAlign w:val="center"/>
          </w:tcPr>
          <w:p w:rsidR="00350D5D" w:rsidRPr="001F32B5" w:rsidRDefault="00350D5D" w:rsidP="0011705A">
            <w:pPr>
              <w:jc w:val="center"/>
              <w:rPr>
                <w:szCs w:val="21"/>
              </w:rPr>
            </w:pPr>
            <w:r>
              <w:rPr>
                <w:rFonts w:hint="eastAsia"/>
                <w:szCs w:val="21"/>
              </w:rPr>
              <w:t>0</w:t>
            </w:r>
          </w:p>
        </w:tc>
      </w:tr>
      <w:tr w:rsidR="00350D5D" w:rsidRPr="001F32B5" w:rsidTr="00F857D1">
        <w:trPr>
          <w:trHeight w:val="397"/>
        </w:trPr>
        <w:tc>
          <w:tcPr>
            <w:tcW w:w="1304" w:type="dxa"/>
            <w:vMerge/>
            <w:vAlign w:val="center"/>
          </w:tcPr>
          <w:p w:rsidR="00350D5D" w:rsidRPr="001F32B5" w:rsidRDefault="00350D5D" w:rsidP="00F857D1">
            <w:pPr>
              <w:pStyle w:val="ab"/>
              <w:spacing w:beforeLines="0" w:afterLines="0" w:line="240" w:lineRule="auto"/>
              <w:rPr>
                <w:rFonts w:ascii="Times New Roman"/>
                <w:snapToGrid w:val="0"/>
                <w:kern w:val="21"/>
                <w:szCs w:val="21"/>
              </w:rPr>
            </w:pPr>
          </w:p>
        </w:tc>
        <w:tc>
          <w:tcPr>
            <w:tcW w:w="1701" w:type="dxa"/>
            <w:vAlign w:val="center"/>
          </w:tcPr>
          <w:p w:rsidR="00350D5D" w:rsidRPr="001F32B5" w:rsidRDefault="00350D5D" w:rsidP="00F857D1">
            <w:pPr>
              <w:jc w:val="center"/>
              <w:rPr>
                <w:szCs w:val="21"/>
              </w:rPr>
            </w:pPr>
            <w:r w:rsidRPr="001F32B5">
              <w:rPr>
                <w:szCs w:val="21"/>
              </w:rPr>
              <w:t>NH</w:t>
            </w:r>
            <w:r w:rsidRPr="001F32B5">
              <w:rPr>
                <w:szCs w:val="21"/>
                <w:vertAlign w:val="subscript"/>
              </w:rPr>
              <w:t>3</w:t>
            </w:r>
            <w:r w:rsidRPr="001F32B5">
              <w:rPr>
                <w:szCs w:val="21"/>
              </w:rPr>
              <w:t>-N</w:t>
            </w:r>
          </w:p>
        </w:tc>
        <w:tc>
          <w:tcPr>
            <w:tcW w:w="1701" w:type="dxa"/>
            <w:vAlign w:val="center"/>
          </w:tcPr>
          <w:p w:rsidR="00350D5D" w:rsidRPr="001F32B5" w:rsidRDefault="00350D5D" w:rsidP="00F857D1">
            <w:pPr>
              <w:jc w:val="center"/>
              <w:rPr>
                <w:szCs w:val="21"/>
              </w:rPr>
            </w:pPr>
            <w:r>
              <w:rPr>
                <w:rFonts w:hint="eastAsia"/>
                <w:szCs w:val="21"/>
              </w:rPr>
              <w:t>0</w:t>
            </w:r>
          </w:p>
        </w:tc>
        <w:tc>
          <w:tcPr>
            <w:tcW w:w="1276" w:type="dxa"/>
            <w:vAlign w:val="center"/>
          </w:tcPr>
          <w:p w:rsidR="00350D5D" w:rsidRPr="001F32B5" w:rsidRDefault="00350D5D" w:rsidP="0011705A">
            <w:pPr>
              <w:jc w:val="center"/>
              <w:rPr>
                <w:szCs w:val="21"/>
              </w:rPr>
            </w:pPr>
            <w:r>
              <w:rPr>
                <w:rFonts w:hint="eastAsia"/>
                <w:szCs w:val="21"/>
              </w:rPr>
              <w:t>0</w:t>
            </w:r>
          </w:p>
        </w:tc>
        <w:tc>
          <w:tcPr>
            <w:tcW w:w="1701" w:type="dxa"/>
            <w:vAlign w:val="center"/>
          </w:tcPr>
          <w:p w:rsidR="00350D5D" w:rsidRPr="001F32B5" w:rsidRDefault="00350D5D" w:rsidP="0011705A">
            <w:pPr>
              <w:jc w:val="center"/>
              <w:rPr>
                <w:szCs w:val="21"/>
              </w:rPr>
            </w:pPr>
            <w:r>
              <w:rPr>
                <w:rFonts w:hint="eastAsia"/>
                <w:szCs w:val="21"/>
              </w:rPr>
              <w:t>0</w:t>
            </w:r>
          </w:p>
        </w:tc>
        <w:tc>
          <w:tcPr>
            <w:tcW w:w="1559" w:type="dxa"/>
            <w:vAlign w:val="center"/>
          </w:tcPr>
          <w:p w:rsidR="00350D5D" w:rsidRPr="001F32B5" w:rsidRDefault="00350D5D" w:rsidP="0011705A">
            <w:pPr>
              <w:jc w:val="center"/>
              <w:rPr>
                <w:szCs w:val="21"/>
              </w:rPr>
            </w:pPr>
            <w:r>
              <w:rPr>
                <w:rFonts w:hint="eastAsia"/>
                <w:szCs w:val="21"/>
              </w:rPr>
              <w:t>0</w:t>
            </w:r>
          </w:p>
        </w:tc>
        <w:tc>
          <w:tcPr>
            <w:tcW w:w="1761" w:type="dxa"/>
            <w:vAlign w:val="center"/>
          </w:tcPr>
          <w:p w:rsidR="00350D5D" w:rsidRPr="001F32B5" w:rsidRDefault="00350D5D" w:rsidP="0011705A">
            <w:pPr>
              <w:jc w:val="center"/>
              <w:rPr>
                <w:szCs w:val="21"/>
              </w:rPr>
            </w:pPr>
            <w:r>
              <w:rPr>
                <w:rFonts w:hint="eastAsia"/>
                <w:szCs w:val="21"/>
              </w:rPr>
              <w:t>0</w:t>
            </w:r>
          </w:p>
        </w:tc>
        <w:tc>
          <w:tcPr>
            <w:tcW w:w="1641" w:type="dxa"/>
            <w:vAlign w:val="center"/>
          </w:tcPr>
          <w:p w:rsidR="00350D5D" w:rsidRPr="001F32B5" w:rsidRDefault="00350D5D" w:rsidP="0011705A">
            <w:pPr>
              <w:jc w:val="center"/>
              <w:rPr>
                <w:szCs w:val="21"/>
              </w:rPr>
            </w:pPr>
            <w:r>
              <w:rPr>
                <w:rFonts w:hint="eastAsia"/>
                <w:szCs w:val="21"/>
              </w:rPr>
              <w:t>0</w:t>
            </w:r>
          </w:p>
        </w:tc>
        <w:tc>
          <w:tcPr>
            <w:tcW w:w="1144" w:type="dxa"/>
            <w:vAlign w:val="center"/>
          </w:tcPr>
          <w:p w:rsidR="00350D5D" w:rsidRPr="001F32B5" w:rsidRDefault="00350D5D" w:rsidP="0011705A">
            <w:pPr>
              <w:jc w:val="center"/>
              <w:rPr>
                <w:szCs w:val="21"/>
              </w:rPr>
            </w:pPr>
            <w:r>
              <w:rPr>
                <w:rFonts w:hint="eastAsia"/>
                <w:szCs w:val="21"/>
              </w:rPr>
              <w:t>0</w:t>
            </w:r>
          </w:p>
        </w:tc>
      </w:tr>
      <w:tr w:rsidR="00350D5D" w:rsidRPr="001F32B5" w:rsidTr="00F857D1">
        <w:trPr>
          <w:trHeight w:val="397"/>
        </w:trPr>
        <w:tc>
          <w:tcPr>
            <w:tcW w:w="1304" w:type="dxa"/>
            <w:vMerge/>
            <w:vAlign w:val="center"/>
          </w:tcPr>
          <w:p w:rsidR="00350D5D" w:rsidRPr="001F32B5" w:rsidRDefault="00350D5D" w:rsidP="00F857D1">
            <w:pPr>
              <w:pStyle w:val="ab"/>
              <w:spacing w:beforeLines="0" w:afterLines="0" w:line="240" w:lineRule="auto"/>
              <w:rPr>
                <w:rFonts w:ascii="Times New Roman"/>
                <w:snapToGrid w:val="0"/>
                <w:kern w:val="21"/>
                <w:szCs w:val="21"/>
              </w:rPr>
            </w:pPr>
          </w:p>
        </w:tc>
        <w:tc>
          <w:tcPr>
            <w:tcW w:w="1701" w:type="dxa"/>
            <w:vAlign w:val="center"/>
          </w:tcPr>
          <w:p w:rsidR="00350D5D" w:rsidRPr="001F32B5" w:rsidRDefault="00350D5D" w:rsidP="00F857D1">
            <w:pPr>
              <w:jc w:val="center"/>
              <w:rPr>
                <w:szCs w:val="21"/>
              </w:rPr>
            </w:pPr>
            <w:r w:rsidRPr="001F32B5">
              <w:rPr>
                <w:szCs w:val="21"/>
              </w:rPr>
              <w:t>TP</w:t>
            </w:r>
          </w:p>
        </w:tc>
        <w:tc>
          <w:tcPr>
            <w:tcW w:w="1701" w:type="dxa"/>
            <w:vAlign w:val="center"/>
          </w:tcPr>
          <w:p w:rsidR="00350D5D" w:rsidRPr="001F32B5" w:rsidRDefault="00350D5D" w:rsidP="00F857D1">
            <w:pPr>
              <w:jc w:val="center"/>
              <w:rPr>
                <w:szCs w:val="21"/>
              </w:rPr>
            </w:pPr>
            <w:r>
              <w:rPr>
                <w:rFonts w:hint="eastAsia"/>
                <w:szCs w:val="21"/>
              </w:rPr>
              <w:t>0</w:t>
            </w:r>
          </w:p>
        </w:tc>
        <w:tc>
          <w:tcPr>
            <w:tcW w:w="1276" w:type="dxa"/>
            <w:vAlign w:val="center"/>
          </w:tcPr>
          <w:p w:rsidR="00350D5D" w:rsidRPr="001F32B5" w:rsidRDefault="00350D5D" w:rsidP="0011705A">
            <w:pPr>
              <w:jc w:val="center"/>
              <w:rPr>
                <w:szCs w:val="21"/>
              </w:rPr>
            </w:pPr>
            <w:r>
              <w:rPr>
                <w:rFonts w:hint="eastAsia"/>
                <w:szCs w:val="21"/>
              </w:rPr>
              <w:t>0</w:t>
            </w:r>
          </w:p>
        </w:tc>
        <w:tc>
          <w:tcPr>
            <w:tcW w:w="1701" w:type="dxa"/>
            <w:vAlign w:val="center"/>
          </w:tcPr>
          <w:p w:rsidR="00350D5D" w:rsidRPr="001F32B5" w:rsidRDefault="00350D5D" w:rsidP="0011705A">
            <w:pPr>
              <w:jc w:val="center"/>
              <w:rPr>
                <w:szCs w:val="21"/>
              </w:rPr>
            </w:pPr>
            <w:r>
              <w:rPr>
                <w:rFonts w:hint="eastAsia"/>
                <w:szCs w:val="21"/>
              </w:rPr>
              <w:t>0</w:t>
            </w:r>
          </w:p>
        </w:tc>
        <w:tc>
          <w:tcPr>
            <w:tcW w:w="1559" w:type="dxa"/>
            <w:vAlign w:val="center"/>
          </w:tcPr>
          <w:p w:rsidR="00350D5D" w:rsidRPr="001F32B5" w:rsidRDefault="00350D5D" w:rsidP="0011705A">
            <w:pPr>
              <w:jc w:val="center"/>
              <w:rPr>
                <w:szCs w:val="21"/>
              </w:rPr>
            </w:pPr>
            <w:r>
              <w:rPr>
                <w:rFonts w:hint="eastAsia"/>
                <w:szCs w:val="21"/>
              </w:rPr>
              <w:t>0</w:t>
            </w:r>
          </w:p>
        </w:tc>
        <w:tc>
          <w:tcPr>
            <w:tcW w:w="1761" w:type="dxa"/>
            <w:vAlign w:val="center"/>
          </w:tcPr>
          <w:p w:rsidR="00350D5D" w:rsidRPr="001F32B5" w:rsidRDefault="00350D5D" w:rsidP="0011705A">
            <w:pPr>
              <w:jc w:val="center"/>
              <w:rPr>
                <w:szCs w:val="21"/>
              </w:rPr>
            </w:pPr>
            <w:r>
              <w:rPr>
                <w:rFonts w:hint="eastAsia"/>
                <w:szCs w:val="21"/>
              </w:rPr>
              <w:t>0</w:t>
            </w:r>
          </w:p>
        </w:tc>
        <w:tc>
          <w:tcPr>
            <w:tcW w:w="1641" w:type="dxa"/>
            <w:vAlign w:val="center"/>
          </w:tcPr>
          <w:p w:rsidR="00350D5D" w:rsidRPr="001F32B5" w:rsidRDefault="00350D5D" w:rsidP="0011705A">
            <w:pPr>
              <w:jc w:val="center"/>
              <w:rPr>
                <w:szCs w:val="21"/>
              </w:rPr>
            </w:pPr>
            <w:r>
              <w:rPr>
                <w:rFonts w:hint="eastAsia"/>
                <w:szCs w:val="21"/>
              </w:rPr>
              <w:t>0</w:t>
            </w:r>
          </w:p>
        </w:tc>
        <w:tc>
          <w:tcPr>
            <w:tcW w:w="1144" w:type="dxa"/>
            <w:vAlign w:val="center"/>
          </w:tcPr>
          <w:p w:rsidR="00350D5D" w:rsidRPr="001F32B5" w:rsidRDefault="00350D5D" w:rsidP="0011705A">
            <w:pPr>
              <w:jc w:val="center"/>
              <w:rPr>
                <w:szCs w:val="21"/>
              </w:rPr>
            </w:pPr>
            <w:r>
              <w:rPr>
                <w:rFonts w:hint="eastAsia"/>
                <w:szCs w:val="21"/>
              </w:rPr>
              <w:t>0</w:t>
            </w:r>
          </w:p>
        </w:tc>
      </w:tr>
      <w:tr w:rsidR="00350D5D" w:rsidRPr="001F32B5" w:rsidTr="00F857D1">
        <w:trPr>
          <w:trHeight w:val="397"/>
        </w:trPr>
        <w:tc>
          <w:tcPr>
            <w:tcW w:w="1304" w:type="dxa"/>
            <w:vMerge/>
            <w:vAlign w:val="center"/>
          </w:tcPr>
          <w:p w:rsidR="00350D5D" w:rsidRPr="001F32B5" w:rsidRDefault="00350D5D" w:rsidP="00F857D1">
            <w:pPr>
              <w:pStyle w:val="ab"/>
              <w:spacing w:beforeLines="0" w:afterLines="0" w:line="240" w:lineRule="auto"/>
              <w:rPr>
                <w:rFonts w:ascii="Times New Roman"/>
                <w:snapToGrid w:val="0"/>
                <w:kern w:val="21"/>
                <w:szCs w:val="21"/>
              </w:rPr>
            </w:pPr>
          </w:p>
        </w:tc>
        <w:tc>
          <w:tcPr>
            <w:tcW w:w="1701" w:type="dxa"/>
            <w:vAlign w:val="center"/>
          </w:tcPr>
          <w:p w:rsidR="00350D5D" w:rsidRPr="001F32B5" w:rsidRDefault="00350D5D" w:rsidP="00F857D1">
            <w:pPr>
              <w:jc w:val="center"/>
              <w:rPr>
                <w:szCs w:val="21"/>
              </w:rPr>
            </w:pPr>
            <w:r w:rsidRPr="001F32B5">
              <w:rPr>
                <w:szCs w:val="21"/>
              </w:rPr>
              <w:t>TN</w:t>
            </w:r>
          </w:p>
        </w:tc>
        <w:tc>
          <w:tcPr>
            <w:tcW w:w="1701" w:type="dxa"/>
            <w:vAlign w:val="center"/>
          </w:tcPr>
          <w:p w:rsidR="00350D5D" w:rsidRPr="001F32B5" w:rsidRDefault="00350D5D" w:rsidP="00F857D1">
            <w:pPr>
              <w:jc w:val="center"/>
              <w:rPr>
                <w:szCs w:val="21"/>
              </w:rPr>
            </w:pPr>
            <w:r>
              <w:rPr>
                <w:rFonts w:hint="eastAsia"/>
                <w:szCs w:val="21"/>
              </w:rPr>
              <w:t>0</w:t>
            </w:r>
          </w:p>
        </w:tc>
        <w:tc>
          <w:tcPr>
            <w:tcW w:w="1276" w:type="dxa"/>
            <w:vAlign w:val="center"/>
          </w:tcPr>
          <w:p w:rsidR="00350D5D" w:rsidRPr="001F32B5" w:rsidRDefault="00350D5D" w:rsidP="0011705A">
            <w:pPr>
              <w:jc w:val="center"/>
              <w:rPr>
                <w:szCs w:val="21"/>
              </w:rPr>
            </w:pPr>
            <w:r>
              <w:rPr>
                <w:rFonts w:hint="eastAsia"/>
                <w:szCs w:val="21"/>
              </w:rPr>
              <w:t>0</w:t>
            </w:r>
          </w:p>
        </w:tc>
        <w:tc>
          <w:tcPr>
            <w:tcW w:w="1701" w:type="dxa"/>
            <w:vAlign w:val="center"/>
          </w:tcPr>
          <w:p w:rsidR="00350D5D" w:rsidRPr="001F32B5" w:rsidRDefault="00350D5D" w:rsidP="0011705A">
            <w:pPr>
              <w:jc w:val="center"/>
              <w:rPr>
                <w:szCs w:val="21"/>
              </w:rPr>
            </w:pPr>
            <w:r>
              <w:rPr>
                <w:rFonts w:hint="eastAsia"/>
                <w:szCs w:val="21"/>
              </w:rPr>
              <w:t>0</w:t>
            </w:r>
          </w:p>
        </w:tc>
        <w:tc>
          <w:tcPr>
            <w:tcW w:w="1559" w:type="dxa"/>
            <w:vAlign w:val="center"/>
          </w:tcPr>
          <w:p w:rsidR="00350D5D" w:rsidRPr="001F32B5" w:rsidRDefault="00350D5D" w:rsidP="0011705A">
            <w:pPr>
              <w:jc w:val="center"/>
              <w:rPr>
                <w:szCs w:val="21"/>
              </w:rPr>
            </w:pPr>
            <w:r>
              <w:rPr>
                <w:rFonts w:hint="eastAsia"/>
                <w:szCs w:val="21"/>
              </w:rPr>
              <w:t>0</w:t>
            </w:r>
          </w:p>
        </w:tc>
        <w:tc>
          <w:tcPr>
            <w:tcW w:w="1761" w:type="dxa"/>
            <w:vAlign w:val="center"/>
          </w:tcPr>
          <w:p w:rsidR="00350D5D" w:rsidRPr="001F32B5" w:rsidRDefault="00350D5D" w:rsidP="0011705A">
            <w:pPr>
              <w:jc w:val="center"/>
              <w:rPr>
                <w:szCs w:val="21"/>
              </w:rPr>
            </w:pPr>
            <w:r>
              <w:rPr>
                <w:rFonts w:hint="eastAsia"/>
                <w:szCs w:val="21"/>
              </w:rPr>
              <w:t>0</w:t>
            </w:r>
          </w:p>
        </w:tc>
        <w:tc>
          <w:tcPr>
            <w:tcW w:w="1641" w:type="dxa"/>
            <w:vAlign w:val="center"/>
          </w:tcPr>
          <w:p w:rsidR="00350D5D" w:rsidRPr="001F32B5" w:rsidRDefault="00350D5D" w:rsidP="0011705A">
            <w:pPr>
              <w:jc w:val="center"/>
              <w:rPr>
                <w:szCs w:val="21"/>
              </w:rPr>
            </w:pPr>
            <w:r>
              <w:rPr>
                <w:rFonts w:hint="eastAsia"/>
                <w:szCs w:val="21"/>
              </w:rPr>
              <w:t>0</w:t>
            </w:r>
          </w:p>
        </w:tc>
        <w:tc>
          <w:tcPr>
            <w:tcW w:w="1144" w:type="dxa"/>
            <w:vAlign w:val="center"/>
          </w:tcPr>
          <w:p w:rsidR="00350D5D" w:rsidRPr="001F32B5" w:rsidRDefault="00350D5D" w:rsidP="0011705A">
            <w:pPr>
              <w:jc w:val="center"/>
              <w:rPr>
                <w:szCs w:val="21"/>
              </w:rPr>
            </w:pPr>
            <w:r>
              <w:rPr>
                <w:rFonts w:hint="eastAsia"/>
                <w:szCs w:val="21"/>
              </w:rPr>
              <w:t>0</w:t>
            </w:r>
          </w:p>
        </w:tc>
      </w:tr>
      <w:tr w:rsidR="00350D5D" w:rsidRPr="001F32B5" w:rsidTr="00F857D1">
        <w:trPr>
          <w:trHeight w:val="397"/>
        </w:trPr>
        <w:tc>
          <w:tcPr>
            <w:tcW w:w="1304" w:type="dxa"/>
            <w:vMerge w:val="restart"/>
            <w:vAlign w:val="center"/>
          </w:tcPr>
          <w:p w:rsidR="00350D5D" w:rsidRPr="001F32B5" w:rsidRDefault="00350D5D" w:rsidP="00EB1AB6">
            <w:pPr>
              <w:pStyle w:val="ab"/>
              <w:spacing w:beforeLines="0" w:afterLines="0" w:line="240" w:lineRule="auto"/>
              <w:rPr>
                <w:rFonts w:ascii="Times New Roman"/>
                <w:snapToGrid w:val="0"/>
                <w:kern w:val="21"/>
                <w:szCs w:val="21"/>
              </w:rPr>
            </w:pPr>
            <w:r w:rsidRPr="001F32B5">
              <w:rPr>
                <w:rFonts w:ascii="Times New Roman"/>
                <w:snapToGrid w:val="0"/>
                <w:kern w:val="21"/>
                <w:szCs w:val="21"/>
              </w:rPr>
              <w:t>一般工业</w:t>
            </w:r>
          </w:p>
          <w:p w:rsidR="00350D5D" w:rsidRPr="001F32B5" w:rsidRDefault="00350D5D" w:rsidP="00EB1AB6">
            <w:pPr>
              <w:pStyle w:val="ab"/>
              <w:spacing w:beforeLines="0" w:afterLines="0" w:line="240" w:lineRule="auto"/>
              <w:rPr>
                <w:rFonts w:ascii="Times New Roman"/>
                <w:snapToGrid w:val="0"/>
                <w:kern w:val="21"/>
                <w:szCs w:val="21"/>
              </w:rPr>
            </w:pPr>
            <w:r w:rsidRPr="001F32B5">
              <w:rPr>
                <w:rFonts w:ascii="Times New Roman"/>
                <w:snapToGrid w:val="0"/>
                <w:kern w:val="21"/>
                <w:szCs w:val="21"/>
              </w:rPr>
              <w:t>固体废物</w:t>
            </w:r>
          </w:p>
        </w:tc>
        <w:tc>
          <w:tcPr>
            <w:tcW w:w="1701" w:type="dxa"/>
            <w:vAlign w:val="center"/>
          </w:tcPr>
          <w:p w:rsidR="00350D5D" w:rsidRPr="001F32B5" w:rsidRDefault="00350D5D" w:rsidP="001F32B5">
            <w:pPr>
              <w:pStyle w:val="ab"/>
              <w:spacing w:beforeLines="0" w:afterLines="0" w:line="240" w:lineRule="auto"/>
              <w:rPr>
                <w:rFonts w:ascii="Times New Roman"/>
                <w:snapToGrid w:val="0"/>
                <w:kern w:val="21"/>
                <w:szCs w:val="21"/>
              </w:rPr>
            </w:pPr>
            <w:r>
              <w:rPr>
                <w:rFonts w:ascii="Times New Roman"/>
                <w:snapToGrid w:val="0"/>
                <w:kern w:val="21"/>
                <w:szCs w:val="21"/>
              </w:rPr>
              <w:t>粉尘</w:t>
            </w:r>
          </w:p>
        </w:tc>
        <w:tc>
          <w:tcPr>
            <w:tcW w:w="1701" w:type="dxa"/>
            <w:vAlign w:val="center"/>
          </w:tcPr>
          <w:p w:rsidR="00350D5D" w:rsidRPr="001F32B5" w:rsidRDefault="00350D5D" w:rsidP="001F32B5">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276"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01"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559" w:type="dxa"/>
            <w:vAlign w:val="center"/>
          </w:tcPr>
          <w:p w:rsidR="00350D5D" w:rsidRPr="001F32B5" w:rsidRDefault="00350D5D" w:rsidP="0011705A">
            <w:pPr>
              <w:jc w:val="center"/>
              <w:rPr>
                <w:szCs w:val="21"/>
              </w:rPr>
            </w:pPr>
            <w:r>
              <w:rPr>
                <w:rFonts w:hint="eastAsia"/>
                <w:snapToGrid w:val="0"/>
                <w:kern w:val="21"/>
                <w:szCs w:val="21"/>
              </w:rPr>
              <w:t>184.5</w:t>
            </w:r>
          </w:p>
        </w:tc>
        <w:tc>
          <w:tcPr>
            <w:tcW w:w="1761"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641"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144"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r>
      <w:tr w:rsidR="00350D5D" w:rsidRPr="001F32B5" w:rsidTr="00F857D1">
        <w:trPr>
          <w:trHeight w:val="397"/>
        </w:trPr>
        <w:tc>
          <w:tcPr>
            <w:tcW w:w="1304" w:type="dxa"/>
            <w:vMerge/>
            <w:vAlign w:val="center"/>
          </w:tcPr>
          <w:p w:rsidR="00350D5D" w:rsidRPr="001F32B5" w:rsidRDefault="00350D5D" w:rsidP="00EB1AB6">
            <w:pPr>
              <w:pStyle w:val="ab"/>
              <w:spacing w:beforeLines="0" w:afterLines="0" w:line="240" w:lineRule="auto"/>
              <w:rPr>
                <w:rFonts w:ascii="Times New Roman"/>
                <w:snapToGrid w:val="0"/>
                <w:kern w:val="21"/>
                <w:szCs w:val="21"/>
              </w:rPr>
            </w:pPr>
          </w:p>
        </w:tc>
        <w:tc>
          <w:tcPr>
            <w:tcW w:w="1701" w:type="dxa"/>
            <w:vAlign w:val="center"/>
          </w:tcPr>
          <w:p w:rsidR="00350D5D" w:rsidRPr="001F32B5" w:rsidRDefault="00350D5D" w:rsidP="001F32B5">
            <w:pPr>
              <w:pStyle w:val="ab"/>
              <w:spacing w:beforeLines="0" w:afterLines="0" w:line="240" w:lineRule="auto"/>
              <w:rPr>
                <w:rFonts w:ascii="Times New Roman"/>
                <w:snapToGrid w:val="0"/>
                <w:kern w:val="21"/>
                <w:szCs w:val="21"/>
              </w:rPr>
            </w:pPr>
            <w:r w:rsidRPr="00350D5D">
              <w:rPr>
                <w:rFonts w:ascii="Times New Roman"/>
                <w:szCs w:val="21"/>
              </w:rPr>
              <w:t>沉渣</w:t>
            </w:r>
          </w:p>
        </w:tc>
        <w:tc>
          <w:tcPr>
            <w:tcW w:w="1701" w:type="dxa"/>
            <w:vAlign w:val="center"/>
          </w:tcPr>
          <w:p w:rsidR="00350D5D" w:rsidRPr="001F32B5" w:rsidRDefault="00350D5D" w:rsidP="001F32B5">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276"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01"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559" w:type="dxa"/>
            <w:vAlign w:val="center"/>
          </w:tcPr>
          <w:p w:rsidR="00350D5D" w:rsidRPr="001F32B5" w:rsidRDefault="00350D5D" w:rsidP="000C63F1">
            <w:pPr>
              <w:pStyle w:val="ab"/>
              <w:spacing w:beforeLines="0" w:afterLines="0" w:line="240" w:lineRule="auto"/>
              <w:rPr>
                <w:rFonts w:ascii="Times New Roman"/>
                <w:snapToGrid w:val="0"/>
                <w:kern w:val="21"/>
                <w:szCs w:val="21"/>
              </w:rPr>
            </w:pPr>
            <w:r>
              <w:rPr>
                <w:rFonts w:ascii="Times New Roman" w:hint="eastAsia"/>
                <w:snapToGrid w:val="0"/>
                <w:kern w:val="21"/>
                <w:szCs w:val="21"/>
              </w:rPr>
              <w:t>2</w:t>
            </w:r>
          </w:p>
        </w:tc>
        <w:tc>
          <w:tcPr>
            <w:tcW w:w="1761"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641"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144" w:type="dxa"/>
            <w:vAlign w:val="center"/>
          </w:tcPr>
          <w:p w:rsidR="00350D5D" w:rsidRPr="001F32B5" w:rsidRDefault="00350D5D" w:rsidP="0011705A">
            <w:pPr>
              <w:pStyle w:val="ab"/>
              <w:spacing w:beforeLines="0" w:afterLines="0" w:line="240" w:lineRule="auto"/>
              <w:rPr>
                <w:rFonts w:ascii="Times New Roman"/>
                <w:snapToGrid w:val="0"/>
                <w:kern w:val="21"/>
                <w:szCs w:val="21"/>
              </w:rPr>
            </w:pPr>
            <w:r>
              <w:rPr>
                <w:rFonts w:ascii="Times New Roman" w:hint="eastAsia"/>
                <w:snapToGrid w:val="0"/>
                <w:kern w:val="21"/>
                <w:szCs w:val="21"/>
              </w:rPr>
              <w:t>0</w:t>
            </w:r>
          </w:p>
        </w:tc>
      </w:tr>
      <w:tr w:rsidR="00350D5D" w:rsidRPr="001F32B5" w:rsidTr="00F857D1">
        <w:trPr>
          <w:trHeight w:val="397"/>
        </w:trPr>
        <w:tc>
          <w:tcPr>
            <w:tcW w:w="1304" w:type="dxa"/>
            <w:vAlign w:val="center"/>
          </w:tcPr>
          <w:p w:rsidR="00350D5D" w:rsidRPr="001F32B5" w:rsidRDefault="00350D5D" w:rsidP="001F32B5">
            <w:pPr>
              <w:pStyle w:val="ab"/>
              <w:spacing w:before="24" w:after="24"/>
              <w:rPr>
                <w:rFonts w:ascii="Times New Roman"/>
                <w:snapToGrid w:val="0"/>
                <w:kern w:val="21"/>
                <w:szCs w:val="21"/>
              </w:rPr>
            </w:pPr>
            <w:r w:rsidRPr="001F32B5">
              <w:rPr>
                <w:rFonts w:ascii="Times New Roman"/>
                <w:snapToGrid w:val="0"/>
                <w:kern w:val="21"/>
                <w:szCs w:val="21"/>
              </w:rPr>
              <w:t>危险废物</w:t>
            </w:r>
          </w:p>
        </w:tc>
        <w:tc>
          <w:tcPr>
            <w:tcW w:w="1701" w:type="dxa"/>
            <w:vAlign w:val="center"/>
          </w:tcPr>
          <w:p w:rsidR="00350D5D" w:rsidRPr="001F32B5" w:rsidRDefault="00CB7357" w:rsidP="00F857D1">
            <w:pPr>
              <w:pStyle w:val="ab"/>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350D5D" w:rsidRPr="001F32B5" w:rsidRDefault="00CB7357" w:rsidP="00A50704">
            <w:pPr>
              <w:pStyle w:val="ab"/>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350D5D" w:rsidRPr="001F32B5" w:rsidRDefault="00CB7357" w:rsidP="00A50704">
            <w:pPr>
              <w:pStyle w:val="ab"/>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350D5D" w:rsidRPr="001F32B5" w:rsidRDefault="00CB7357" w:rsidP="00F857D1">
            <w:pPr>
              <w:pStyle w:val="ab"/>
              <w:spacing w:beforeLines="0" w:afterLines="0" w:line="240" w:lineRule="auto"/>
              <w:rPr>
                <w:rFonts w:ascii="Times New Roman"/>
                <w:snapToGrid w:val="0"/>
                <w:kern w:val="21"/>
                <w:szCs w:val="21"/>
                <w:highlight w:val="yellow"/>
              </w:rPr>
            </w:pPr>
            <w:r w:rsidRPr="00CB7357">
              <w:rPr>
                <w:rFonts w:ascii="Times New Roman" w:hint="eastAsia"/>
                <w:snapToGrid w:val="0"/>
                <w:kern w:val="21"/>
                <w:szCs w:val="21"/>
              </w:rPr>
              <w:t>/</w:t>
            </w:r>
          </w:p>
        </w:tc>
        <w:tc>
          <w:tcPr>
            <w:tcW w:w="1559" w:type="dxa"/>
            <w:vAlign w:val="center"/>
          </w:tcPr>
          <w:p w:rsidR="00350D5D" w:rsidRPr="001F32B5" w:rsidRDefault="00CB7357" w:rsidP="000C63F1">
            <w:pPr>
              <w:pStyle w:val="ab"/>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61" w:type="dxa"/>
            <w:vAlign w:val="center"/>
          </w:tcPr>
          <w:p w:rsidR="00350D5D" w:rsidRPr="001F32B5" w:rsidRDefault="00CB7357" w:rsidP="000C63F1">
            <w:pPr>
              <w:pStyle w:val="ab"/>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641" w:type="dxa"/>
            <w:vAlign w:val="center"/>
          </w:tcPr>
          <w:p w:rsidR="00350D5D" w:rsidRPr="001F32B5" w:rsidRDefault="00CB7357" w:rsidP="000C63F1">
            <w:pPr>
              <w:pStyle w:val="ab"/>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144" w:type="dxa"/>
            <w:vAlign w:val="center"/>
          </w:tcPr>
          <w:p w:rsidR="00350D5D" w:rsidRPr="001F32B5" w:rsidRDefault="00CB7357" w:rsidP="000C63F1">
            <w:pPr>
              <w:jc w:val="center"/>
              <w:rPr>
                <w:szCs w:val="21"/>
              </w:rPr>
            </w:pPr>
            <w:r>
              <w:rPr>
                <w:rFonts w:hint="eastAsia"/>
                <w:szCs w:val="21"/>
              </w:rPr>
              <w:t>/</w:t>
            </w:r>
          </w:p>
        </w:tc>
      </w:tr>
    </w:tbl>
    <w:p w:rsidR="00E60B9A" w:rsidRPr="001F32B5" w:rsidRDefault="00E60B9A" w:rsidP="00E60B9A">
      <w:pPr>
        <w:pStyle w:val="a8"/>
        <w:adjustRightInd w:val="0"/>
        <w:snapToGrid w:val="0"/>
        <w:spacing w:before="0" w:beforeAutospacing="0" w:after="0" w:afterAutospacing="0"/>
        <w:outlineLvl w:val="0"/>
      </w:pPr>
      <w:r w:rsidRPr="001F32B5">
        <w:rPr>
          <w:rFonts w:ascii="Times New Roman" w:hAnsi="Times New Roman"/>
          <w:snapToGrid w:val="0"/>
          <w:kern w:val="21"/>
          <w:szCs w:val="21"/>
        </w:rPr>
        <w:t>注：</w:t>
      </w:r>
      <w:r w:rsidR="0007091B" w:rsidRPr="001F32B5">
        <w:rPr>
          <w:rFonts w:ascii="Times New Roman" w:hAnsi="Times New Roman"/>
          <w:snapToGrid w:val="0"/>
          <w:spacing w:val="-16"/>
          <w:kern w:val="21"/>
          <w:szCs w:val="21"/>
        </w:rPr>
        <w:fldChar w:fldCharType="begin"/>
      </w:r>
      <w:r w:rsidRPr="001F32B5">
        <w:rPr>
          <w:rFonts w:ascii="Times New Roman" w:hAnsi="Times New Roman"/>
          <w:snapToGrid w:val="0"/>
          <w:spacing w:val="-16"/>
          <w:kern w:val="21"/>
          <w:szCs w:val="21"/>
        </w:rPr>
        <w:instrText xml:space="preserve"> = 6 \* GB3 \* MERGEFORMAT </w:instrText>
      </w:r>
      <w:r w:rsidR="0007091B" w:rsidRPr="001F32B5">
        <w:rPr>
          <w:rFonts w:ascii="Times New Roman" w:hAnsi="Times New Roman"/>
          <w:snapToGrid w:val="0"/>
          <w:spacing w:val="-16"/>
          <w:kern w:val="21"/>
          <w:szCs w:val="21"/>
        </w:rPr>
        <w:fldChar w:fldCharType="separate"/>
      </w:r>
      <w:r w:rsidRPr="001F32B5">
        <w:rPr>
          <w:rFonts w:cs="宋体" w:hint="eastAsia"/>
          <w:szCs w:val="21"/>
        </w:rPr>
        <w:t>⑥</w:t>
      </w:r>
      <w:r w:rsidR="0007091B" w:rsidRPr="001F32B5">
        <w:rPr>
          <w:rFonts w:ascii="Times New Roman" w:hAnsi="Times New Roman"/>
          <w:snapToGrid w:val="0"/>
          <w:spacing w:val="-16"/>
          <w:kern w:val="21"/>
          <w:szCs w:val="21"/>
        </w:rPr>
        <w:fldChar w:fldCharType="end"/>
      </w:r>
      <w:r w:rsidRPr="001F32B5">
        <w:rPr>
          <w:rFonts w:ascii="Times New Roman" w:hAnsi="Times New Roman"/>
          <w:snapToGrid w:val="0"/>
          <w:spacing w:val="-16"/>
          <w:kern w:val="21"/>
          <w:szCs w:val="21"/>
        </w:rPr>
        <w:t>=</w:t>
      </w:r>
      <w:r w:rsidR="0007091B" w:rsidRPr="001F32B5">
        <w:rPr>
          <w:rFonts w:ascii="Times New Roman" w:hAnsi="Times New Roman"/>
          <w:snapToGrid w:val="0"/>
          <w:spacing w:val="-6"/>
          <w:kern w:val="21"/>
          <w:szCs w:val="21"/>
        </w:rPr>
        <w:fldChar w:fldCharType="begin"/>
      </w:r>
      <w:r w:rsidRPr="001F32B5">
        <w:rPr>
          <w:rFonts w:ascii="Times New Roman" w:hAnsi="Times New Roman"/>
          <w:snapToGrid w:val="0"/>
          <w:spacing w:val="-6"/>
          <w:kern w:val="21"/>
          <w:szCs w:val="21"/>
        </w:rPr>
        <w:instrText xml:space="preserve"> = 1 \* GB3 \* MERGEFORMAT </w:instrText>
      </w:r>
      <w:r w:rsidR="0007091B" w:rsidRPr="001F32B5">
        <w:rPr>
          <w:rFonts w:ascii="Times New Roman" w:hAnsi="Times New Roman"/>
          <w:snapToGrid w:val="0"/>
          <w:spacing w:val="-6"/>
          <w:kern w:val="21"/>
          <w:szCs w:val="21"/>
        </w:rPr>
        <w:fldChar w:fldCharType="separate"/>
      </w:r>
      <w:r w:rsidRPr="001F32B5">
        <w:rPr>
          <w:rFonts w:cs="宋体" w:hint="eastAsia"/>
          <w:szCs w:val="21"/>
        </w:rPr>
        <w:t>①</w:t>
      </w:r>
      <w:r w:rsidR="0007091B" w:rsidRPr="001F32B5">
        <w:rPr>
          <w:rFonts w:ascii="Times New Roman" w:hAnsi="Times New Roman"/>
          <w:snapToGrid w:val="0"/>
          <w:spacing w:val="-6"/>
          <w:kern w:val="21"/>
          <w:szCs w:val="21"/>
        </w:rPr>
        <w:fldChar w:fldCharType="end"/>
      </w:r>
      <w:r w:rsidRPr="001F32B5">
        <w:rPr>
          <w:rFonts w:ascii="Times New Roman" w:hAnsi="Times New Roman"/>
          <w:snapToGrid w:val="0"/>
          <w:spacing w:val="-6"/>
          <w:kern w:val="21"/>
          <w:szCs w:val="21"/>
        </w:rPr>
        <w:t>+</w:t>
      </w:r>
      <w:r w:rsidR="0007091B" w:rsidRPr="001F32B5">
        <w:rPr>
          <w:rFonts w:ascii="Times New Roman" w:hAnsi="Times New Roman"/>
          <w:snapToGrid w:val="0"/>
          <w:spacing w:val="-6"/>
          <w:kern w:val="21"/>
          <w:szCs w:val="21"/>
        </w:rPr>
        <w:fldChar w:fldCharType="begin"/>
      </w:r>
      <w:r w:rsidRPr="001F32B5">
        <w:rPr>
          <w:rFonts w:ascii="Times New Roman" w:hAnsi="Times New Roman"/>
          <w:snapToGrid w:val="0"/>
          <w:spacing w:val="-6"/>
          <w:kern w:val="21"/>
          <w:szCs w:val="21"/>
        </w:rPr>
        <w:instrText xml:space="preserve"> = 3 \* GB3 \* MERGEFORMAT </w:instrText>
      </w:r>
      <w:r w:rsidR="0007091B" w:rsidRPr="001F32B5">
        <w:rPr>
          <w:rFonts w:ascii="Times New Roman" w:hAnsi="Times New Roman"/>
          <w:snapToGrid w:val="0"/>
          <w:spacing w:val="-6"/>
          <w:kern w:val="21"/>
          <w:szCs w:val="21"/>
        </w:rPr>
        <w:fldChar w:fldCharType="separate"/>
      </w:r>
      <w:r w:rsidRPr="001F32B5">
        <w:rPr>
          <w:rFonts w:cs="宋体" w:hint="eastAsia"/>
          <w:szCs w:val="21"/>
        </w:rPr>
        <w:t>③</w:t>
      </w:r>
      <w:r w:rsidR="0007091B" w:rsidRPr="001F32B5">
        <w:rPr>
          <w:rFonts w:ascii="Times New Roman" w:hAnsi="Times New Roman"/>
          <w:snapToGrid w:val="0"/>
          <w:spacing w:val="-6"/>
          <w:kern w:val="21"/>
          <w:szCs w:val="21"/>
        </w:rPr>
        <w:fldChar w:fldCharType="end"/>
      </w:r>
      <w:r w:rsidRPr="001F32B5">
        <w:rPr>
          <w:rFonts w:ascii="Times New Roman" w:hAnsi="Times New Roman"/>
          <w:snapToGrid w:val="0"/>
          <w:spacing w:val="-6"/>
          <w:kern w:val="21"/>
          <w:szCs w:val="21"/>
        </w:rPr>
        <w:t>+</w:t>
      </w:r>
      <w:r w:rsidR="0007091B" w:rsidRPr="001F32B5">
        <w:rPr>
          <w:rFonts w:ascii="Times New Roman" w:hAnsi="Times New Roman"/>
          <w:snapToGrid w:val="0"/>
          <w:spacing w:val="-6"/>
          <w:kern w:val="21"/>
          <w:szCs w:val="21"/>
        </w:rPr>
        <w:fldChar w:fldCharType="begin"/>
      </w:r>
      <w:r w:rsidRPr="001F32B5">
        <w:rPr>
          <w:rFonts w:ascii="Times New Roman" w:hAnsi="Times New Roman"/>
          <w:snapToGrid w:val="0"/>
          <w:spacing w:val="-6"/>
          <w:kern w:val="21"/>
          <w:szCs w:val="21"/>
        </w:rPr>
        <w:instrText xml:space="preserve"> = 4 \* GB3 \* MERGEFORMAT </w:instrText>
      </w:r>
      <w:r w:rsidR="0007091B" w:rsidRPr="001F32B5">
        <w:rPr>
          <w:rFonts w:ascii="Times New Roman" w:hAnsi="Times New Roman"/>
          <w:snapToGrid w:val="0"/>
          <w:spacing w:val="-6"/>
          <w:kern w:val="21"/>
          <w:szCs w:val="21"/>
        </w:rPr>
        <w:fldChar w:fldCharType="separate"/>
      </w:r>
      <w:r w:rsidRPr="001F32B5">
        <w:rPr>
          <w:rFonts w:cs="宋体" w:hint="eastAsia"/>
          <w:szCs w:val="21"/>
        </w:rPr>
        <w:t>④</w:t>
      </w:r>
      <w:r w:rsidR="0007091B" w:rsidRPr="001F32B5">
        <w:rPr>
          <w:rFonts w:ascii="Times New Roman" w:hAnsi="Times New Roman"/>
          <w:snapToGrid w:val="0"/>
          <w:spacing w:val="-6"/>
          <w:kern w:val="21"/>
          <w:szCs w:val="21"/>
        </w:rPr>
        <w:fldChar w:fldCharType="end"/>
      </w:r>
      <w:r w:rsidRPr="001F32B5">
        <w:rPr>
          <w:rFonts w:ascii="Times New Roman" w:hAnsi="Times New Roman"/>
          <w:snapToGrid w:val="0"/>
          <w:spacing w:val="-6"/>
          <w:kern w:val="21"/>
          <w:szCs w:val="21"/>
        </w:rPr>
        <w:t>-</w:t>
      </w:r>
      <w:r w:rsidR="0007091B" w:rsidRPr="001F32B5">
        <w:rPr>
          <w:rFonts w:ascii="Times New Roman" w:hAnsi="Times New Roman"/>
          <w:snapToGrid w:val="0"/>
          <w:spacing w:val="-16"/>
          <w:kern w:val="21"/>
          <w:szCs w:val="21"/>
        </w:rPr>
        <w:fldChar w:fldCharType="begin"/>
      </w:r>
      <w:r w:rsidRPr="001F32B5">
        <w:rPr>
          <w:rFonts w:ascii="Times New Roman" w:hAnsi="Times New Roman"/>
          <w:snapToGrid w:val="0"/>
          <w:spacing w:val="-16"/>
          <w:kern w:val="21"/>
          <w:szCs w:val="21"/>
        </w:rPr>
        <w:instrText xml:space="preserve"> = 5 \* GB3 \* MERGEFORMAT </w:instrText>
      </w:r>
      <w:r w:rsidR="0007091B" w:rsidRPr="001F32B5">
        <w:rPr>
          <w:rFonts w:ascii="Times New Roman" w:hAnsi="Times New Roman"/>
          <w:snapToGrid w:val="0"/>
          <w:spacing w:val="-16"/>
          <w:kern w:val="21"/>
          <w:szCs w:val="21"/>
        </w:rPr>
        <w:fldChar w:fldCharType="separate"/>
      </w:r>
      <w:r w:rsidRPr="001F32B5">
        <w:rPr>
          <w:rFonts w:cs="宋体" w:hint="eastAsia"/>
          <w:szCs w:val="21"/>
        </w:rPr>
        <w:t>⑤</w:t>
      </w:r>
      <w:r w:rsidR="0007091B" w:rsidRPr="001F32B5">
        <w:rPr>
          <w:rFonts w:ascii="Times New Roman" w:hAnsi="Times New Roman"/>
          <w:snapToGrid w:val="0"/>
          <w:spacing w:val="-16"/>
          <w:kern w:val="21"/>
          <w:szCs w:val="21"/>
        </w:rPr>
        <w:fldChar w:fldCharType="end"/>
      </w:r>
      <w:r w:rsidRPr="001F32B5">
        <w:rPr>
          <w:rFonts w:ascii="Times New Roman" w:hAnsi="Times New Roman"/>
          <w:snapToGrid w:val="0"/>
          <w:spacing w:val="-16"/>
          <w:kern w:val="21"/>
          <w:szCs w:val="21"/>
        </w:rPr>
        <w:t>；</w:t>
      </w:r>
      <w:r w:rsidR="0007091B" w:rsidRPr="001F32B5">
        <w:rPr>
          <w:rFonts w:ascii="Times New Roman" w:hAnsi="Times New Roman"/>
          <w:snapToGrid w:val="0"/>
          <w:spacing w:val="-6"/>
          <w:kern w:val="21"/>
          <w:szCs w:val="21"/>
        </w:rPr>
        <w:fldChar w:fldCharType="begin"/>
      </w:r>
      <w:r w:rsidRPr="001F32B5">
        <w:rPr>
          <w:rFonts w:ascii="Times New Roman" w:hAnsi="Times New Roman"/>
          <w:snapToGrid w:val="0"/>
          <w:spacing w:val="-6"/>
          <w:kern w:val="21"/>
          <w:szCs w:val="21"/>
        </w:rPr>
        <w:instrText xml:space="preserve"> = 7 \* GB3 \* MERGEFORMAT </w:instrText>
      </w:r>
      <w:r w:rsidR="0007091B" w:rsidRPr="001F32B5">
        <w:rPr>
          <w:rFonts w:ascii="Times New Roman" w:hAnsi="Times New Roman"/>
          <w:snapToGrid w:val="0"/>
          <w:spacing w:val="-6"/>
          <w:kern w:val="21"/>
          <w:szCs w:val="21"/>
        </w:rPr>
        <w:fldChar w:fldCharType="separate"/>
      </w:r>
      <w:r w:rsidRPr="001F32B5">
        <w:rPr>
          <w:rFonts w:cs="宋体" w:hint="eastAsia"/>
          <w:szCs w:val="21"/>
        </w:rPr>
        <w:t>⑦</w:t>
      </w:r>
      <w:r w:rsidR="0007091B" w:rsidRPr="001F32B5">
        <w:rPr>
          <w:rFonts w:ascii="Times New Roman" w:hAnsi="Times New Roman"/>
          <w:snapToGrid w:val="0"/>
          <w:spacing w:val="-6"/>
          <w:kern w:val="21"/>
          <w:szCs w:val="21"/>
        </w:rPr>
        <w:fldChar w:fldCharType="end"/>
      </w:r>
      <w:r w:rsidRPr="001F32B5">
        <w:rPr>
          <w:rFonts w:ascii="Times New Roman" w:hAnsi="Times New Roman"/>
          <w:snapToGrid w:val="0"/>
          <w:spacing w:val="-6"/>
          <w:kern w:val="21"/>
          <w:szCs w:val="21"/>
        </w:rPr>
        <w:t>=</w:t>
      </w:r>
      <w:r w:rsidR="0007091B" w:rsidRPr="001F32B5">
        <w:rPr>
          <w:rFonts w:ascii="Times New Roman" w:hAnsi="Times New Roman"/>
          <w:snapToGrid w:val="0"/>
          <w:spacing w:val="-16"/>
          <w:kern w:val="21"/>
          <w:szCs w:val="21"/>
        </w:rPr>
        <w:fldChar w:fldCharType="begin"/>
      </w:r>
      <w:r w:rsidRPr="001F32B5">
        <w:rPr>
          <w:rFonts w:ascii="Times New Roman" w:hAnsi="Times New Roman"/>
          <w:snapToGrid w:val="0"/>
          <w:spacing w:val="-16"/>
          <w:kern w:val="21"/>
          <w:szCs w:val="21"/>
        </w:rPr>
        <w:instrText xml:space="preserve"> = 6 \* GB3 \* MERGEFORMAT </w:instrText>
      </w:r>
      <w:r w:rsidR="0007091B" w:rsidRPr="001F32B5">
        <w:rPr>
          <w:rFonts w:ascii="Times New Roman" w:hAnsi="Times New Roman"/>
          <w:snapToGrid w:val="0"/>
          <w:spacing w:val="-16"/>
          <w:kern w:val="21"/>
          <w:szCs w:val="21"/>
        </w:rPr>
        <w:fldChar w:fldCharType="separate"/>
      </w:r>
      <w:r w:rsidRPr="001F32B5">
        <w:rPr>
          <w:rFonts w:cs="宋体" w:hint="eastAsia"/>
          <w:szCs w:val="21"/>
        </w:rPr>
        <w:t>⑥</w:t>
      </w:r>
      <w:r w:rsidR="0007091B" w:rsidRPr="001F32B5">
        <w:rPr>
          <w:rFonts w:ascii="Times New Roman" w:hAnsi="Times New Roman"/>
          <w:snapToGrid w:val="0"/>
          <w:spacing w:val="-16"/>
          <w:kern w:val="21"/>
          <w:szCs w:val="21"/>
        </w:rPr>
        <w:fldChar w:fldCharType="end"/>
      </w:r>
      <w:r w:rsidRPr="001F32B5">
        <w:rPr>
          <w:rFonts w:ascii="Times New Roman" w:hAnsi="Times New Roman"/>
          <w:snapToGrid w:val="0"/>
          <w:spacing w:val="-6"/>
          <w:kern w:val="21"/>
          <w:szCs w:val="21"/>
        </w:rPr>
        <w:t>-</w:t>
      </w:r>
      <w:r w:rsidR="0007091B" w:rsidRPr="001F32B5">
        <w:rPr>
          <w:rFonts w:ascii="Times New Roman" w:hAnsi="Times New Roman"/>
          <w:snapToGrid w:val="0"/>
          <w:spacing w:val="-6"/>
          <w:kern w:val="21"/>
          <w:szCs w:val="21"/>
        </w:rPr>
        <w:fldChar w:fldCharType="begin"/>
      </w:r>
      <w:r w:rsidRPr="001F32B5">
        <w:rPr>
          <w:rFonts w:ascii="Times New Roman" w:hAnsi="Times New Roman"/>
          <w:snapToGrid w:val="0"/>
          <w:spacing w:val="-6"/>
          <w:kern w:val="21"/>
          <w:szCs w:val="21"/>
        </w:rPr>
        <w:instrText xml:space="preserve"> = 1 \* GB3 \* MERGEFORMAT </w:instrText>
      </w:r>
      <w:r w:rsidR="0007091B" w:rsidRPr="001F32B5">
        <w:rPr>
          <w:rFonts w:ascii="Times New Roman" w:hAnsi="Times New Roman"/>
          <w:snapToGrid w:val="0"/>
          <w:spacing w:val="-6"/>
          <w:kern w:val="21"/>
          <w:szCs w:val="21"/>
        </w:rPr>
        <w:fldChar w:fldCharType="separate"/>
      </w:r>
      <w:r w:rsidRPr="001F32B5">
        <w:rPr>
          <w:rFonts w:cs="宋体" w:hint="eastAsia"/>
          <w:szCs w:val="21"/>
        </w:rPr>
        <w:t>①</w:t>
      </w:r>
      <w:r w:rsidR="0007091B" w:rsidRPr="001F32B5">
        <w:rPr>
          <w:rFonts w:ascii="Times New Roman" w:hAnsi="Times New Roman"/>
          <w:snapToGrid w:val="0"/>
          <w:spacing w:val="-6"/>
          <w:kern w:val="21"/>
          <w:szCs w:val="21"/>
        </w:rPr>
        <w:fldChar w:fldCharType="end"/>
      </w:r>
    </w:p>
    <w:p w:rsidR="007749D2" w:rsidRDefault="007749D2" w:rsidP="009F5605">
      <w:pPr>
        <w:pStyle w:val="a8"/>
        <w:adjustRightInd w:val="0"/>
        <w:snapToGrid w:val="0"/>
        <w:spacing w:before="0" w:beforeAutospacing="0" w:after="0" w:afterAutospacing="0"/>
        <w:outlineLvl w:val="0"/>
        <w:rPr>
          <w:rFonts w:ascii="Times New Roman" w:hAnsi="Times New Roman"/>
        </w:rPr>
        <w:sectPr w:rsidR="007749D2" w:rsidSect="009F5605">
          <w:footerReference w:type="default" r:id="rId22"/>
          <w:pgSz w:w="16838" w:h="11906" w:orient="landscape"/>
          <w:pgMar w:top="1418" w:right="1701" w:bottom="1418" w:left="1701" w:header="851" w:footer="851" w:gutter="0"/>
          <w:cols w:space="720"/>
          <w:docGrid w:linePitch="312"/>
        </w:sectPr>
      </w:pPr>
    </w:p>
    <w:p w:rsidR="003D7BE4" w:rsidRDefault="003D7BE4"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sectPr w:rsidR="003D7BE4" w:rsidSect="003D7BE4">
          <w:pgSz w:w="16838" w:h="11906" w:orient="landscape"/>
          <w:pgMar w:top="1418" w:right="1701" w:bottom="1418" w:left="1701" w:header="851" w:footer="851" w:gutter="0"/>
          <w:cols w:space="720"/>
          <w:docGrid w:linePitch="312"/>
        </w:sectPr>
      </w:pPr>
      <w:r w:rsidRPr="003D7BE4">
        <w:rPr>
          <w:rFonts w:eastAsiaTheme="minorEastAsia"/>
          <w:noProof/>
          <w:color w:val="000000"/>
          <w:w w:val="0"/>
          <w:sz w:val="0"/>
          <w:szCs w:val="0"/>
          <w:u w:color="000000"/>
          <w:bdr w:val="none" w:sz="0" w:space="0" w:color="000000"/>
          <w:shd w:val="clear" w:color="000000" w:fill="000000"/>
        </w:rPr>
        <w:lastRenderedPageBreak/>
        <w:drawing>
          <wp:inline distT="0" distB="0" distL="0" distR="0">
            <wp:extent cx="9432188" cy="6122925"/>
            <wp:effectExtent l="1905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9432188" cy="6122822"/>
                    </a:xfrm>
                    <a:prstGeom prst="rect">
                      <a:avLst/>
                    </a:prstGeom>
                    <a:noFill/>
                    <a:ln w="9525">
                      <a:noFill/>
                      <a:miter lim="800000"/>
                      <a:headEnd/>
                      <a:tailEnd/>
                    </a:ln>
                  </pic:spPr>
                </pic:pic>
              </a:graphicData>
            </a:graphic>
          </wp:inline>
        </w:drawing>
      </w:r>
    </w:p>
    <w:p w:rsidR="00E32323" w:rsidRDefault="00E32323"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sectPr w:rsidR="00E32323" w:rsidSect="00E32323">
          <w:pgSz w:w="16838" w:h="11906" w:orient="landscape"/>
          <w:pgMar w:top="1418" w:right="1701" w:bottom="1418" w:left="1701" w:header="851" w:footer="851" w:gutter="0"/>
          <w:cols w:space="720"/>
          <w:docGrid w:linePitch="312"/>
        </w:sectPr>
      </w:pPr>
      <w:r>
        <w:rPr>
          <w:rFonts w:eastAsiaTheme="minorEastAsia"/>
          <w:noProof/>
          <w:color w:val="000000"/>
          <w:w w:val="0"/>
          <w:sz w:val="0"/>
          <w:szCs w:val="0"/>
          <w:u w:color="000000"/>
          <w:bdr w:val="none" w:sz="0" w:space="0" w:color="000000"/>
          <w:shd w:val="clear" w:color="000000" w:fill="000000"/>
        </w:rPr>
        <w:lastRenderedPageBreak/>
        <w:drawing>
          <wp:inline distT="0" distB="0" distL="0" distR="0">
            <wp:extent cx="8531860" cy="5632258"/>
            <wp:effectExtent l="19050" t="0" r="254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8531860" cy="5632258"/>
                    </a:xfrm>
                    <a:prstGeom prst="rect">
                      <a:avLst/>
                    </a:prstGeom>
                    <a:noFill/>
                    <a:ln w="9525">
                      <a:noFill/>
                      <a:miter lim="800000"/>
                      <a:headEnd/>
                      <a:tailEnd/>
                    </a:ln>
                  </pic:spPr>
                </pic:pic>
              </a:graphicData>
            </a:graphic>
          </wp:inline>
        </w:drawing>
      </w:r>
    </w:p>
    <w:p w:rsidR="00702F3B" w:rsidRDefault="00702F3B"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sectPr w:rsidR="00702F3B" w:rsidSect="00E32323">
          <w:pgSz w:w="11906" w:h="16838"/>
          <w:pgMar w:top="1701" w:right="1418" w:bottom="1701" w:left="1418" w:header="851" w:footer="851" w:gutter="0"/>
          <w:cols w:space="720"/>
          <w:docGrid w:linePitch="312"/>
        </w:sectPr>
      </w:pPr>
      <w:r w:rsidRPr="00702F3B">
        <w:rPr>
          <w:rFonts w:eastAsiaTheme="minorEastAsia"/>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6008370" cy="8001000"/>
            <wp:effectExtent l="19050" t="0" r="0" b="0"/>
            <wp:wrapSquare wrapText="bothSides"/>
            <wp:docPr id="18" name="图片 8" descr="C:\Users\Administrator\Desktop\金宇建材最终版\附件\备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金宇建材最终版\附件\备案.jpg"/>
                    <pic:cNvPicPr>
                      <a:picLocks noChangeAspect="1" noChangeArrowheads="1"/>
                    </pic:cNvPicPr>
                  </pic:nvPicPr>
                  <pic:blipFill>
                    <a:blip r:embed="rId25"/>
                    <a:srcRect/>
                    <a:stretch>
                      <a:fillRect/>
                    </a:stretch>
                  </pic:blipFill>
                  <pic:spPr bwMode="auto">
                    <a:xfrm>
                      <a:off x="0" y="0"/>
                      <a:ext cx="6008370" cy="8001000"/>
                    </a:xfrm>
                    <a:prstGeom prst="rect">
                      <a:avLst/>
                    </a:prstGeom>
                    <a:noFill/>
                    <a:ln w="9525">
                      <a:noFill/>
                      <a:miter lim="800000"/>
                      <a:headEnd/>
                      <a:tailEnd/>
                    </a:ln>
                  </pic:spPr>
                </pic:pic>
              </a:graphicData>
            </a:graphic>
          </wp:anchor>
        </w:drawing>
      </w:r>
    </w:p>
    <w:p w:rsidR="00E32323" w:rsidRDefault="00702F3B"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sectPr w:rsidR="00E32323" w:rsidSect="00E32323">
          <w:pgSz w:w="11906" w:h="16838"/>
          <w:pgMar w:top="1701" w:right="1418" w:bottom="1701" w:left="1418" w:header="851" w:footer="851" w:gutter="0"/>
          <w:cols w:space="720"/>
          <w:docGrid w:linePitch="312"/>
        </w:sectPr>
      </w:pPr>
      <w:r>
        <w:rPr>
          <w:rFonts w:eastAsiaTheme="minorEastAsia"/>
          <w:noProof/>
          <w:color w:val="000000"/>
          <w:w w:val="0"/>
          <w:sz w:val="0"/>
          <w:szCs w:val="0"/>
          <w:u w:color="000000"/>
          <w:bdr w:val="none" w:sz="0" w:space="0" w:color="000000"/>
          <w:shd w:val="clear" w:color="000000" w:fill="000000"/>
        </w:rPr>
        <w:lastRenderedPageBreak/>
        <w:drawing>
          <wp:anchor distT="0" distB="0" distL="114300" distR="114300" simplePos="0" relativeHeight="251676672" behindDoc="0" locked="0" layoutInCell="1" allowOverlap="1">
            <wp:simplePos x="0" y="0"/>
            <wp:positionH relativeFrom="margin">
              <wp:align>center</wp:align>
            </wp:positionH>
            <wp:positionV relativeFrom="margin">
              <wp:align>center</wp:align>
            </wp:positionV>
            <wp:extent cx="6223635" cy="7731760"/>
            <wp:effectExtent l="19050" t="0" r="5715" b="0"/>
            <wp:wrapSquare wrapText="bothSides"/>
            <wp:docPr id="19" name="图片 11" descr="C:\Users\Administrator\Desktop\金宇建材最终版\附件\委托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金宇建材最终版\附件\委托书.png"/>
                    <pic:cNvPicPr>
                      <a:picLocks noChangeAspect="1" noChangeArrowheads="1"/>
                    </pic:cNvPicPr>
                  </pic:nvPicPr>
                  <pic:blipFill>
                    <a:blip r:embed="rId26"/>
                    <a:srcRect/>
                    <a:stretch>
                      <a:fillRect/>
                    </a:stretch>
                  </pic:blipFill>
                  <pic:spPr bwMode="auto">
                    <a:xfrm>
                      <a:off x="0" y="0"/>
                      <a:ext cx="6223635" cy="7731760"/>
                    </a:xfrm>
                    <a:prstGeom prst="rect">
                      <a:avLst/>
                    </a:prstGeom>
                    <a:noFill/>
                    <a:ln w="9525">
                      <a:noFill/>
                      <a:miter lim="800000"/>
                      <a:headEnd/>
                      <a:tailEnd/>
                    </a:ln>
                  </pic:spPr>
                </pic:pic>
              </a:graphicData>
            </a:graphic>
          </wp:anchor>
        </w:drawing>
      </w:r>
    </w:p>
    <w:p w:rsidR="00E32323" w:rsidRDefault="00E32323"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sectPr w:rsidR="00E32323" w:rsidSect="00E32323">
          <w:pgSz w:w="11906" w:h="16838"/>
          <w:pgMar w:top="1701" w:right="1418" w:bottom="1701" w:left="1418" w:header="851" w:footer="851" w:gutter="0"/>
          <w:cols w:space="720"/>
          <w:docGrid w:linePitch="312"/>
        </w:sectPr>
      </w:pPr>
      <w:r>
        <w:rPr>
          <w:rFonts w:eastAsiaTheme="minorEastAsia"/>
          <w:noProof/>
          <w:color w:val="000000"/>
          <w:w w:val="0"/>
          <w:sz w:val="0"/>
          <w:szCs w:val="0"/>
          <w:u w:color="000000"/>
          <w:bdr w:val="none" w:sz="0" w:space="0" w:color="000000"/>
          <w:shd w:val="clear" w:color="000000" w:fill="000000"/>
        </w:rPr>
        <w:lastRenderedPageBreak/>
        <w:drawing>
          <wp:inline distT="0" distB="0" distL="0" distR="0">
            <wp:extent cx="5756910" cy="8009890"/>
            <wp:effectExtent l="19050" t="0" r="0" b="0"/>
            <wp:docPr id="16" name="图片 9" descr="C:\Users\Administrator\Desktop\金宇建材最终版\附件\处罚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金宇建材最终版\附件\处罚书1.jpg"/>
                    <pic:cNvPicPr>
                      <a:picLocks noChangeAspect="1" noChangeArrowheads="1"/>
                    </pic:cNvPicPr>
                  </pic:nvPicPr>
                  <pic:blipFill>
                    <a:blip r:embed="rId27" cstate="print"/>
                    <a:srcRect/>
                    <a:stretch>
                      <a:fillRect/>
                    </a:stretch>
                  </pic:blipFill>
                  <pic:spPr bwMode="auto">
                    <a:xfrm>
                      <a:off x="0" y="0"/>
                      <a:ext cx="5756910" cy="8009890"/>
                    </a:xfrm>
                    <a:prstGeom prst="rect">
                      <a:avLst/>
                    </a:prstGeom>
                    <a:noFill/>
                    <a:ln w="9525">
                      <a:noFill/>
                      <a:miter lim="800000"/>
                      <a:headEnd/>
                      <a:tailEnd/>
                    </a:ln>
                  </pic:spPr>
                </pic:pic>
              </a:graphicData>
            </a:graphic>
          </wp:inline>
        </w:drawing>
      </w:r>
    </w:p>
    <w:p w:rsidR="00702F3B" w:rsidRDefault="00702F3B"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sectPr w:rsidR="00702F3B" w:rsidSect="00E32323">
          <w:pgSz w:w="11906" w:h="16838"/>
          <w:pgMar w:top="1701" w:right="1418" w:bottom="1701" w:left="1418" w:header="851" w:footer="851" w:gutter="0"/>
          <w:cols w:space="720"/>
          <w:docGrid w:linePitch="312"/>
        </w:sectPr>
      </w:pPr>
      <w:r w:rsidRPr="00702F3B">
        <w:rPr>
          <w:rFonts w:eastAsiaTheme="minorEastAsia"/>
          <w:noProof/>
          <w:snapToGrid w:val="0"/>
          <w:color w:val="000000"/>
          <w:w w:val="0"/>
          <w:sz w:val="0"/>
          <w:szCs w:val="0"/>
          <w:u w:color="000000"/>
          <w:bdr w:val="none" w:sz="0" w:space="0" w:color="000000"/>
          <w:shd w:val="clear" w:color="000000" w:fill="000000"/>
        </w:rPr>
        <w:lastRenderedPageBreak/>
        <w:drawing>
          <wp:inline distT="0" distB="0" distL="0" distR="0">
            <wp:extent cx="5756910" cy="8090535"/>
            <wp:effectExtent l="19050" t="0" r="0" b="0"/>
            <wp:docPr id="20" name="图片 10" descr="C:\Users\Administrator\Desktop\金宇建材最终版\附件\处罚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金宇建材最终版\附件\处罚书2.jpg"/>
                    <pic:cNvPicPr>
                      <a:picLocks noChangeAspect="1" noChangeArrowheads="1"/>
                    </pic:cNvPicPr>
                  </pic:nvPicPr>
                  <pic:blipFill>
                    <a:blip r:embed="rId28" cstate="print"/>
                    <a:srcRect/>
                    <a:stretch>
                      <a:fillRect/>
                    </a:stretch>
                  </pic:blipFill>
                  <pic:spPr bwMode="auto">
                    <a:xfrm>
                      <a:off x="0" y="0"/>
                      <a:ext cx="5756910" cy="8090535"/>
                    </a:xfrm>
                    <a:prstGeom prst="rect">
                      <a:avLst/>
                    </a:prstGeom>
                    <a:noFill/>
                    <a:ln w="9525">
                      <a:noFill/>
                      <a:miter lim="800000"/>
                      <a:headEnd/>
                      <a:tailEnd/>
                    </a:ln>
                  </pic:spPr>
                </pic:pic>
              </a:graphicData>
            </a:graphic>
          </wp:inline>
        </w:drawing>
      </w:r>
    </w:p>
    <w:p w:rsidR="00702F3B" w:rsidRDefault="00702F3B"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sectPr w:rsidR="00702F3B" w:rsidSect="00E32323">
          <w:pgSz w:w="11906" w:h="16838"/>
          <w:pgMar w:top="1701" w:right="1418" w:bottom="1701" w:left="1418" w:header="851" w:footer="851" w:gutter="0"/>
          <w:cols w:space="720"/>
          <w:docGrid w:linePitch="312"/>
        </w:sectPr>
      </w:pPr>
      <w:r w:rsidRPr="00702F3B">
        <w:rPr>
          <w:rFonts w:eastAsiaTheme="minorEastAsia"/>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5920740" cy="7768590"/>
            <wp:effectExtent l="19050" t="0" r="3810" b="0"/>
            <wp:wrapSquare wrapText="bothSides"/>
            <wp:docPr id="22" name="图片 7" descr="C:\Users\wj\AppData\Local\Temp\WeChat Files\b383abeba792e95da67c3f7669702dc.jpg"/>
            <wp:cNvGraphicFramePr/>
            <a:graphic xmlns:a="http://schemas.openxmlformats.org/drawingml/2006/main">
              <a:graphicData uri="http://schemas.openxmlformats.org/drawingml/2006/picture">
                <pic:pic xmlns:pic="http://schemas.openxmlformats.org/drawingml/2006/picture">
                  <pic:nvPicPr>
                    <pic:cNvPr id="0" name="Picture 1" descr="C:\Users\wj\AppData\Local\Temp\WeChat Files\b383abeba792e95da67c3f7669702dc.jpg"/>
                    <pic:cNvPicPr>
                      <a:picLocks noChangeAspect="1" noChangeArrowheads="1"/>
                    </pic:cNvPicPr>
                  </pic:nvPicPr>
                  <pic:blipFill>
                    <a:blip r:embed="rId29" cstate="print"/>
                    <a:srcRect/>
                    <a:stretch>
                      <a:fillRect/>
                    </a:stretch>
                  </pic:blipFill>
                  <pic:spPr bwMode="auto">
                    <a:xfrm>
                      <a:off x="0" y="0"/>
                      <a:ext cx="5920740" cy="7768590"/>
                    </a:xfrm>
                    <a:prstGeom prst="rect">
                      <a:avLst/>
                    </a:prstGeom>
                    <a:noFill/>
                    <a:ln w="9525">
                      <a:noFill/>
                      <a:miter lim="800000"/>
                      <a:headEnd/>
                      <a:tailEnd/>
                    </a:ln>
                  </pic:spPr>
                </pic:pic>
              </a:graphicData>
            </a:graphic>
          </wp:anchor>
        </w:drawing>
      </w:r>
    </w:p>
    <w:p w:rsidR="00702F3B" w:rsidRDefault="00702F3B"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sectPr w:rsidR="00702F3B" w:rsidSect="00E32323">
          <w:pgSz w:w="11906" w:h="16838"/>
          <w:pgMar w:top="1701" w:right="1418" w:bottom="1701" w:left="1418" w:header="851" w:footer="851" w:gutter="0"/>
          <w:cols w:space="720"/>
          <w:docGrid w:linePitch="312"/>
        </w:sectPr>
      </w:pPr>
      <w:r w:rsidRPr="00702F3B">
        <w:rPr>
          <w:rFonts w:eastAsiaTheme="minorEastAsia"/>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79744" behindDoc="0" locked="0" layoutInCell="1" allowOverlap="1">
            <wp:simplePos x="0" y="0"/>
            <wp:positionH relativeFrom="margin">
              <wp:align>center</wp:align>
            </wp:positionH>
            <wp:positionV relativeFrom="margin">
              <wp:align>center</wp:align>
            </wp:positionV>
            <wp:extent cx="5996305" cy="8134350"/>
            <wp:effectExtent l="19050" t="0" r="4445" b="0"/>
            <wp:wrapSquare wrapText="bothSides"/>
            <wp:docPr id="23" name="图片 8" descr="C:\Users\wj\AppData\Local\Temp\WeChat Files\097690bad6bbdf4017eed5fd1b082dc.jpg"/>
            <wp:cNvGraphicFramePr/>
            <a:graphic xmlns:a="http://schemas.openxmlformats.org/drawingml/2006/main">
              <a:graphicData uri="http://schemas.openxmlformats.org/drawingml/2006/picture">
                <pic:pic xmlns:pic="http://schemas.openxmlformats.org/drawingml/2006/picture">
                  <pic:nvPicPr>
                    <pic:cNvPr id="0" name="Picture 2" descr="C:\Users\wj\AppData\Local\Temp\WeChat Files\097690bad6bbdf4017eed5fd1b082dc.jpg"/>
                    <pic:cNvPicPr>
                      <a:picLocks noChangeAspect="1" noChangeArrowheads="1"/>
                    </pic:cNvPicPr>
                  </pic:nvPicPr>
                  <pic:blipFill>
                    <a:blip r:embed="rId30" cstate="print"/>
                    <a:srcRect/>
                    <a:stretch>
                      <a:fillRect/>
                    </a:stretch>
                  </pic:blipFill>
                  <pic:spPr bwMode="auto">
                    <a:xfrm>
                      <a:off x="0" y="0"/>
                      <a:ext cx="5996305" cy="8134350"/>
                    </a:xfrm>
                    <a:prstGeom prst="rect">
                      <a:avLst/>
                    </a:prstGeom>
                    <a:noFill/>
                    <a:ln w="9525">
                      <a:noFill/>
                      <a:miter lim="800000"/>
                      <a:headEnd/>
                      <a:tailEnd/>
                    </a:ln>
                  </pic:spPr>
                </pic:pic>
              </a:graphicData>
            </a:graphic>
          </wp:anchor>
        </w:drawing>
      </w:r>
    </w:p>
    <w:p w:rsidR="00702F3B" w:rsidRDefault="00702F3B"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sectPr w:rsidR="00702F3B" w:rsidSect="00E32323">
          <w:pgSz w:w="11906" w:h="16838"/>
          <w:pgMar w:top="1701" w:right="1418" w:bottom="1701" w:left="1418" w:header="851" w:footer="851" w:gutter="0"/>
          <w:cols w:space="720"/>
          <w:docGrid w:linePitch="312"/>
        </w:sectPr>
      </w:pPr>
      <w:r w:rsidRPr="00702F3B">
        <w:rPr>
          <w:rFonts w:eastAsiaTheme="minorEastAsia"/>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77696" behindDoc="0" locked="0" layoutInCell="1" allowOverlap="1">
            <wp:simplePos x="0" y="0"/>
            <wp:positionH relativeFrom="margin">
              <wp:align>center</wp:align>
            </wp:positionH>
            <wp:positionV relativeFrom="margin">
              <wp:align>center</wp:align>
            </wp:positionV>
            <wp:extent cx="6110605" cy="7878445"/>
            <wp:effectExtent l="19050" t="0" r="4445" b="0"/>
            <wp:wrapSquare wrapText="bothSides"/>
            <wp:docPr id="24" name="图片 9" descr="C:\Users\wj\AppData\Local\Temp\WeChat Files\ae469f0867f240daaec4a99f35e9dc5.jpg"/>
            <wp:cNvGraphicFramePr/>
            <a:graphic xmlns:a="http://schemas.openxmlformats.org/drawingml/2006/main">
              <a:graphicData uri="http://schemas.openxmlformats.org/drawingml/2006/picture">
                <pic:pic xmlns:pic="http://schemas.openxmlformats.org/drawingml/2006/picture">
                  <pic:nvPicPr>
                    <pic:cNvPr id="0" name="Picture 3" descr="C:\Users\wj\AppData\Local\Temp\WeChat Files\ae469f0867f240daaec4a99f35e9dc5.jpg"/>
                    <pic:cNvPicPr>
                      <a:picLocks noChangeAspect="1" noChangeArrowheads="1"/>
                    </pic:cNvPicPr>
                  </pic:nvPicPr>
                  <pic:blipFill>
                    <a:blip r:embed="rId31" cstate="print"/>
                    <a:srcRect/>
                    <a:stretch>
                      <a:fillRect/>
                    </a:stretch>
                  </pic:blipFill>
                  <pic:spPr bwMode="auto">
                    <a:xfrm>
                      <a:off x="0" y="0"/>
                      <a:ext cx="6110605" cy="7878445"/>
                    </a:xfrm>
                    <a:prstGeom prst="rect">
                      <a:avLst/>
                    </a:prstGeom>
                    <a:noFill/>
                    <a:ln w="9525">
                      <a:noFill/>
                      <a:miter lim="800000"/>
                      <a:headEnd/>
                      <a:tailEnd/>
                    </a:ln>
                  </pic:spPr>
                </pic:pic>
              </a:graphicData>
            </a:graphic>
          </wp:anchor>
        </w:drawing>
      </w:r>
    </w:p>
    <w:p w:rsidR="00F17B39" w:rsidRPr="00F17B39" w:rsidRDefault="00702F3B" w:rsidP="00FD031C">
      <w:pPr>
        <w:pStyle w:val="a8"/>
        <w:adjustRightInd w:val="0"/>
        <w:snapToGrid w:val="0"/>
        <w:spacing w:before="0" w:beforeAutospacing="0" w:after="0" w:afterAutospacing="0"/>
        <w:outlineLvl w:val="0"/>
        <w:rPr>
          <w:rFonts w:eastAsiaTheme="minorEastAsia"/>
          <w:snapToGrid w:val="0"/>
          <w:color w:val="000000"/>
          <w:w w:val="0"/>
          <w:sz w:val="0"/>
          <w:szCs w:val="0"/>
          <w:u w:color="000000"/>
          <w:bdr w:val="none" w:sz="0" w:space="0" w:color="000000"/>
          <w:shd w:val="clear" w:color="000000" w:fill="000000"/>
        </w:rPr>
      </w:pPr>
      <w:r w:rsidRPr="00702F3B">
        <w:rPr>
          <w:rFonts w:eastAsiaTheme="minorEastAsia"/>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6045200" cy="8068310"/>
            <wp:effectExtent l="19050" t="0" r="0" b="0"/>
            <wp:wrapSquare wrapText="bothSides"/>
            <wp:docPr id="25" name="图片 10" descr="C:\Users\wj\AppData\Local\Temp\WeChat Files\ccf8dfadb157ff6bf8fe9a66a245c04.jpg"/>
            <wp:cNvGraphicFramePr/>
            <a:graphic xmlns:a="http://schemas.openxmlformats.org/drawingml/2006/main">
              <a:graphicData uri="http://schemas.openxmlformats.org/drawingml/2006/picture">
                <pic:pic xmlns:pic="http://schemas.openxmlformats.org/drawingml/2006/picture">
                  <pic:nvPicPr>
                    <pic:cNvPr id="0" name="Picture 4" descr="C:\Users\wj\AppData\Local\Temp\WeChat Files\ccf8dfadb157ff6bf8fe9a66a245c04.jpg"/>
                    <pic:cNvPicPr>
                      <a:picLocks noChangeAspect="1" noChangeArrowheads="1"/>
                    </pic:cNvPicPr>
                  </pic:nvPicPr>
                  <pic:blipFill>
                    <a:blip r:embed="rId32" cstate="print"/>
                    <a:srcRect/>
                    <a:stretch>
                      <a:fillRect/>
                    </a:stretch>
                  </pic:blipFill>
                  <pic:spPr bwMode="auto">
                    <a:xfrm>
                      <a:off x="0" y="0"/>
                      <a:ext cx="6045200" cy="8068310"/>
                    </a:xfrm>
                    <a:prstGeom prst="rect">
                      <a:avLst/>
                    </a:prstGeom>
                    <a:noFill/>
                    <a:ln w="9525">
                      <a:noFill/>
                      <a:miter lim="800000"/>
                      <a:headEnd/>
                      <a:tailEnd/>
                    </a:ln>
                  </pic:spPr>
                </pic:pic>
              </a:graphicData>
            </a:graphic>
          </wp:anchor>
        </w:drawing>
      </w:r>
    </w:p>
    <w:sectPr w:rsidR="00F17B39" w:rsidRPr="00F17B39" w:rsidSect="00E32323">
      <w:pgSz w:w="11906" w:h="16838"/>
      <w:pgMar w:top="1701" w:right="1418" w:bottom="1701" w:left="1418"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553" w:rsidRDefault="00E12553">
      <w:r>
        <w:separator/>
      </w:r>
    </w:p>
  </w:endnote>
  <w:endnote w:type="continuationSeparator" w:id="0">
    <w:p w:rsidR="00E12553" w:rsidRDefault="00E1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宋体+FPEF">
    <w:altName w:val="宋体"/>
    <w:charset w:val="86"/>
    <w:family w:val="auto"/>
    <w:pitch w:val="default"/>
    <w:sig w:usb0="00000000" w:usb1="00000000" w:usb2="00000000" w:usb3="00000000" w:csb0="00040000" w:csb1="00000000"/>
  </w:font>
  <w:font w:name="方正小标宋_GBK">
    <w:altName w:val="Arial Unicode MS"/>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4F3" w:rsidRPr="003051C2" w:rsidRDefault="009944F3" w:rsidP="003051C2">
    <w:pPr>
      <w:pStyle w:val="a5"/>
      <w:framePr w:wrap="around" w:vAnchor="text" w:hAnchor="margin" w:xAlign="outside" w:y="1"/>
      <w:rPr>
        <w:rStyle w:val="a4"/>
        <w:rFonts w:ascii="宋体" w:hAnsi="宋体"/>
        <w:sz w:val="28"/>
        <w:szCs w:val="28"/>
      </w:rPr>
    </w:pPr>
    <w:r w:rsidRPr="003051C2">
      <w:rPr>
        <w:rStyle w:val="a4"/>
        <w:rFonts w:ascii="宋体" w:hAnsi="宋体" w:hint="eastAsia"/>
        <w:sz w:val="28"/>
        <w:szCs w:val="28"/>
      </w:rPr>
      <w:t>—</w:t>
    </w:r>
    <w:r w:rsidRPr="000C696A">
      <w:rPr>
        <w:rStyle w:val="a4"/>
        <w:sz w:val="16"/>
      </w:rPr>
      <w:t xml:space="preserve">  </w:t>
    </w:r>
    <w:r w:rsidRPr="000C696A">
      <w:rPr>
        <w:rStyle w:val="a4"/>
        <w:sz w:val="22"/>
        <w:szCs w:val="26"/>
      </w:rPr>
      <w:fldChar w:fldCharType="begin"/>
    </w:r>
    <w:r w:rsidRPr="000C696A">
      <w:rPr>
        <w:rStyle w:val="a4"/>
        <w:sz w:val="22"/>
        <w:szCs w:val="26"/>
      </w:rPr>
      <w:instrText xml:space="preserve">PAGE  </w:instrText>
    </w:r>
    <w:r w:rsidRPr="000C696A">
      <w:rPr>
        <w:rStyle w:val="a4"/>
        <w:sz w:val="22"/>
        <w:szCs w:val="26"/>
      </w:rPr>
      <w:fldChar w:fldCharType="separate"/>
    </w:r>
    <w:r w:rsidR="00E4227D">
      <w:rPr>
        <w:rStyle w:val="a4"/>
        <w:noProof/>
        <w:sz w:val="22"/>
        <w:szCs w:val="26"/>
      </w:rPr>
      <w:t>13</w:t>
    </w:r>
    <w:r w:rsidRPr="000C696A">
      <w:rPr>
        <w:rStyle w:val="a4"/>
        <w:sz w:val="22"/>
        <w:szCs w:val="26"/>
      </w:rPr>
      <w:fldChar w:fldCharType="end"/>
    </w:r>
    <w:r w:rsidRPr="000C696A">
      <w:rPr>
        <w:rStyle w:val="a4"/>
        <w:sz w:val="16"/>
      </w:rPr>
      <w:t xml:space="preserve"> </w:t>
    </w:r>
    <w:r w:rsidRPr="003051C2">
      <w:rPr>
        <w:rStyle w:val="a4"/>
        <w:rFonts w:ascii="宋体" w:hAnsi="宋体" w:hint="eastAsia"/>
        <w:sz w:val="20"/>
      </w:rPr>
      <w:t xml:space="preserve"> </w:t>
    </w:r>
    <w:r w:rsidRPr="003051C2">
      <w:rPr>
        <w:rStyle w:val="a4"/>
        <w:rFonts w:ascii="宋体" w:hAnsi="宋体" w:hint="eastAsia"/>
        <w:sz w:val="28"/>
        <w:szCs w:val="28"/>
      </w:rPr>
      <w:t>—</w:t>
    </w:r>
  </w:p>
  <w:p w:rsidR="009944F3" w:rsidRDefault="009944F3" w:rsidP="003051C2">
    <w:pPr>
      <w:pStyle w:val="a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4F3" w:rsidRPr="003051C2" w:rsidRDefault="009944F3" w:rsidP="003051C2">
    <w:pPr>
      <w:pStyle w:val="a5"/>
      <w:framePr w:wrap="around" w:vAnchor="text" w:hAnchor="margin" w:xAlign="outside" w:y="1"/>
      <w:rPr>
        <w:rStyle w:val="a4"/>
        <w:rFonts w:ascii="宋体" w:hAnsi="宋体"/>
        <w:sz w:val="28"/>
        <w:szCs w:val="28"/>
      </w:rPr>
    </w:pPr>
    <w:r w:rsidRPr="003051C2">
      <w:rPr>
        <w:rStyle w:val="a4"/>
        <w:rFonts w:ascii="宋体" w:hAnsi="宋体" w:hint="eastAsia"/>
        <w:sz w:val="28"/>
        <w:szCs w:val="28"/>
      </w:rPr>
      <w:t>—</w:t>
    </w:r>
    <w:r w:rsidRPr="007C17CF">
      <w:rPr>
        <w:rStyle w:val="a4"/>
        <w:sz w:val="16"/>
      </w:rPr>
      <w:t xml:space="preserve">  </w:t>
    </w:r>
    <w:r w:rsidRPr="007C17CF">
      <w:rPr>
        <w:rStyle w:val="a4"/>
        <w:sz w:val="22"/>
        <w:szCs w:val="26"/>
      </w:rPr>
      <w:fldChar w:fldCharType="begin"/>
    </w:r>
    <w:r w:rsidRPr="007C17CF">
      <w:rPr>
        <w:rStyle w:val="a4"/>
        <w:sz w:val="22"/>
        <w:szCs w:val="26"/>
      </w:rPr>
      <w:instrText xml:space="preserve">PAGE  </w:instrText>
    </w:r>
    <w:r w:rsidRPr="007C17CF">
      <w:rPr>
        <w:rStyle w:val="a4"/>
        <w:sz w:val="22"/>
        <w:szCs w:val="26"/>
      </w:rPr>
      <w:fldChar w:fldCharType="separate"/>
    </w:r>
    <w:r w:rsidR="00DE307A">
      <w:rPr>
        <w:rStyle w:val="a4"/>
        <w:noProof/>
        <w:sz w:val="22"/>
        <w:szCs w:val="26"/>
      </w:rPr>
      <w:t>60</w:t>
    </w:r>
    <w:r w:rsidRPr="007C17CF">
      <w:rPr>
        <w:rStyle w:val="a4"/>
        <w:sz w:val="22"/>
        <w:szCs w:val="26"/>
      </w:rPr>
      <w:fldChar w:fldCharType="end"/>
    </w:r>
    <w:r w:rsidRPr="003051C2">
      <w:rPr>
        <w:rStyle w:val="a4"/>
        <w:rFonts w:ascii="宋体" w:hAnsi="宋体" w:hint="eastAsia"/>
        <w:sz w:val="20"/>
      </w:rPr>
      <w:t xml:space="preserve">  </w:t>
    </w:r>
    <w:r w:rsidRPr="003051C2">
      <w:rPr>
        <w:rStyle w:val="a4"/>
        <w:rFonts w:ascii="宋体" w:hAnsi="宋体" w:hint="eastAsia"/>
        <w:sz w:val="28"/>
        <w:szCs w:val="28"/>
      </w:rPr>
      <w:t>—</w:t>
    </w:r>
  </w:p>
  <w:p w:rsidR="009944F3" w:rsidRDefault="009944F3" w:rsidP="003051C2">
    <w:pPr>
      <w:pStyle w:val="a5"/>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553" w:rsidRDefault="00E12553">
      <w:r>
        <w:separator/>
      </w:r>
    </w:p>
  </w:footnote>
  <w:footnote w:type="continuationSeparator" w:id="0">
    <w:p w:rsidR="00E12553" w:rsidRDefault="00E12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8F2294"/>
    <w:multiLevelType w:val="singleLevel"/>
    <w:tmpl w:val="CB8F2294"/>
    <w:lvl w:ilvl="0">
      <w:start w:val="1"/>
      <w:numFmt w:val="chineseCounting"/>
      <w:suff w:val="nothing"/>
      <w:lvlText w:val="（%1）"/>
      <w:lvlJc w:val="left"/>
      <w:rPr>
        <w:rFonts w:hint="eastAsia"/>
      </w:rPr>
    </w:lvl>
  </w:abstractNum>
  <w:abstractNum w:abstractNumId="1">
    <w:nsid w:val="00000016"/>
    <w:multiLevelType w:val="singleLevel"/>
    <w:tmpl w:val="00000016"/>
    <w:lvl w:ilvl="0">
      <w:start w:val="1"/>
      <w:numFmt w:val="decimal"/>
      <w:suff w:val="nothing"/>
      <w:lvlText w:val="（%1）"/>
      <w:lvlJc w:val="left"/>
      <w:rPr>
        <w:kern w:val="2"/>
        <w:sz w:val="21"/>
        <w:lang w:val="en-US" w:eastAsia="zh-CN"/>
      </w:rPr>
    </w:lvl>
  </w:abstractNum>
  <w:abstractNum w:abstractNumId="2">
    <w:nsid w:val="037955ED"/>
    <w:multiLevelType w:val="multilevel"/>
    <w:tmpl w:val="037955ED"/>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1626"/>
        </w:tabs>
        <w:ind w:left="162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nsid w:val="039C2375"/>
    <w:multiLevelType w:val="hybridMultilevel"/>
    <w:tmpl w:val="DCE4BA1E"/>
    <w:lvl w:ilvl="0" w:tplc="521A20C8">
      <w:start w:val="1"/>
      <w:numFmt w:val="decimal"/>
      <w:lvlText w:val="%1、"/>
      <w:lvlJc w:val="left"/>
      <w:pPr>
        <w:ind w:left="1290" w:hanging="81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9953A7B"/>
    <w:multiLevelType w:val="singleLevel"/>
    <w:tmpl w:val="09953A7B"/>
    <w:lvl w:ilvl="0">
      <w:start w:val="1"/>
      <w:numFmt w:val="decimal"/>
      <w:lvlText w:val="%1."/>
      <w:lvlJc w:val="left"/>
      <w:pPr>
        <w:tabs>
          <w:tab w:val="num" w:pos="1215"/>
        </w:tabs>
        <w:ind w:left="1215" w:hanging="645"/>
      </w:pPr>
      <w:rPr>
        <w:rFonts w:cs="Times New Roman" w:hint="eastAsia"/>
      </w:rPr>
    </w:lvl>
  </w:abstractNum>
  <w:abstractNum w:abstractNumId="5">
    <w:nsid w:val="134F703D"/>
    <w:multiLevelType w:val="hybridMultilevel"/>
    <w:tmpl w:val="49CEEEAE"/>
    <w:lvl w:ilvl="0" w:tplc="B8D8E43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51A0087"/>
    <w:multiLevelType w:val="hybridMultilevel"/>
    <w:tmpl w:val="A44EDC6E"/>
    <w:lvl w:ilvl="0" w:tplc="4B14973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8A619D3"/>
    <w:multiLevelType w:val="hybridMultilevel"/>
    <w:tmpl w:val="950209EE"/>
    <w:lvl w:ilvl="0" w:tplc="5846DCB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DD5709E"/>
    <w:multiLevelType w:val="hybridMultilevel"/>
    <w:tmpl w:val="83A017F0"/>
    <w:lvl w:ilvl="0" w:tplc="A8901F74">
      <w:start w:val="1"/>
      <w:numFmt w:val="decimal"/>
      <w:lvlText w:val="（%1）"/>
      <w:lvlJc w:val="left"/>
      <w:pPr>
        <w:ind w:left="1545" w:hanging="1065"/>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1DA27F9"/>
    <w:multiLevelType w:val="hybridMultilevel"/>
    <w:tmpl w:val="4C748AD0"/>
    <w:lvl w:ilvl="0" w:tplc="AE9C174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0EE303F"/>
    <w:multiLevelType w:val="multilevel"/>
    <w:tmpl w:val="40EE303F"/>
    <w:lvl w:ilvl="0">
      <w:start w:val="1"/>
      <w:numFmt w:val="bullet"/>
      <w:lvlText w:val=""/>
      <w:lvlJc w:val="left"/>
      <w:pPr>
        <w:tabs>
          <w:tab w:val="num" w:pos="902"/>
        </w:tabs>
        <w:ind w:left="902" w:hanging="420"/>
      </w:pPr>
      <w:rPr>
        <w:rFonts w:ascii="Wingdings" w:hAnsi="Wingdings" w:hint="default"/>
      </w:rPr>
    </w:lvl>
    <w:lvl w:ilvl="1">
      <w:start w:val="1"/>
      <w:numFmt w:val="bullet"/>
      <w:lvlText w:val=""/>
      <w:lvlJc w:val="left"/>
      <w:pPr>
        <w:tabs>
          <w:tab w:val="num" w:pos="1322"/>
        </w:tabs>
        <w:ind w:left="1322" w:hanging="420"/>
      </w:pPr>
      <w:rPr>
        <w:rFonts w:ascii="Wingdings" w:hAnsi="Wingdings" w:hint="default"/>
      </w:rPr>
    </w:lvl>
    <w:lvl w:ilvl="2">
      <w:start w:val="1"/>
      <w:numFmt w:val="bullet"/>
      <w:lvlText w:val=""/>
      <w:lvlJc w:val="left"/>
      <w:pPr>
        <w:tabs>
          <w:tab w:val="num" w:pos="1742"/>
        </w:tabs>
        <w:ind w:left="1742" w:hanging="420"/>
      </w:pPr>
      <w:rPr>
        <w:rFonts w:ascii="Wingdings" w:hAnsi="Wingdings" w:hint="default"/>
      </w:rPr>
    </w:lvl>
    <w:lvl w:ilvl="3">
      <w:start w:val="1"/>
      <w:numFmt w:val="bullet"/>
      <w:lvlText w:val=""/>
      <w:lvlJc w:val="left"/>
      <w:pPr>
        <w:tabs>
          <w:tab w:val="num" w:pos="2162"/>
        </w:tabs>
        <w:ind w:left="2162" w:hanging="420"/>
      </w:pPr>
      <w:rPr>
        <w:rFonts w:ascii="Wingdings" w:hAnsi="Wingdings" w:hint="default"/>
      </w:rPr>
    </w:lvl>
    <w:lvl w:ilvl="4">
      <w:start w:val="1"/>
      <w:numFmt w:val="bullet"/>
      <w:lvlText w:val=""/>
      <w:lvlJc w:val="left"/>
      <w:pPr>
        <w:tabs>
          <w:tab w:val="num" w:pos="2582"/>
        </w:tabs>
        <w:ind w:left="2582" w:hanging="420"/>
      </w:pPr>
      <w:rPr>
        <w:rFonts w:ascii="Wingdings" w:hAnsi="Wingdings" w:hint="default"/>
      </w:rPr>
    </w:lvl>
    <w:lvl w:ilvl="5">
      <w:start w:val="1"/>
      <w:numFmt w:val="bullet"/>
      <w:lvlText w:val=""/>
      <w:lvlJc w:val="left"/>
      <w:pPr>
        <w:tabs>
          <w:tab w:val="num" w:pos="3002"/>
        </w:tabs>
        <w:ind w:left="3002" w:hanging="420"/>
      </w:pPr>
      <w:rPr>
        <w:rFonts w:ascii="Wingdings" w:hAnsi="Wingdings" w:hint="default"/>
      </w:rPr>
    </w:lvl>
    <w:lvl w:ilvl="6">
      <w:start w:val="1"/>
      <w:numFmt w:val="bullet"/>
      <w:lvlText w:val=""/>
      <w:lvlJc w:val="left"/>
      <w:pPr>
        <w:tabs>
          <w:tab w:val="num" w:pos="3422"/>
        </w:tabs>
        <w:ind w:left="3422" w:hanging="420"/>
      </w:pPr>
      <w:rPr>
        <w:rFonts w:ascii="Wingdings" w:hAnsi="Wingdings" w:hint="default"/>
      </w:rPr>
    </w:lvl>
    <w:lvl w:ilvl="7">
      <w:start w:val="1"/>
      <w:numFmt w:val="bullet"/>
      <w:lvlText w:val=""/>
      <w:lvlJc w:val="left"/>
      <w:pPr>
        <w:tabs>
          <w:tab w:val="num" w:pos="3842"/>
        </w:tabs>
        <w:ind w:left="3842" w:hanging="420"/>
      </w:pPr>
      <w:rPr>
        <w:rFonts w:ascii="Wingdings" w:hAnsi="Wingdings" w:hint="default"/>
      </w:rPr>
    </w:lvl>
    <w:lvl w:ilvl="8">
      <w:start w:val="1"/>
      <w:numFmt w:val="bullet"/>
      <w:lvlText w:val=""/>
      <w:lvlJc w:val="left"/>
      <w:pPr>
        <w:tabs>
          <w:tab w:val="num" w:pos="4262"/>
        </w:tabs>
        <w:ind w:left="4262" w:hanging="420"/>
      </w:pPr>
      <w:rPr>
        <w:rFonts w:ascii="Wingdings" w:hAnsi="Wingdings" w:hint="default"/>
      </w:rPr>
    </w:lvl>
  </w:abstractNum>
  <w:abstractNum w:abstractNumId="11">
    <w:nsid w:val="4CA406C8"/>
    <w:multiLevelType w:val="hybridMultilevel"/>
    <w:tmpl w:val="2184511E"/>
    <w:lvl w:ilvl="0" w:tplc="3C88BB6E">
      <w:start w:val="2"/>
      <w:numFmt w:val="bullet"/>
      <w:lvlText w:val="·"/>
      <w:lvlJc w:val="left"/>
      <w:pPr>
        <w:ind w:left="840" w:hanging="360"/>
      </w:pPr>
      <w:rPr>
        <w:rFonts w:ascii="宋体" w:eastAsia="宋体" w:hAnsi="宋体" w:cs="Times New Roman"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57D26AB6"/>
    <w:multiLevelType w:val="hybridMultilevel"/>
    <w:tmpl w:val="875A3106"/>
    <w:lvl w:ilvl="0" w:tplc="8DDE1FF6">
      <w:start w:val="1"/>
      <w:numFmt w:val="japaneseCounting"/>
      <w:lvlText w:val="%1、"/>
      <w:lvlJc w:val="left"/>
      <w:pPr>
        <w:ind w:left="871" w:hanging="51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13">
    <w:nsid w:val="58B3DA70"/>
    <w:multiLevelType w:val="singleLevel"/>
    <w:tmpl w:val="C534EBE6"/>
    <w:lvl w:ilvl="0">
      <w:start w:val="1"/>
      <w:numFmt w:val="chineseCounting"/>
      <w:pStyle w:val="11CharChar11-h11stlev"/>
      <w:suff w:val="nothing"/>
      <w:lvlText w:val="%1、"/>
      <w:lvlJc w:val="left"/>
      <w:rPr>
        <w:rFonts w:ascii="黑体" w:eastAsia="黑体" w:hAnsi="黑体"/>
      </w:rPr>
    </w:lvl>
  </w:abstractNum>
  <w:abstractNum w:abstractNumId="14">
    <w:nsid w:val="58BCD1A3"/>
    <w:multiLevelType w:val="singleLevel"/>
    <w:tmpl w:val="58BCD1A3"/>
    <w:lvl w:ilvl="0">
      <w:start w:val="1"/>
      <w:numFmt w:val="decimal"/>
      <w:suff w:val="nothing"/>
      <w:lvlText w:val="（%1）"/>
      <w:lvlJc w:val="left"/>
      <w:pPr>
        <w:ind w:left="0" w:firstLine="0"/>
      </w:pPr>
    </w:lvl>
  </w:abstractNum>
  <w:abstractNum w:abstractNumId="15">
    <w:nsid w:val="58E1FB6B"/>
    <w:multiLevelType w:val="singleLevel"/>
    <w:tmpl w:val="58E1FB6B"/>
    <w:lvl w:ilvl="0">
      <w:start w:val="1"/>
      <w:numFmt w:val="decimal"/>
      <w:suff w:val="nothing"/>
      <w:lvlText w:val="（%1）"/>
      <w:lvlJc w:val="left"/>
      <w:pPr>
        <w:ind w:left="0" w:firstLine="0"/>
      </w:pPr>
    </w:lvl>
  </w:abstractNum>
  <w:abstractNum w:abstractNumId="16">
    <w:nsid w:val="5E3D17BA"/>
    <w:multiLevelType w:val="hybridMultilevel"/>
    <w:tmpl w:val="F5708504"/>
    <w:lvl w:ilvl="0" w:tplc="4F70EE02">
      <w:start w:val="1"/>
      <w:numFmt w:val="decimalEnclosedCircle"/>
      <w:lvlText w:val="%1"/>
      <w:lvlJc w:val="left"/>
      <w:pPr>
        <w:ind w:left="570" w:hanging="360"/>
      </w:pPr>
      <w:rPr>
        <w:rFonts w:hint="default"/>
        <w:sz w:val="21"/>
        <w:szCs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7">
    <w:nsid w:val="745E78AF"/>
    <w:multiLevelType w:val="hybridMultilevel"/>
    <w:tmpl w:val="318089E0"/>
    <w:lvl w:ilvl="0" w:tplc="DBD0681C">
      <w:start w:val="1"/>
      <w:numFmt w:val="decimal"/>
      <w:lvlText w:val="（%1）"/>
      <w:lvlJc w:val="left"/>
      <w:pPr>
        <w:ind w:left="800" w:hanging="800"/>
      </w:pPr>
      <w:rPr>
        <w:rFonts w:ascii="仿宋" w:eastAsia="仿宋" w:hAnsi="仿宋" w:cs="仿宋" w:hint="default"/>
        <w:w w:val="99"/>
        <w:sz w:val="30"/>
        <w:szCs w:val="30"/>
        <w:lang w:val="zh-CN" w:eastAsia="zh-CN" w:bidi="zh-CN"/>
      </w:rPr>
    </w:lvl>
    <w:lvl w:ilvl="1" w:tplc="6F0EEBB4">
      <w:numFmt w:val="bullet"/>
      <w:lvlText w:val="•"/>
      <w:lvlJc w:val="left"/>
      <w:pPr>
        <w:ind w:left="2486" w:hanging="800"/>
      </w:pPr>
      <w:rPr>
        <w:rFonts w:hint="default"/>
        <w:lang w:val="zh-CN" w:eastAsia="zh-CN" w:bidi="zh-CN"/>
      </w:rPr>
    </w:lvl>
    <w:lvl w:ilvl="2" w:tplc="1D3CDC6A">
      <w:numFmt w:val="bullet"/>
      <w:lvlText w:val="•"/>
      <w:lvlJc w:val="left"/>
      <w:pPr>
        <w:ind w:left="3253" w:hanging="800"/>
      </w:pPr>
      <w:rPr>
        <w:rFonts w:hint="default"/>
        <w:lang w:val="zh-CN" w:eastAsia="zh-CN" w:bidi="zh-CN"/>
      </w:rPr>
    </w:lvl>
    <w:lvl w:ilvl="3" w:tplc="50D8C99A">
      <w:numFmt w:val="bullet"/>
      <w:lvlText w:val="•"/>
      <w:lvlJc w:val="left"/>
      <w:pPr>
        <w:ind w:left="4019" w:hanging="800"/>
      </w:pPr>
      <w:rPr>
        <w:rFonts w:hint="default"/>
        <w:lang w:val="zh-CN" w:eastAsia="zh-CN" w:bidi="zh-CN"/>
      </w:rPr>
    </w:lvl>
    <w:lvl w:ilvl="4" w:tplc="B9DEFBDA">
      <w:numFmt w:val="bullet"/>
      <w:lvlText w:val="•"/>
      <w:lvlJc w:val="left"/>
      <w:pPr>
        <w:ind w:left="4786" w:hanging="800"/>
      </w:pPr>
      <w:rPr>
        <w:rFonts w:hint="default"/>
        <w:lang w:val="zh-CN" w:eastAsia="zh-CN" w:bidi="zh-CN"/>
      </w:rPr>
    </w:lvl>
    <w:lvl w:ilvl="5" w:tplc="5C64D67A">
      <w:numFmt w:val="bullet"/>
      <w:lvlText w:val="•"/>
      <w:lvlJc w:val="left"/>
      <w:pPr>
        <w:ind w:left="5553" w:hanging="800"/>
      </w:pPr>
      <w:rPr>
        <w:rFonts w:hint="default"/>
        <w:lang w:val="zh-CN" w:eastAsia="zh-CN" w:bidi="zh-CN"/>
      </w:rPr>
    </w:lvl>
    <w:lvl w:ilvl="6" w:tplc="B1FEEDB6">
      <w:numFmt w:val="bullet"/>
      <w:lvlText w:val="•"/>
      <w:lvlJc w:val="left"/>
      <w:pPr>
        <w:ind w:left="6319" w:hanging="800"/>
      </w:pPr>
      <w:rPr>
        <w:rFonts w:hint="default"/>
        <w:lang w:val="zh-CN" w:eastAsia="zh-CN" w:bidi="zh-CN"/>
      </w:rPr>
    </w:lvl>
    <w:lvl w:ilvl="7" w:tplc="F170E084">
      <w:numFmt w:val="bullet"/>
      <w:lvlText w:val="•"/>
      <w:lvlJc w:val="left"/>
      <w:pPr>
        <w:ind w:left="7086" w:hanging="800"/>
      </w:pPr>
      <w:rPr>
        <w:rFonts w:hint="default"/>
        <w:lang w:val="zh-CN" w:eastAsia="zh-CN" w:bidi="zh-CN"/>
      </w:rPr>
    </w:lvl>
    <w:lvl w:ilvl="8" w:tplc="A5A2E770">
      <w:numFmt w:val="bullet"/>
      <w:lvlText w:val="•"/>
      <w:lvlJc w:val="left"/>
      <w:pPr>
        <w:ind w:left="7852" w:hanging="800"/>
      </w:pPr>
      <w:rPr>
        <w:rFonts w:hint="default"/>
        <w:lang w:val="zh-CN" w:eastAsia="zh-CN" w:bidi="zh-CN"/>
      </w:rPr>
    </w:lvl>
  </w:abstractNum>
  <w:abstractNum w:abstractNumId="18">
    <w:nsid w:val="75494C77"/>
    <w:multiLevelType w:val="hybridMultilevel"/>
    <w:tmpl w:val="C4603DA8"/>
    <w:lvl w:ilvl="0" w:tplc="72CA3FA4">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3"/>
  </w:num>
  <w:num w:numId="2">
    <w:abstractNumId w:val="4"/>
  </w:num>
  <w:num w:numId="3">
    <w:abstractNumId w:val="8"/>
  </w:num>
  <w:num w:numId="4">
    <w:abstractNumId w:val="16"/>
  </w:num>
  <w:num w:numId="5">
    <w:abstractNumId w:val="12"/>
  </w:num>
  <w:num w:numId="6">
    <w:abstractNumId w:val="3"/>
  </w:num>
  <w:num w:numId="7">
    <w:abstractNumId w:val="2"/>
  </w:num>
  <w:num w:numId="8">
    <w:abstractNumId w:val="14"/>
    <w:lvlOverride w:ilvl="0">
      <w:startOverride w:val="1"/>
    </w:lvlOverride>
  </w:num>
  <w:num w:numId="9">
    <w:abstractNumId w:val="15"/>
    <w:lvlOverride w:ilvl="0">
      <w:startOverride w:val="1"/>
    </w:lvlOverride>
  </w:num>
  <w:num w:numId="10">
    <w:abstractNumId w:val="10"/>
  </w:num>
  <w:num w:numId="11">
    <w:abstractNumId w:val="17"/>
  </w:num>
  <w:num w:numId="12">
    <w:abstractNumId w:val="6"/>
  </w:num>
  <w:num w:numId="13">
    <w:abstractNumId w:val="9"/>
  </w:num>
  <w:num w:numId="14">
    <w:abstractNumId w:val="11"/>
  </w:num>
  <w:num w:numId="15">
    <w:abstractNumId w:val="0"/>
  </w:num>
  <w:num w:numId="16">
    <w:abstractNumId w:val="18"/>
  </w:num>
  <w:num w:numId="17">
    <w:abstractNumId w:val="7"/>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4947"/>
    <w:rsid w:val="00001F0B"/>
    <w:rsid w:val="0000211E"/>
    <w:rsid w:val="00005576"/>
    <w:rsid w:val="000060B3"/>
    <w:rsid w:val="000066A7"/>
    <w:rsid w:val="000075D3"/>
    <w:rsid w:val="0001043C"/>
    <w:rsid w:val="000122B0"/>
    <w:rsid w:val="00012485"/>
    <w:rsid w:val="00013AC2"/>
    <w:rsid w:val="00015718"/>
    <w:rsid w:val="000158CF"/>
    <w:rsid w:val="00017909"/>
    <w:rsid w:val="00020FBA"/>
    <w:rsid w:val="000213F1"/>
    <w:rsid w:val="00023346"/>
    <w:rsid w:val="00023504"/>
    <w:rsid w:val="00023AF0"/>
    <w:rsid w:val="00023B9E"/>
    <w:rsid w:val="00026375"/>
    <w:rsid w:val="000315C4"/>
    <w:rsid w:val="00031708"/>
    <w:rsid w:val="00031D58"/>
    <w:rsid w:val="0003200D"/>
    <w:rsid w:val="00033547"/>
    <w:rsid w:val="0003382C"/>
    <w:rsid w:val="0003541F"/>
    <w:rsid w:val="00035571"/>
    <w:rsid w:val="00035915"/>
    <w:rsid w:val="00036070"/>
    <w:rsid w:val="00037DF3"/>
    <w:rsid w:val="00042190"/>
    <w:rsid w:val="0004232A"/>
    <w:rsid w:val="00042DFB"/>
    <w:rsid w:val="00042EAC"/>
    <w:rsid w:val="0004364B"/>
    <w:rsid w:val="00044D13"/>
    <w:rsid w:val="00050E4B"/>
    <w:rsid w:val="00053F23"/>
    <w:rsid w:val="0005441A"/>
    <w:rsid w:val="0005583C"/>
    <w:rsid w:val="0005720C"/>
    <w:rsid w:val="000612F4"/>
    <w:rsid w:val="00061799"/>
    <w:rsid w:val="00061B1F"/>
    <w:rsid w:val="00061F81"/>
    <w:rsid w:val="00062DE4"/>
    <w:rsid w:val="00064379"/>
    <w:rsid w:val="000647AE"/>
    <w:rsid w:val="00067481"/>
    <w:rsid w:val="0007006D"/>
    <w:rsid w:val="000705B7"/>
    <w:rsid w:val="0007091B"/>
    <w:rsid w:val="000733C4"/>
    <w:rsid w:val="00074783"/>
    <w:rsid w:val="00075C0C"/>
    <w:rsid w:val="0008001D"/>
    <w:rsid w:val="0008070B"/>
    <w:rsid w:val="00080904"/>
    <w:rsid w:val="00080D27"/>
    <w:rsid w:val="000810AC"/>
    <w:rsid w:val="00081A02"/>
    <w:rsid w:val="00082231"/>
    <w:rsid w:val="00082BF7"/>
    <w:rsid w:val="000844FF"/>
    <w:rsid w:val="0008600F"/>
    <w:rsid w:val="00087587"/>
    <w:rsid w:val="000906E6"/>
    <w:rsid w:val="00090F48"/>
    <w:rsid w:val="00092D38"/>
    <w:rsid w:val="0009377B"/>
    <w:rsid w:val="000949C1"/>
    <w:rsid w:val="0009525D"/>
    <w:rsid w:val="000952E6"/>
    <w:rsid w:val="000970FF"/>
    <w:rsid w:val="000A20C9"/>
    <w:rsid w:val="000A2ADD"/>
    <w:rsid w:val="000A398C"/>
    <w:rsid w:val="000A3E23"/>
    <w:rsid w:val="000A6A6A"/>
    <w:rsid w:val="000A7ED2"/>
    <w:rsid w:val="000B058F"/>
    <w:rsid w:val="000B0BCA"/>
    <w:rsid w:val="000B243C"/>
    <w:rsid w:val="000B3560"/>
    <w:rsid w:val="000B41D2"/>
    <w:rsid w:val="000B4467"/>
    <w:rsid w:val="000B4A74"/>
    <w:rsid w:val="000B4D41"/>
    <w:rsid w:val="000B4DB9"/>
    <w:rsid w:val="000C020F"/>
    <w:rsid w:val="000C09AC"/>
    <w:rsid w:val="000C15BB"/>
    <w:rsid w:val="000C3923"/>
    <w:rsid w:val="000C63F1"/>
    <w:rsid w:val="000C680B"/>
    <w:rsid w:val="000C696A"/>
    <w:rsid w:val="000C767F"/>
    <w:rsid w:val="000D312F"/>
    <w:rsid w:val="000D5A44"/>
    <w:rsid w:val="000D7C67"/>
    <w:rsid w:val="000D7F24"/>
    <w:rsid w:val="000E0444"/>
    <w:rsid w:val="000E11AB"/>
    <w:rsid w:val="000E18D9"/>
    <w:rsid w:val="000E2244"/>
    <w:rsid w:val="000E2D4C"/>
    <w:rsid w:val="000E2F87"/>
    <w:rsid w:val="000E329E"/>
    <w:rsid w:val="000E3ED2"/>
    <w:rsid w:val="000E43C3"/>
    <w:rsid w:val="000E664C"/>
    <w:rsid w:val="000E720B"/>
    <w:rsid w:val="000F108D"/>
    <w:rsid w:val="000F1F5B"/>
    <w:rsid w:val="00100F99"/>
    <w:rsid w:val="0010545F"/>
    <w:rsid w:val="0010581F"/>
    <w:rsid w:val="001059BE"/>
    <w:rsid w:val="00106273"/>
    <w:rsid w:val="001074A6"/>
    <w:rsid w:val="00107EDA"/>
    <w:rsid w:val="00110785"/>
    <w:rsid w:val="001107E6"/>
    <w:rsid w:val="00110D6D"/>
    <w:rsid w:val="00112D45"/>
    <w:rsid w:val="00114277"/>
    <w:rsid w:val="00114959"/>
    <w:rsid w:val="00114D79"/>
    <w:rsid w:val="00115777"/>
    <w:rsid w:val="001166F5"/>
    <w:rsid w:val="0011705A"/>
    <w:rsid w:val="00117B73"/>
    <w:rsid w:val="00120D1D"/>
    <w:rsid w:val="00121582"/>
    <w:rsid w:val="00121B9E"/>
    <w:rsid w:val="00121C90"/>
    <w:rsid w:val="00121FCC"/>
    <w:rsid w:val="001228A8"/>
    <w:rsid w:val="00124BDC"/>
    <w:rsid w:val="00125B2C"/>
    <w:rsid w:val="00131702"/>
    <w:rsid w:val="00131CFB"/>
    <w:rsid w:val="00131DB5"/>
    <w:rsid w:val="00131F42"/>
    <w:rsid w:val="00132627"/>
    <w:rsid w:val="00133CCE"/>
    <w:rsid w:val="00133FAF"/>
    <w:rsid w:val="001357F1"/>
    <w:rsid w:val="00136CB1"/>
    <w:rsid w:val="00137DFE"/>
    <w:rsid w:val="001404B6"/>
    <w:rsid w:val="00140FA8"/>
    <w:rsid w:val="001415B1"/>
    <w:rsid w:val="00141713"/>
    <w:rsid w:val="00142C71"/>
    <w:rsid w:val="00142FEB"/>
    <w:rsid w:val="00143A2D"/>
    <w:rsid w:val="001452A5"/>
    <w:rsid w:val="00145A41"/>
    <w:rsid w:val="00147BCA"/>
    <w:rsid w:val="001509B9"/>
    <w:rsid w:val="00150D18"/>
    <w:rsid w:val="00151675"/>
    <w:rsid w:val="00151CCF"/>
    <w:rsid w:val="001521F8"/>
    <w:rsid w:val="00152AF2"/>
    <w:rsid w:val="00152CB4"/>
    <w:rsid w:val="001532B3"/>
    <w:rsid w:val="00153CFF"/>
    <w:rsid w:val="001549DF"/>
    <w:rsid w:val="00154D7D"/>
    <w:rsid w:val="001554E2"/>
    <w:rsid w:val="00157007"/>
    <w:rsid w:val="00157435"/>
    <w:rsid w:val="00157A1E"/>
    <w:rsid w:val="00157BE0"/>
    <w:rsid w:val="00157EAA"/>
    <w:rsid w:val="0016315B"/>
    <w:rsid w:val="00163A5C"/>
    <w:rsid w:val="00163DF5"/>
    <w:rsid w:val="001645E3"/>
    <w:rsid w:val="001656A3"/>
    <w:rsid w:val="00166AB0"/>
    <w:rsid w:val="00166D2B"/>
    <w:rsid w:val="001674AE"/>
    <w:rsid w:val="001715DC"/>
    <w:rsid w:val="0017320B"/>
    <w:rsid w:val="0017504D"/>
    <w:rsid w:val="00176208"/>
    <w:rsid w:val="0017671A"/>
    <w:rsid w:val="00176AFC"/>
    <w:rsid w:val="00177422"/>
    <w:rsid w:val="00177697"/>
    <w:rsid w:val="001818F2"/>
    <w:rsid w:val="00182742"/>
    <w:rsid w:val="00183758"/>
    <w:rsid w:val="00183EB9"/>
    <w:rsid w:val="00184590"/>
    <w:rsid w:val="00184958"/>
    <w:rsid w:val="001870D1"/>
    <w:rsid w:val="0018781E"/>
    <w:rsid w:val="00187B77"/>
    <w:rsid w:val="0019262D"/>
    <w:rsid w:val="00195AF8"/>
    <w:rsid w:val="00195C6C"/>
    <w:rsid w:val="00197BFC"/>
    <w:rsid w:val="001A1B35"/>
    <w:rsid w:val="001A29E7"/>
    <w:rsid w:val="001A48A2"/>
    <w:rsid w:val="001A6F61"/>
    <w:rsid w:val="001B418A"/>
    <w:rsid w:val="001B4FC0"/>
    <w:rsid w:val="001B68C7"/>
    <w:rsid w:val="001B72B8"/>
    <w:rsid w:val="001B73D3"/>
    <w:rsid w:val="001C03A8"/>
    <w:rsid w:val="001C06EE"/>
    <w:rsid w:val="001C072B"/>
    <w:rsid w:val="001C0766"/>
    <w:rsid w:val="001C1B5A"/>
    <w:rsid w:val="001C1E47"/>
    <w:rsid w:val="001C22EA"/>
    <w:rsid w:val="001C2C3B"/>
    <w:rsid w:val="001C3BBB"/>
    <w:rsid w:val="001C69B3"/>
    <w:rsid w:val="001C6AAD"/>
    <w:rsid w:val="001D0042"/>
    <w:rsid w:val="001D5595"/>
    <w:rsid w:val="001D59DF"/>
    <w:rsid w:val="001D6697"/>
    <w:rsid w:val="001D7874"/>
    <w:rsid w:val="001D7F22"/>
    <w:rsid w:val="001E1381"/>
    <w:rsid w:val="001E2DCE"/>
    <w:rsid w:val="001E4604"/>
    <w:rsid w:val="001E4686"/>
    <w:rsid w:val="001E4A62"/>
    <w:rsid w:val="001E4DE5"/>
    <w:rsid w:val="001E69FF"/>
    <w:rsid w:val="001E7061"/>
    <w:rsid w:val="001F0138"/>
    <w:rsid w:val="001F0F17"/>
    <w:rsid w:val="001F1A2A"/>
    <w:rsid w:val="001F32B5"/>
    <w:rsid w:val="001F3347"/>
    <w:rsid w:val="001F69E4"/>
    <w:rsid w:val="001F6DEC"/>
    <w:rsid w:val="00201D2F"/>
    <w:rsid w:val="00202BBE"/>
    <w:rsid w:val="00202D1E"/>
    <w:rsid w:val="00206399"/>
    <w:rsid w:val="00206610"/>
    <w:rsid w:val="00210F93"/>
    <w:rsid w:val="002116D9"/>
    <w:rsid w:val="002125B4"/>
    <w:rsid w:val="0021279B"/>
    <w:rsid w:val="00212FDE"/>
    <w:rsid w:val="0021370E"/>
    <w:rsid w:val="002155B8"/>
    <w:rsid w:val="00217698"/>
    <w:rsid w:val="002232F7"/>
    <w:rsid w:val="00224469"/>
    <w:rsid w:val="00224839"/>
    <w:rsid w:val="002249B2"/>
    <w:rsid w:val="00224F54"/>
    <w:rsid w:val="0022540F"/>
    <w:rsid w:val="002257CB"/>
    <w:rsid w:val="00226574"/>
    <w:rsid w:val="002268EF"/>
    <w:rsid w:val="002273DC"/>
    <w:rsid w:val="002278EC"/>
    <w:rsid w:val="002322AB"/>
    <w:rsid w:val="0023280E"/>
    <w:rsid w:val="00234605"/>
    <w:rsid w:val="00235D93"/>
    <w:rsid w:val="002365B3"/>
    <w:rsid w:val="00237113"/>
    <w:rsid w:val="002377D1"/>
    <w:rsid w:val="002427C8"/>
    <w:rsid w:val="0024476B"/>
    <w:rsid w:val="002448BE"/>
    <w:rsid w:val="0024500C"/>
    <w:rsid w:val="00246E2A"/>
    <w:rsid w:val="00247E30"/>
    <w:rsid w:val="002506BC"/>
    <w:rsid w:val="00251956"/>
    <w:rsid w:val="00251FBE"/>
    <w:rsid w:val="0025224D"/>
    <w:rsid w:val="002526D0"/>
    <w:rsid w:val="00252C6B"/>
    <w:rsid w:val="00252D73"/>
    <w:rsid w:val="00254345"/>
    <w:rsid w:val="00254421"/>
    <w:rsid w:val="00254621"/>
    <w:rsid w:val="00261971"/>
    <w:rsid w:val="00262AA6"/>
    <w:rsid w:val="00264557"/>
    <w:rsid w:val="00264F61"/>
    <w:rsid w:val="002668AE"/>
    <w:rsid w:val="00270870"/>
    <w:rsid w:val="0027346A"/>
    <w:rsid w:val="002741B1"/>
    <w:rsid w:val="00274F2D"/>
    <w:rsid w:val="00275DE6"/>
    <w:rsid w:val="00277E94"/>
    <w:rsid w:val="002805AB"/>
    <w:rsid w:val="00284204"/>
    <w:rsid w:val="00284E65"/>
    <w:rsid w:val="002861D1"/>
    <w:rsid w:val="00286F57"/>
    <w:rsid w:val="00291773"/>
    <w:rsid w:val="00292214"/>
    <w:rsid w:val="002948ED"/>
    <w:rsid w:val="002973B9"/>
    <w:rsid w:val="002974A8"/>
    <w:rsid w:val="002A10AB"/>
    <w:rsid w:val="002A168C"/>
    <w:rsid w:val="002A1D06"/>
    <w:rsid w:val="002A254C"/>
    <w:rsid w:val="002A3DC7"/>
    <w:rsid w:val="002A470C"/>
    <w:rsid w:val="002A4C7F"/>
    <w:rsid w:val="002B134C"/>
    <w:rsid w:val="002B158A"/>
    <w:rsid w:val="002B3531"/>
    <w:rsid w:val="002B3CE2"/>
    <w:rsid w:val="002B3F9A"/>
    <w:rsid w:val="002B4789"/>
    <w:rsid w:val="002B49E2"/>
    <w:rsid w:val="002B5B53"/>
    <w:rsid w:val="002B5FD3"/>
    <w:rsid w:val="002B73EC"/>
    <w:rsid w:val="002B7B00"/>
    <w:rsid w:val="002B7C44"/>
    <w:rsid w:val="002C034A"/>
    <w:rsid w:val="002C0D66"/>
    <w:rsid w:val="002C110F"/>
    <w:rsid w:val="002C1246"/>
    <w:rsid w:val="002C2AF1"/>
    <w:rsid w:val="002C2B17"/>
    <w:rsid w:val="002C6213"/>
    <w:rsid w:val="002C734F"/>
    <w:rsid w:val="002D0E52"/>
    <w:rsid w:val="002D100A"/>
    <w:rsid w:val="002D3DD0"/>
    <w:rsid w:val="002D5019"/>
    <w:rsid w:val="002D56B7"/>
    <w:rsid w:val="002D7784"/>
    <w:rsid w:val="002E16F3"/>
    <w:rsid w:val="002E1F3A"/>
    <w:rsid w:val="002E243E"/>
    <w:rsid w:val="002E2498"/>
    <w:rsid w:val="002E298A"/>
    <w:rsid w:val="002E454E"/>
    <w:rsid w:val="002F387E"/>
    <w:rsid w:val="002F4E78"/>
    <w:rsid w:val="002F5C54"/>
    <w:rsid w:val="002F73D9"/>
    <w:rsid w:val="002F7D3C"/>
    <w:rsid w:val="00301978"/>
    <w:rsid w:val="0030296E"/>
    <w:rsid w:val="0030332C"/>
    <w:rsid w:val="00303EC6"/>
    <w:rsid w:val="003051C2"/>
    <w:rsid w:val="0030555F"/>
    <w:rsid w:val="003055C5"/>
    <w:rsid w:val="00305A65"/>
    <w:rsid w:val="003117C0"/>
    <w:rsid w:val="00312296"/>
    <w:rsid w:val="00312754"/>
    <w:rsid w:val="00312CA9"/>
    <w:rsid w:val="00313C48"/>
    <w:rsid w:val="00314290"/>
    <w:rsid w:val="00314F0E"/>
    <w:rsid w:val="00315EB1"/>
    <w:rsid w:val="0031721E"/>
    <w:rsid w:val="003211EA"/>
    <w:rsid w:val="00321D8E"/>
    <w:rsid w:val="00322402"/>
    <w:rsid w:val="00323808"/>
    <w:rsid w:val="003238F5"/>
    <w:rsid w:val="00325376"/>
    <w:rsid w:val="0032575E"/>
    <w:rsid w:val="00325928"/>
    <w:rsid w:val="00327157"/>
    <w:rsid w:val="00332863"/>
    <w:rsid w:val="00333F6F"/>
    <w:rsid w:val="00333F9D"/>
    <w:rsid w:val="00334132"/>
    <w:rsid w:val="0033684D"/>
    <w:rsid w:val="00337909"/>
    <w:rsid w:val="00337B42"/>
    <w:rsid w:val="003401AF"/>
    <w:rsid w:val="00341ACF"/>
    <w:rsid w:val="00341B42"/>
    <w:rsid w:val="00342A46"/>
    <w:rsid w:val="0034348F"/>
    <w:rsid w:val="00343762"/>
    <w:rsid w:val="0034587D"/>
    <w:rsid w:val="00350D5D"/>
    <w:rsid w:val="00350D68"/>
    <w:rsid w:val="00352D8E"/>
    <w:rsid w:val="00353F6B"/>
    <w:rsid w:val="0035561E"/>
    <w:rsid w:val="00356178"/>
    <w:rsid w:val="00356653"/>
    <w:rsid w:val="003568A5"/>
    <w:rsid w:val="0035743F"/>
    <w:rsid w:val="00357BE2"/>
    <w:rsid w:val="003616D8"/>
    <w:rsid w:val="0036170C"/>
    <w:rsid w:val="00361F28"/>
    <w:rsid w:val="00364A11"/>
    <w:rsid w:val="00365A62"/>
    <w:rsid w:val="00366E0F"/>
    <w:rsid w:val="003724F4"/>
    <w:rsid w:val="00372FDC"/>
    <w:rsid w:val="0037349D"/>
    <w:rsid w:val="00373FD1"/>
    <w:rsid w:val="0037635A"/>
    <w:rsid w:val="00381A72"/>
    <w:rsid w:val="00382C2D"/>
    <w:rsid w:val="00384676"/>
    <w:rsid w:val="003866E8"/>
    <w:rsid w:val="00390857"/>
    <w:rsid w:val="003910BF"/>
    <w:rsid w:val="003924F8"/>
    <w:rsid w:val="00396EB8"/>
    <w:rsid w:val="00396F8F"/>
    <w:rsid w:val="003A0EE9"/>
    <w:rsid w:val="003A33BE"/>
    <w:rsid w:val="003A4BF3"/>
    <w:rsid w:val="003A6176"/>
    <w:rsid w:val="003A6D1A"/>
    <w:rsid w:val="003B1B8C"/>
    <w:rsid w:val="003B420D"/>
    <w:rsid w:val="003B4459"/>
    <w:rsid w:val="003C4A05"/>
    <w:rsid w:val="003C69A4"/>
    <w:rsid w:val="003C6C16"/>
    <w:rsid w:val="003D5B26"/>
    <w:rsid w:val="003D6126"/>
    <w:rsid w:val="003D733B"/>
    <w:rsid w:val="003D794D"/>
    <w:rsid w:val="003D7BE4"/>
    <w:rsid w:val="003E20EE"/>
    <w:rsid w:val="003E3058"/>
    <w:rsid w:val="003E663A"/>
    <w:rsid w:val="003E7364"/>
    <w:rsid w:val="003E76A9"/>
    <w:rsid w:val="003E7C8C"/>
    <w:rsid w:val="003F0809"/>
    <w:rsid w:val="003F2451"/>
    <w:rsid w:val="003F33C8"/>
    <w:rsid w:val="003F3E4D"/>
    <w:rsid w:val="003F4D03"/>
    <w:rsid w:val="003F5F69"/>
    <w:rsid w:val="003F6A8C"/>
    <w:rsid w:val="003F6CA8"/>
    <w:rsid w:val="003F755C"/>
    <w:rsid w:val="003F7C25"/>
    <w:rsid w:val="003F7CF4"/>
    <w:rsid w:val="0040132F"/>
    <w:rsid w:val="0040383E"/>
    <w:rsid w:val="0040392F"/>
    <w:rsid w:val="0040395B"/>
    <w:rsid w:val="00403AE3"/>
    <w:rsid w:val="004047A1"/>
    <w:rsid w:val="004054D4"/>
    <w:rsid w:val="00405FA3"/>
    <w:rsid w:val="004069D9"/>
    <w:rsid w:val="00406F01"/>
    <w:rsid w:val="00411011"/>
    <w:rsid w:val="00411C2F"/>
    <w:rsid w:val="00413F09"/>
    <w:rsid w:val="00414133"/>
    <w:rsid w:val="00414EA2"/>
    <w:rsid w:val="00416D50"/>
    <w:rsid w:val="00416FD5"/>
    <w:rsid w:val="0041721E"/>
    <w:rsid w:val="00417346"/>
    <w:rsid w:val="004173EF"/>
    <w:rsid w:val="00417772"/>
    <w:rsid w:val="00420E6A"/>
    <w:rsid w:val="00420F8A"/>
    <w:rsid w:val="00425A9E"/>
    <w:rsid w:val="004265C8"/>
    <w:rsid w:val="00426D6B"/>
    <w:rsid w:val="00427D20"/>
    <w:rsid w:val="00431545"/>
    <w:rsid w:val="00431E6C"/>
    <w:rsid w:val="00433CE7"/>
    <w:rsid w:val="0043659E"/>
    <w:rsid w:val="0044023D"/>
    <w:rsid w:val="00442CFB"/>
    <w:rsid w:val="00445A5A"/>
    <w:rsid w:val="0044681F"/>
    <w:rsid w:val="004471B3"/>
    <w:rsid w:val="00450A38"/>
    <w:rsid w:val="00451A20"/>
    <w:rsid w:val="004521F8"/>
    <w:rsid w:val="00452461"/>
    <w:rsid w:val="00452738"/>
    <w:rsid w:val="00456091"/>
    <w:rsid w:val="00457242"/>
    <w:rsid w:val="0045777C"/>
    <w:rsid w:val="00457F5A"/>
    <w:rsid w:val="00462B82"/>
    <w:rsid w:val="00464A89"/>
    <w:rsid w:val="0046508C"/>
    <w:rsid w:val="00466321"/>
    <w:rsid w:val="00467B8F"/>
    <w:rsid w:val="0047127A"/>
    <w:rsid w:val="00472C24"/>
    <w:rsid w:val="00473D3F"/>
    <w:rsid w:val="00475A15"/>
    <w:rsid w:val="00477E2A"/>
    <w:rsid w:val="00484B9B"/>
    <w:rsid w:val="00484FBE"/>
    <w:rsid w:val="004855F6"/>
    <w:rsid w:val="004857C2"/>
    <w:rsid w:val="0048661E"/>
    <w:rsid w:val="00486AEE"/>
    <w:rsid w:val="00490357"/>
    <w:rsid w:val="0049072F"/>
    <w:rsid w:val="00490788"/>
    <w:rsid w:val="00491B96"/>
    <w:rsid w:val="00494670"/>
    <w:rsid w:val="004968E4"/>
    <w:rsid w:val="004A01CC"/>
    <w:rsid w:val="004A0DB7"/>
    <w:rsid w:val="004A0EF8"/>
    <w:rsid w:val="004A22ED"/>
    <w:rsid w:val="004A3823"/>
    <w:rsid w:val="004A39C8"/>
    <w:rsid w:val="004A441D"/>
    <w:rsid w:val="004A5E07"/>
    <w:rsid w:val="004A6086"/>
    <w:rsid w:val="004A6ADE"/>
    <w:rsid w:val="004A759E"/>
    <w:rsid w:val="004B1919"/>
    <w:rsid w:val="004B3621"/>
    <w:rsid w:val="004B3FD7"/>
    <w:rsid w:val="004C2F89"/>
    <w:rsid w:val="004C32BD"/>
    <w:rsid w:val="004C3A8C"/>
    <w:rsid w:val="004C3F0D"/>
    <w:rsid w:val="004C5F6B"/>
    <w:rsid w:val="004C727A"/>
    <w:rsid w:val="004C7EE5"/>
    <w:rsid w:val="004D01E8"/>
    <w:rsid w:val="004D07D0"/>
    <w:rsid w:val="004D2420"/>
    <w:rsid w:val="004D396E"/>
    <w:rsid w:val="004D535A"/>
    <w:rsid w:val="004D6F1D"/>
    <w:rsid w:val="004D782A"/>
    <w:rsid w:val="004E0D89"/>
    <w:rsid w:val="004E3846"/>
    <w:rsid w:val="004E4892"/>
    <w:rsid w:val="004E6045"/>
    <w:rsid w:val="004E6946"/>
    <w:rsid w:val="004E7759"/>
    <w:rsid w:val="004F068E"/>
    <w:rsid w:val="004F0E6E"/>
    <w:rsid w:val="004F1AD8"/>
    <w:rsid w:val="004F2669"/>
    <w:rsid w:val="004F5EBF"/>
    <w:rsid w:val="004F61AB"/>
    <w:rsid w:val="004F65A2"/>
    <w:rsid w:val="004F6A30"/>
    <w:rsid w:val="00500DB2"/>
    <w:rsid w:val="0050104A"/>
    <w:rsid w:val="00503915"/>
    <w:rsid w:val="005039CB"/>
    <w:rsid w:val="0050558F"/>
    <w:rsid w:val="00505BB9"/>
    <w:rsid w:val="00506286"/>
    <w:rsid w:val="00510813"/>
    <w:rsid w:val="00511990"/>
    <w:rsid w:val="00511DE0"/>
    <w:rsid w:val="0051264C"/>
    <w:rsid w:val="00512925"/>
    <w:rsid w:val="00512D71"/>
    <w:rsid w:val="005139E7"/>
    <w:rsid w:val="00514870"/>
    <w:rsid w:val="00514B9B"/>
    <w:rsid w:val="005168CA"/>
    <w:rsid w:val="0051785E"/>
    <w:rsid w:val="00517F02"/>
    <w:rsid w:val="00521AF1"/>
    <w:rsid w:val="00524303"/>
    <w:rsid w:val="005245D4"/>
    <w:rsid w:val="00525041"/>
    <w:rsid w:val="005255A8"/>
    <w:rsid w:val="005258A2"/>
    <w:rsid w:val="00525A9D"/>
    <w:rsid w:val="005268D6"/>
    <w:rsid w:val="0052711C"/>
    <w:rsid w:val="00530D09"/>
    <w:rsid w:val="00533DB1"/>
    <w:rsid w:val="0053431B"/>
    <w:rsid w:val="00534491"/>
    <w:rsid w:val="00534DFC"/>
    <w:rsid w:val="005375B5"/>
    <w:rsid w:val="0053763F"/>
    <w:rsid w:val="005401AE"/>
    <w:rsid w:val="0054209D"/>
    <w:rsid w:val="00542E07"/>
    <w:rsid w:val="00545424"/>
    <w:rsid w:val="00545E11"/>
    <w:rsid w:val="00546845"/>
    <w:rsid w:val="00550471"/>
    <w:rsid w:val="00551720"/>
    <w:rsid w:val="00554A7B"/>
    <w:rsid w:val="0055572C"/>
    <w:rsid w:val="00560591"/>
    <w:rsid w:val="0056106A"/>
    <w:rsid w:val="00561A7E"/>
    <w:rsid w:val="0056219A"/>
    <w:rsid w:val="00563105"/>
    <w:rsid w:val="00564AA7"/>
    <w:rsid w:val="005671D1"/>
    <w:rsid w:val="00567580"/>
    <w:rsid w:val="005720AE"/>
    <w:rsid w:val="00572FD8"/>
    <w:rsid w:val="00574BBF"/>
    <w:rsid w:val="0057565B"/>
    <w:rsid w:val="00580079"/>
    <w:rsid w:val="00580AC5"/>
    <w:rsid w:val="00581327"/>
    <w:rsid w:val="0058170C"/>
    <w:rsid w:val="005823CC"/>
    <w:rsid w:val="00587AC5"/>
    <w:rsid w:val="00590C4D"/>
    <w:rsid w:val="00594D77"/>
    <w:rsid w:val="00595A0C"/>
    <w:rsid w:val="00595B3D"/>
    <w:rsid w:val="005969E4"/>
    <w:rsid w:val="00596EA5"/>
    <w:rsid w:val="00597412"/>
    <w:rsid w:val="0059762D"/>
    <w:rsid w:val="005A06B7"/>
    <w:rsid w:val="005A095D"/>
    <w:rsid w:val="005A1759"/>
    <w:rsid w:val="005A4A8C"/>
    <w:rsid w:val="005A64A4"/>
    <w:rsid w:val="005A68A7"/>
    <w:rsid w:val="005B67C3"/>
    <w:rsid w:val="005B6C52"/>
    <w:rsid w:val="005B7072"/>
    <w:rsid w:val="005B71C5"/>
    <w:rsid w:val="005B7622"/>
    <w:rsid w:val="005C08FD"/>
    <w:rsid w:val="005C0E79"/>
    <w:rsid w:val="005C1585"/>
    <w:rsid w:val="005C1B27"/>
    <w:rsid w:val="005C3D61"/>
    <w:rsid w:val="005C51F0"/>
    <w:rsid w:val="005D1841"/>
    <w:rsid w:val="005D1AA3"/>
    <w:rsid w:val="005D36AB"/>
    <w:rsid w:val="005D7D07"/>
    <w:rsid w:val="005E0234"/>
    <w:rsid w:val="005E0CF3"/>
    <w:rsid w:val="005E2BB6"/>
    <w:rsid w:val="005E2DD2"/>
    <w:rsid w:val="005E3F38"/>
    <w:rsid w:val="005E61AB"/>
    <w:rsid w:val="005F7EA4"/>
    <w:rsid w:val="00600045"/>
    <w:rsid w:val="00603392"/>
    <w:rsid w:val="006033DF"/>
    <w:rsid w:val="00603CEA"/>
    <w:rsid w:val="0060539C"/>
    <w:rsid w:val="00605582"/>
    <w:rsid w:val="00605F99"/>
    <w:rsid w:val="00605FC1"/>
    <w:rsid w:val="00607330"/>
    <w:rsid w:val="00612885"/>
    <w:rsid w:val="00613E97"/>
    <w:rsid w:val="00614CDE"/>
    <w:rsid w:val="00616163"/>
    <w:rsid w:val="00617CC3"/>
    <w:rsid w:val="0062099A"/>
    <w:rsid w:val="006210E2"/>
    <w:rsid w:val="00622A47"/>
    <w:rsid w:val="006244B5"/>
    <w:rsid w:val="00624ECB"/>
    <w:rsid w:val="00625BAC"/>
    <w:rsid w:val="00626CA4"/>
    <w:rsid w:val="0062762F"/>
    <w:rsid w:val="0063013A"/>
    <w:rsid w:val="006302DA"/>
    <w:rsid w:val="006305A3"/>
    <w:rsid w:val="00633B97"/>
    <w:rsid w:val="00634170"/>
    <w:rsid w:val="00634371"/>
    <w:rsid w:val="0063451B"/>
    <w:rsid w:val="00634C06"/>
    <w:rsid w:val="00634E02"/>
    <w:rsid w:val="00635780"/>
    <w:rsid w:val="006375C5"/>
    <w:rsid w:val="006377A6"/>
    <w:rsid w:val="00637A3D"/>
    <w:rsid w:val="00640AC7"/>
    <w:rsid w:val="006411EF"/>
    <w:rsid w:val="00642609"/>
    <w:rsid w:val="00642BD7"/>
    <w:rsid w:val="00646B2A"/>
    <w:rsid w:val="00647A3A"/>
    <w:rsid w:val="00652D6D"/>
    <w:rsid w:val="00653123"/>
    <w:rsid w:val="00653D87"/>
    <w:rsid w:val="00656321"/>
    <w:rsid w:val="00660507"/>
    <w:rsid w:val="00660799"/>
    <w:rsid w:val="006609EE"/>
    <w:rsid w:val="00660C26"/>
    <w:rsid w:val="0066306B"/>
    <w:rsid w:val="00663977"/>
    <w:rsid w:val="0066430C"/>
    <w:rsid w:val="00664541"/>
    <w:rsid w:val="00665921"/>
    <w:rsid w:val="00665CF8"/>
    <w:rsid w:val="00666FC1"/>
    <w:rsid w:val="00667066"/>
    <w:rsid w:val="00670716"/>
    <w:rsid w:val="006708A2"/>
    <w:rsid w:val="006716C2"/>
    <w:rsid w:val="006748B8"/>
    <w:rsid w:val="00675CA3"/>
    <w:rsid w:val="006775C3"/>
    <w:rsid w:val="006814E8"/>
    <w:rsid w:val="00681EEB"/>
    <w:rsid w:val="0068220F"/>
    <w:rsid w:val="00682C82"/>
    <w:rsid w:val="00684A2A"/>
    <w:rsid w:val="00687AC1"/>
    <w:rsid w:val="006916F5"/>
    <w:rsid w:val="00691F71"/>
    <w:rsid w:val="00692494"/>
    <w:rsid w:val="0069290A"/>
    <w:rsid w:val="00693258"/>
    <w:rsid w:val="00693B45"/>
    <w:rsid w:val="0069775A"/>
    <w:rsid w:val="00697813"/>
    <w:rsid w:val="00697B58"/>
    <w:rsid w:val="006A256E"/>
    <w:rsid w:val="006A33A2"/>
    <w:rsid w:val="006A3EE8"/>
    <w:rsid w:val="006A4F34"/>
    <w:rsid w:val="006A5321"/>
    <w:rsid w:val="006A6962"/>
    <w:rsid w:val="006A72BF"/>
    <w:rsid w:val="006B0185"/>
    <w:rsid w:val="006B03F2"/>
    <w:rsid w:val="006B1366"/>
    <w:rsid w:val="006B20FA"/>
    <w:rsid w:val="006B2140"/>
    <w:rsid w:val="006B24EB"/>
    <w:rsid w:val="006B2BFA"/>
    <w:rsid w:val="006B37DC"/>
    <w:rsid w:val="006B4F68"/>
    <w:rsid w:val="006B60D9"/>
    <w:rsid w:val="006B7ABB"/>
    <w:rsid w:val="006C0592"/>
    <w:rsid w:val="006C272E"/>
    <w:rsid w:val="006C379B"/>
    <w:rsid w:val="006C437D"/>
    <w:rsid w:val="006C5479"/>
    <w:rsid w:val="006C5633"/>
    <w:rsid w:val="006C60B4"/>
    <w:rsid w:val="006C7290"/>
    <w:rsid w:val="006D13B5"/>
    <w:rsid w:val="006D2A72"/>
    <w:rsid w:val="006D31F0"/>
    <w:rsid w:val="006D4499"/>
    <w:rsid w:val="006D5061"/>
    <w:rsid w:val="006D6948"/>
    <w:rsid w:val="006E0ACF"/>
    <w:rsid w:val="006E12FF"/>
    <w:rsid w:val="006E1F73"/>
    <w:rsid w:val="006E607E"/>
    <w:rsid w:val="006F18CF"/>
    <w:rsid w:val="006F3B1B"/>
    <w:rsid w:val="006F78D4"/>
    <w:rsid w:val="00702F3B"/>
    <w:rsid w:val="00703592"/>
    <w:rsid w:val="00704EC4"/>
    <w:rsid w:val="00706C5D"/>
    <w:rsid w:val="007104EE"/>
    <w:rsid w:val="00711CD9"/>
    <w:rsid w:val="00714C3E"/>
    <w:rsid w:val="0071543E"/>
    <w:rsid w:val="00717031"/>
    <w:rsid w:val="00717DF0"/>
    <w:rsid w:val="0072160E"/>
    <w:rsid w:val="00722239"/>
    <w:rsid w:val="007228E7"/>
    <w:rsid w:val="0072396A"/>
    <w:rsid w:val="00723B93"/>
    <w:rsid w:val="00724FCA"/>
    <w:rsid w:val="00731779"/>
    <w:rsid w:val="00732922"/>
    <w:rsid w:val="007343DE"/>
    <w:rsid w:val="00735BB0"/>
    <w:rsid w:val="0073640E"/>
    <w:rsid w:val="00742C9B"/>
    <w:rsid w:val="00746942"/>
    <w:rsid w:val="00750E05"/>
    <w:rsid w:val="0075162E"/>
    <w:rsid w:val="00751FE8"/>
    <w:rsid w:val="007523EE"/>
    <w:rsid w:val="00753983"/>
    <w:rsid w:val="00753A8A"/>
    <w:rsid w:val="00753C19"/>
    <w:rsid w:val="00754034"/>
    <w:rsid w:val="0075540F"/>
    <w:rsid w:val="007554BA"/>
    <w:rsid w:val="00755EA3"/>
    <w:rsid w:val="00755F3E"/>
    <w:rsid w:val="00756556"/>
    <w:rsid w:val="00756C8D"/>
    <w:rsid w:val="007618C4"/>
    <w:rsid w:val="00762697"/>
    <w:rsid w:val="007634B5"/>
    <w:rsid w:val="007640D1"/>
    <w:rsid w:val="00766E77"/>
    <w:rsid w:val="00767980"/>
    <w:rsid w:val="00767F01"/>
    <w:rsid w:val="007704DD"/>
    <w:rsid w:val="00770B19"/>
    <w:rsid w:val="00771D60"/>
    <w:rsid w:val="00771D6E"/>
    <w:rsid w:val="00771E1D"/>
    <w:rsid w:val="00772F7C"/>
    <w:rsid w:val="00773AFB"/>
    <w:rsid w:val="0077463F"/>
    <w:rsid w:val="007747C1"/>
    <w:rsid w:val="007749D2"/>
    <w:rsid w:val="007752DB"/>
    <w:rsid w:val="007757BF"/>
    <w:rsid w:val="007757C1"/>
    <w:rsid w:val="007771F1"/>
    <w:rsid w:val="007810AD"/>
    <w:rsid w:val="007823D3"/>
    <w:rsid w:val="007836EA"/>
    <w:rsid w:val="00784CDA"/>
    <w:rsid w:val="00785D61"/>
    <w:rsid w:val="0078672C"/>
    <w:rsid w:val="007867F8"/>
    <w:rsid w:val="00787190"/>
    <w:rsid w:val="007906C4"/>
    <w:rsid w:val="00793162"/>
    <w:rsid w:val="0079329F"/>
    <w:rsid w:val="007940EA"/>
    <w:rsid w:val="007949A6"/>
    <w:rsid w:val="007955DA"/>
    <w:rsid w:val="0079593D"/>
    <w:rsid w:val="00795CB5"/>
    <w:rsid w:val="00795E2A"/>
    <w:rsid w:val="007967E8"/>
    <w:rsid w:val="007A07E5"/>
    <w:rsid w:val="007A2170"/>
    <w:rsid w:val="007A22BF"/>
    <w:rsid w:val="007A22FA"/>
    <w:rsid w:val="007A3323"/>
    <w:rsid w:val="007A43D7"/>
    <w:rsid w:val="007A5FF2"/>
    <w:rsid w:val="007A6E39"/>
    <w:rsid w:val="007B1EE2"/>
    <w:rsid w:val="007B4C7C"/>
    <w:rsid w:val="007B5645"/>
    <w:rsid w:val="007B72B8"/>
    <w:rsid w:val="007B7A58"/>
    <w:rsid w:val="007C0DB3"/>
    <w:rsid w:val="007C17CF"/>
    <w:rsid w:val="007C21B5"/>
    <w:rsid w:val="007C5F34"/>
    <w:rsid w:val="007D092E"/>
    <w:rsid w:val="007D13F1"/>
    <w:rsid w:val="007D197A"/>
    <w:rsid w:val="007E0045"/>
    <w:rsid w:val="007E188B"/>
    <w:rsid w:val="007E3C31"/>
    <w:rsid w:val="007E4BD2"/>
    <w:rsid w:val="007E54EF"/>
    <w:rsid w:val="007E59E0"/>
    <w:rsid w:val="007F1B7D"/>
    <w:rsid w:val="007F20F9"/>
    <w:rsid w:val="007F38C2"/>
    <w:rsid w:val="007F43F5"/>
    <w:rsid w:val="007F4DE3"/>
    <w:rsid w:val="007F5508"/>
    <w:rsid w:val="007F5C73"/>
    <w:rsid w:val="007F7A64"/>
    <w:rsid w:val="007F7ACE"/>
    <w:rsid w:val="007F7FF6"/>
    <w:rsid w:val="00800234"/>
    <w:rsid w:val="00801393"/>
    <w:rsid w:val="00801485"/>
    <w:rsid w:val="00802F88"/>
    <w:rsid w:val="008036CD"/>
    <w:rsid w:val="00807402"/>
    <w:rsid w:val="008117BC"/>
    <w:rsid w:val="00812846"/>
    <w:rsid w:val="0081293E"/>
    <w:rsid w:val="008141AD"/>
    <w:rsid w:val="008142A2"/>
    <w:rsid w:val="00815465"/>
    <w:rsid w:val="00815C9C"/>
    <w:rsid w:val="008160DC"/>
    <w:rsid w:val="008179C3"/>
    <w:rsid w:val="00817E9A"/>
    <w:rsid w:val="00817F5F"/>
    <w:rsid w:val="00820DC2"/>
    <w:rsid w:val="00820DCA"/>
    <w:rsid w:val="0082134F"/>
    <w:rsid w:val="0082191C"/>
    <w:rsid w:val="00821ADE"/>
    <w:rsid w:val="008227A8"/>
    <w:rsid w:val="00823634"/>
    <w:rsid w:val="008306BD"/>
    <w:rsid w:val="0083092D"/>
    <w:rsid w:val="00831619"/>
    <w:rsid w:val="00831A79"/>
    <w:rsid w:val="00831A80"/>
    <w:rsid w:val="0083367A"/>
    <w:rsid w:val="00833743"/>
    <w:rsid w:val="008340A4"/>
    <w:rsid w:val="0083757C"/>
    <w:rsid w:val="00837ACC"/>
    <w:rsid w:val="00840623"/>
    <w:rsid w:val="008435E9"/>
    <w:rsid w:val="00845283"/>
    <w:rsid w:val="008465A9"/>
    <w:rsid w:val="00850710"/>
    <w:rsid w:val="0085235E"/>
    <w:rsid w:val="0085294F"/>
    <w:rsid w:val="00854ADB"/>
    <w:rsid w:val="00854D92"/>
    <w:rsid w:val="008557CB"/>
    <w:rsid w:val="00856696"/>
    <w:rsid w:val="00857246"/>
    <w:rsid w:val="00857D9E"/>
    <w:rsid w:val="00857F14"/>
    <w:rsid w:val="00860645"/>
    <w:rsid w:val="0086095E"/>
    <w:rsid w:val="00860C8A"/>
    <w:rsid w:val="008620DA"/>
    <w:rsid w:val="00865E2A"/>
    <w:rsid w:val="00865F5E"/>
    <w:rsid w:val="008708D1"/>
    <w:rsid w:val="00871070"/>
    <w:rsid w:val="0087135F"/>
    <w:rsid w:val="00872D94"/>
    <w:rsid w:val="008743F6"/>
    <w:rsid w:val="008746AE"/>
    <w:rsid w:val="008746FA"/>
    <w:rsid w:val="00874CF6"/>
    <w:rsid w:val="00880364"/>
    <w:rsid w:val="0088107D"/>
    <w:rsid w:val="00882908"/>
    <w:rsid w:val="0088352A"/>
    <w:rsid w:val="00885236"/>
    <w:rsid w:val="00886604"/>
    <w:rsid w:val="00886EB4"/>
    <w:rsid w:val="00887A4B"/>
    <w:rsid w:val="00891592"/>
    <w:rsid w:val="00891E9E"/>
    <w:rsid w:val="00892AFC"/>
    <w:rsid w:val="00896CBA"/>
    <w:rsid w:val="00896E51"/>
    <w:rsid w:val="008A0CC5"/>
    <w:rsid w:val="008A11EE"/>
    <w:rsid w:val="008A1402"/>
    <w:rsid w:val="008A222F"/>
    <w:rsid w:val="008A2F68"/>
    <w:rsid w:val="008A456E"/>
    <w:rsid w:val="008A6090"/>
    <w:rsid w:val="008A697D"/>
    <w:rsid w:val="008A6F9F"/>
    <w:rsid w:val="008B07D1"/>
    <w:rsid w:val="008B2098"/>
    <w:rsid w:val="008B21F8"/>
    <w:rsid w:val="008B2472"/>
    <w:rsid w:val="008B2EBA"/>
    <w:rsid w:val="008B4FA6"/>
    <w:rsid w:val="008B5282"/>
    <w:rsid w:val="008B5361"/>
    <w:rsid w:val="008B5813"/>
    <w:rsid w:val="008B7C17"/>
    <w:rsid w:val="008C2D01"/>
    <w:rsid w:val="008C40E6"/>
    <w:rsid w:val="008C5819"/>
    <w:rsid w:val="008C72F2"/>
    <w:rsid w:val="008C7E9B"/>
    <w:rsid w:val="008D0BD8"/>
    <w:rsid w:val="008D0F7A"/>
    <w:rsid w:val="008D115A"/>
    <w:rsid w:val="008D494D"/>
    <w:rsid w:val="008D5808"/>
    <w:rsid w:val="008D5BD3"/>
    <w:rsid w:val="008D68E4"/>
    <w:rsid w:val="008D7C95"/>
    <w:rsid w:val="008E0047"/>
    <w:rsid w:val="008E0506"/>
    <w:rsid w:val="008E0843"/>
    <w:rsid w:val="008E0CFF"/>
    <w:rsid w:val="008E1641"/>
    <w:rsid w:val="008E1C99"/>
    <w:rsid w:val="008E2F7A"/>
    <w:rsid w:val="008E3205"/>
    <w:rsid w:val="008E3750"/>
    <w:rsid w:val="008E390B"/>
    <w:rsid w:val="008E3F59"/>
    <w:rsid w:val="008E4E6A"/>
    <w:rsid w:val="008E5D6B"/>
    <w:rsid w:val="008E76F0"/>
    <w:rsid w:val="008F013A"/>
    <w:rsid w:val="008F062B"/>
    <w:rsid w:val="008F15FE"/>
    <w:rsid w:val="008F2D29"/>
    <w:rsid w:val="008F4169"/>
    <w:rsid w:val="008F4714"/>
    <w:rsid w:val="008F5073"/>
    <w:rsid w:val="008F5174"/>
    <w:rsid w:val="008F5187"/>
    <w:rsid w:val="008F5BA9"/>
    <w:rsid w:val="008F60D8"/>
    <w:rsid w:val="008F6630"/>
    <w:rsid w:val="00900739"/>
    <w:rsid w:val="009025B0"/>
    <w:rsid w:val="009025EE"/>
    <w:rsid w:val="00902727"/>
    <w:rsid w:val="0090312B"/>
    <w:rsid w:val="00903B21"/>
    <w:rsid w:val="009111FC"/>
    <w:rsid w:val="00911F81"/>
    <w:rsid w:val="00913935"/>
    <w:rsid w:val="00913BD2"/>
    <w:rsid w:val="009162AC"/>
    <w:rsid w:val="00916A14"/>
    <w:rsid w:val="0091736D"/>
    <w:rsid w:val="00923CA8"/>
    <w:rsid w:val="00924C1A"/>
    <w:rsid w:val="00925155"/>
    <w:rsid w:val="009254DB"/>
    <w:rsid w:val="00930090"/>
    <w:rsid w:val="0093037A"/>
    <w:rsid w:val="0093485F"/>
    <w:rsid w:val="00934A1F"/>
    <w:rsid w:val="0093567F"/>
    <w:rsid w:val="009362EA"/>
    <w:rsid w:val="0094154D"/>
    <w:rsid w:val="0094319E"/>
    <w:rsid w:val="00944584"/>
    <w:rsid w:val="0095030E"/>
    <w:rsid w:val="00950B15"/>
    <w:rsid w:val="00950BC4"/>
    <w:rsid w:val="00951400"/>
    <w:rsid w:val="0095155F"/>
    <w:rsid w:val="009516A0"/>
    <w:rsid w:val="009517DC"/>
    <w:rsid w:val="00952759"/>
    <w:rsid w:val="00953B0D"/>
    <w:rsid w:val="009542B3"/>
    <w:rsid w:val="00954429"/>
    <w:rsid w:val="009554FD"/>
    <w:rsid w:val="009563CE"/>
    <w:rsid w:val="00957357"/>
    <w:rsid w:val="0096199A"/>
    <w:rsid w:val="00961DF0"/>
    <w:rsid w:val="00962D40"/>
    <w:rsid w:val="009630FC"/>
    <w:rsid w:val="009631F9"/>
    <w:rsid w:val="009634B7"/>
    <w:rsid w:val="00963634"/>
    <w:rsid w:val="0096432B"/>
    <w:rsid w:val="00964C2B"/>
    <w:rsid w:val="00966D0C"/>
    <w:rsid w:val="009704A7"/>
    <w:rsid w:val="009708FB"/>
    <w:rsid w:val="009714B9"/>
    <w:rsid w:val="009721FA"/>
    <w:rsid w:val="009724EE"/>
    <w:rsid w:val="00976068"/>
    <w:rsid w:val="009762BF"/>
    <w:rsid w:val="00976328"/>
    <w:rsid w:val="0097680D"/>
    <w:rsid w:val="00976FA9"/>
    <w:rsid w:val="00977273"/>
    <w:rsid w:val="00977E49"/>
    <w:rsid w:val="00982438"/>
    <w:rsid w:val="00983513"/>
    <w:rsid w:val="0098404C"/>
    <w:rsid w:val="0098404E"/>
    <w:rsid w:val="009846C2"/>
    <w:rsid w:val="00985283"/>
    <w:rsid w:val="00991DDF"/>
    <w:rsid w:val="00993C83"/>
    <w:rsid w:val="009944F3"/>
    <w:rsid w:val="00995992"/>
    <w:rsid w:val="0099662B"/>
    <w:rsid w:val="009968D0"/>
    <w:rsid w:val="009A008C"/>
    <w:rsid w:val="009A03E5"/>
    <w:rsid w:val="009A0F3B"/>
    <w:rsid w:val="009A1BB4"/>
    <w:rsid w:val="009A2628"/>
    <w:rsid w:val="009A2986"/>
    <w:rsid w:val="009A3200"/>
    <w:rsid w:val="009A3ED4"/>
    <w:rsid w:val="009A597B"/>
    <w:rsid w:val="009A6EA3"/>
    <w:rsid w:val="009A7B50"/>
    <w:rsid w:val="009B025C"/>
    <w:rsid w:val="009B0897"/>
    <w:rsid w:val="009B292E"/>
    <w:rsid w:val="009B401E"/>
    <w:rsid w:val="009B5181"/>
    <w:rsid w:val="009B5D8D"/>
    <w:rsid w:val="009B7BD9"/>
    <w:rsid w:val="009C14D1"/>
    <w:rsid w:val="009C1B40"/>
    <w:rsid w:val="009C23AC"/>
    <w:rsid w:val="009C3B74"/>
    <w:rsid w:val="009C4FE4"/>
    <w:rsid w:val="009C51C8"/>
    <w:rsid w:val="009C5E68"/>
    <w:rsid w:val="009C6A3F"/>
    <w:rsid w:val="009C7DD5"/>
    <w:rsid w:val="009D0095"/>
    <w:rsid w:val="009D188D"/>
    <w:rsid w:val="009D600F"/>
    <w:rsid w:val="009D671D"/>
    <w:rsid w:val="009D6ECC"/>
    <w:rsid w:val="009E01DB"/>
    <w:rsid w:val="009E227D"/>
    <w:rsid w:val="009E2D3E"/>
    <w:rsid w:val="009E3F29"/>
    <w:rsid w:val="009E4B9C"/>
    <w:rsid w:val="009E5019"/>
    <w:rsid w:val="009E6D62"/>
    <w:rsid w:val="009E7967"/>
    <w:rsid w:val="009F1340"/>
    <w:rsid w:val="009F1EBF"/>
    <w:rsid w:val="009F294A"/>
    <w:rsid w:val="009F42A8"/>
    <w:rsid w:val="009F509E"/>
    <w:rsid w:val="009F53ED"/>
    <w:rsid w:val="009F5605"/>
    <w:rsid w:val="00A00996"/>
    <w:rsid w:val="00A01BEF"/>
    <w:rsid w:val="00A026B6"/>
    <w:rsid w:val="00A04F1B"/>
    <w:rsid w:val="00A0501B"/>
    <w:rsid w:val="00A05B9D"/>
    <w:rsid w:val="00A05E94"/>
    <w:rsid w:val="00A070DE"/>
    <w:rsid w:val="00A07633"/>
    <w:rsid w:val="00A10D88"/>
    <w:rsid w:val="00A11A85"/>
    <w:rsid w:val="00A120CD"/>
    <w:rsid w:val="00A13ED8"/>
    <w:rsid w:val="00A1405E"/>
    <w:rsid w:val="00A14947"/>
    <w:rsid w:val="00A163BE"/>
    <w:rsid w:val="00A20F6A"/>
    <w:rsid w:val="00A21176"/>
    <w:rsid w:val="00A21BF9"/>
    <w:rsid w:val="00A21E79"/>
    <w:rsid w:val="00A23E02"/>
    <w:rsid w:val="00A2444F"/>
    <w:rsid w:val="00A27B78"/>
    <w:rsid w:val="00A31F56"/>
    <w:rsid w:val="00A32A83"/>
    <w:rsid w:val="00A32C98"/>
    <w:rsid w:val="00A339A6"/>
    <w:rsid w:val="00A3402B"/>
    <w:rsid w:val="00A36034"/>
    <w:rsid w:val="00A368DB"/>
    <w:rsid w:val="00A36DA3"/>
    <w:rsid w:val="00A40858"/>
    <w:rsid w:val="00A4179B"/>
    <w:rsid w:val="00A419D2"/>
    <w:rsid w:val="00A423AA"/>
    <w:rsid w:val="00A45379"/>
    <w:rsid w:val="00A457CF"/>
    <w:rsid w:val="00A46CBB"/>
    <w:rsid w:val="00A46CC3"/>
    <w:rsid w:val="00A500D6"/>
    <w:rsid w:val="00A503FB"/>
    <w:rsid w:val="00A50704"/>
    <w:rsid w:val="00A50A5E"/>
    <w:rsid w:val="00A50AE1"/>
    <w:rsid w:val="00A50FAA"/>
    <w:rsid w:val="00A52C47"/>
    <w:rsid w:val="00A53717"/>
    <w:rsid w:val="00A53EC6"/>
    <w:rsid w:val="00A55C0F"/>
    <w:rsid w:val="00A5629A"/>
    <w:rsid w:val="00A56AC8"/>
    <w:rsid w:val="00A63D0C"/>
    <w:rsid w:val="00A64750"/>
    <w:rsid w:val="00A64E3A"/>
    <w:rsid w:val="00A66CE4"/>
    <w:rsid w:val="00A66EF0"/>
    <w:rsid w:val="00A678A0"/>
    <w:rsid w:val="00A709F2"/>
    <w:rsid w:val="00A709FB"/>
    <w:rsid w:val="00A7118F"/>
    <w:rsid w:val="00A7159C"/>
    <w:rsid w:val="00A71D4C"/>
    <w:rsid w:val="00A72554"/>
    <w:rsid w:val="00A728E1"/>
    <w:rsid w:val="00A743F4"/>
    <w:rsid w:val="00A76845"/>
    <w:rsid w:val="00A76E11"/>
    <w:rsid w:val="00A770EE"/>
    <w:rsid w:val="00A82808"/>
    <w:rsid w:val="00A847F8"/>
    <w:rsid w:val="00A850F2"/>
    <w:rsid w:val="00A85496"/>
    <w:rsid w:val="00A85B53"/>
    <w:rsid w:val="00A85F8A"/>
    <w:rsid w:val="00A86084"/>
    <w:rsid w:val="00A86AA6"/>
    <w:rsid w:val="00A8705D"/>
    <w:rsid w:val="00A8713F"/>
    <w:rsid w:val="00A87CC9"/>
    <w:rsid w:val="00A90BA1"/>
    <w:rsid w:val="00A93A6A"/>
    <w:rsid w:val="00A94858"/>
    <w:rsid w:val="00A94972"/>
    <w:rsid w:val="00A96857"/>
    <w:rsid w:val="00A97019"/>
    <w:rsid w:val="00A97A9A"/>
    <w:rsid w:val="00A97B42"/>
    <w:rsid w:val="00AA0671"/>
    <w:rsid w:val="00AA0B34"/>
    <w:rsid w:val="00AA1E2C"/>
    <w:rsid w:val="00AA2531"/>
    <w:rsid w:val="00AA3F8E"/>
    <w:rsid w:val="00AA57EA"/>
    <w:rsid w:val="00AA6E6A"/>
    <w:rsid w:val="00AB1900"/>
    <w:rsid w:val="00AB1E09"/>
    <w:rsid w:val="00AB20E1"/>
    <w:rsid w:val="00AB5330"/>
    <w:rsid w:val="00AB75E4"/>
    <w:rsid w:val="00AB7747"/>
    <w:rsid w:val="00AC14CE"/>
    <w:rsid w:val="00AC2A56"/>
    <w:rsid w:val="00AC3022"/>
    <w:rsid w:val="00AC46AC"/>
    <w:rsid w:val="00AC591D"/>
    <w:rsid w:val="00AC5E4E"/>
    <w:rsid w:val="00AC7901"/>
    <w:rsid w:val="00AC7E3D"/>
    <w:rsid w:val="00AD055E"/>
    <w:rsid w:val="00AD1393"/>
    <w:rsid w:val="00AD3D4B"/>
    <w:rsid w:val="00AD47A7"/>
    <w:rsid w:val="00AD6C37"/>
    <w:rsid w:val="00AD71EF"/>
    <w:rsid w:val="00AD76FD"/>
    <w:rsid w:val="00AD7994"/>
    <w:rsid w:val="00AD7A81"/>
    <w:rsid w:val="00AE02FC"/>
    <w:rsid w:val="00AE09F3"/>
    <w:rsid w:val="00AE1D80"/>
    <w:rsid w:val="00AE2578"/>
    <w:rsid w:val="00AE3F9F"/>
    <w:rsid w:val="00AE643F"/>
    <w:rsid w:val="00AE7D73"/>
    <w:rsid w:val="00AF00BE"/>
    <w:rsid w:val="00AF03FF"/>
    <w:rsid w:val="00AF057E"/>
    <w:rsid w:val="00AF0CBF"/>
    <w:rsid w:val="00AF0FF5"/>
    <w:rsid w:val="00AF257F"/>
    <w:rsid w:val="00AF33CF"/>
    <w:rsid w:val="00AF35E1"/>
    <w:rsid w:val="00AF3A91"/>
    <w:rsid w:val="00AF433A"/>
    <w:rsid w:val="00AF4C3E"/>
    <w:rsid w:val="00AF4D10"/>
    <w:rsid w:val="00AF4D50"/>
    <w:rsid w:val="00AF53DA"/>
    <w:rsid w:val="00AF6179"/>
    <w:rsid w:val="00AF629C"/>
    <w:rsid w:val="00AF77F4"/>
    <w:rsid w:val="00AF7821"/>
    <w:rsid w:val="00B021E7"/>
    <w:rsid w:val="00B03308"/>
    <w:rsid w:val="00B03399"/>
    <w:rsid w:val="00B03AD1"/>
    <w:rsid w:val="00B04BD5"/>
    <w:rsid w:val="00B060D3"/>
    <w:rsid w:val="00B060E0"/>
    <w:rsid w:val="00B07B1E"/>
    <w:rsid w:val="00B113FB"/>
    <w:rsid w:val="00B1295A"/>
    <w:rsid w:val="00B13AEB"/>
    <w:rsid w:val="00B13D7E"/>
    <w:rsid w:val="00B20A45"/>
    <w:rsid w:val="00B22C5C"/>
    <w:rsid w:val="00B238F1"/>
    <w:rsid w:val="00B24F30"/>
    <w:rsid w:val="00B25C25"/>
    <w:rsid w:val="00B263BE"/>
    <w:rsid w:val="00B318EC"/>
    <w:rsid w:val="00B31ABF"/>
    <w:rsid w:val="00B32F1E"/>
    <w:rsid w:val="00B33585"/>
    <w:rsid w:val="00B33BE3"/>
    <w:rsid w:val="00B350C2"/>
    <w:rsid w:val="00B35E61"/>
    <w:rsid w:val="00B36F02"/>
    <w:rsid w:val="00B40C1C"/>
    <w:rsid w:val="00B421B9"/>
    <w:rsid w:val="00B42371"/>
    <w:rsid w:val="00B42757"/>
    <w:rsid w:val="00B42C0B"/>
    <w:rsid w:val="00B43DB3"/>
    <w:rsid w:val="00B45908"/>
    <w:rsid w:val="00B45B85"/>
    <w:rsid w:val="00B462D8"/>
    <w:rsid w:val="00B46318"/>
    <w:rsid w:val="00B47448"/>
    <w:rsid w:val="00B5142D"/>
    <w:rsid w:val="00B53B5D"/>
    <w:rsid w:val="00B55D5D"/>
    <w:rsid w:val="00B57A31"/>
    <w:rsid w:val="00B57E81"/>
    <w:rsid w:val="00B6055E"/>
    <w:rsid w:val="00B6317D"/>
    <w:rsid w:val="00B63641"/>
    <w:rsid w:val="00B640E6"/>
    <w:rsid w:val="00B65054"/>
    <w:rsid w:val="00B65C74"/>
    <w:rsid w:val="00B6623F"/>
    <w:rsid w:val="00B6734E"/>
    <w:rsid w:val="00B67D7C"/>
    <w:rsid w:val="00B71083"/>
    <w:rsid w:val="00B721DB"/>
    <w:rsid w:val="00B72295"/>
    <w:rsid w:val="00B72C14"/>
    <w:rsid w:val="00B74814"/>
    <w:rsid w:val="00B75A86"/>
    <w:rsid w:val="00B7723F"/>
    <w:rsid w:val="00B80534"/>
    <w:rsid w:val="00B80C0D"/>
    <w:rsid w:val="00B8146F"/>
    <w:rsid w:val="00B826C8"/>
    <w:rsid w:val="00B8433C"/>
    <w:rsid w:val="00B87491"/>
    <w:rsid w:val="00B901ED"/>
    <w:rsid w:val="00B90948"/>
    <w:rsid w:val="00B909FB"/>
    <w:rsid w:val="00B924BA"/>
    <w:rsid w:val="00B93D6B"/>
    <w:rsid w:val="00B94D95"/>
    <w:rsid w:val="00B9593B"/>
    <w:rsid w:val="00B96538"/>
    <w:rsid w:val="00B9724B"/>
    <w:rsid w:val="00B97651"/>
    <w:rsid w:val="00BA0ED1"/>
    <w:rsid w:val="00BA1CA4"/>
    <w:rsid w:val="00BA22DB"/>
    <w:rsid w:val="00BA29E9"/>
    <w:rsid w:val="00BA3376"/>
    <w:rsid w:val="00BA4821"/>
    <w:rsid w:val="00BA5385"/>
    <w:rsid w:val="00BA7142"/>
    <w:rsid w:val="00BA7FC5"/>
    <w:rsid w:val="00BB01D8"/>
    <w:rsid w:val="00BB138E"/>
    <w:rsid w:val="00BB237C"/>
    <w:rsid w:val="00BB2D1F"/>
    <w:rsid w:val="00BB3869"/>
    <w:rsid w:val="00BB3CC8"/>
    <w:rsid w:val="00BB41A3"/>
    <w:rsid w:val="00BB59D5"/>
    <w:rsid w:val="00BB5CC2"/>
    <w:rsid w:val="00BC137F"/>
    <w:rsid w:val="00BC26C3"/>
    <w:rsid w:val="00BC31A7"/>
    <w:rsid w:val="00BC32DC"/>
    <w:rsid w:val="00BC35B6"/>
    <w:rsid w:val="00BC3DE5"/>
    <w:rsid w:val="00BC40F0"/>
    <w:rsid w:val="00BC4164"/>
    <w:rsid w:val="00BC58EF"/>
    <w:rsid w:val="00BC68AC"/>
    <w:rsid w:val="00BD1B51"/>
    <w:rsid w:val="00BD1BD3"/>
    <w:rsid w:val="00BD2A16"/>
    <w:rsid w:val="00BD388A"/>
    <w:rsid w:val="00BD4596"/>
    <w:rsid w:val="00BD530B"/>
    <w:rsid w:val="00BD64D7"/>
    <w:rsid w:val="00BE0A5D"/>
    <w:rsid w:val="00BE1405"/>
    <w:rsid w:val="00BE23B4"/>
    <w:rsid w:val="00BE312D"/>
    <w:rsid w:val="00BE34A7"/>
    <w:rsid w:val="00BE384F"/>
    <w:rsid w:val="00BE6E22"/>
    <w:rsid w:val="00BF02E4"/>
    <w:rsid w:val="00BF1A1A"/>
    <w:rsid w:val="00BF1C20"/>
    <w:rsid w:val="00BF24DC"/>
    <w:rsid w:val="00BF2BA8"/>
    <w:rsid w:val="00BF2BCF"/>
    <w:rsid w:val="00BF30DB"/>
    <w:rsid w:val="00BF4748"/>
    <w:rsid w:val="00BF6010"/>
    <w:rsid w:val="00BF6CEB"/>
    <w:rsid w:val="00BF78A1"/>
    <w:rsid w:val="00BF7C12"/>
    <w:rsid w:val="00C01F7E"/>
    <w:rsid w:val="00C02A03"/>
    <w:rsid w:val="00C03F7C"/>
    <w:rsid w:val="00C04F9D"/>
    <w:rsid w:val="00C073F3"/>
    <w:rsid w:val="00C10578"/>
    <w:rsid w:val="00C11F07"/>
    <w:rsid w:val="00C11F5D"/>
    <w:rsid w:val="00C135BC"/>
    <w:rsid w:val="00C15C95"/>
    <w:rsid w:val="00C16409"/>
    <w:rsid w:val="00C176A2"/>
    <w:rsid w:val="00C20663"/>
    <w:rsid w:val="00C20ADB"/>
    <w:rsid w:val="00C220B8"/>
    <w:rsid w:val="00C22E6D"/>
    <w:rsid w:val="00C23280"/>
    <w:rsid w:val="00C2596A"/>
    <w:rsid w:val="00C27537"/>
    <w:rsid w:val="00C30CD7"/>
    <w:rsid w:val="00C328FE"/>
    <w:rsid w:val="00C33507"/>
    <w:rsid w:val="00C339BB"/>
    <w:rsid w:val="00C35B67"/>
    <w:rsid w:val="00C37DFF"/>
    <w:rsid w:val="00C40717"/>
    <w:rsid w:val="00C40792"/>
    <w:rsid w:val="00C40C36"/>
    <w:rsid w:val="00C423DA"/>
    <w:rsid w:val="00C4409D"/>
    <w:rsid w:val="00C44E72"/>
    <w:rsid w:val="00C45A06"/>
    <w:rsid w:val="00C46210"/>
    <w:rsid w:val="00C47E5B"/>
    <w:rsid w:val="00C50B84"/>
    <w:rsid w:val="00C51F6F"/>
    <w:rsid w:val="00C53CB1"/>
    <w:rsid w:val="00C53EA4"/>
    <w:rsid w:val="00C54051"/>
    <w:rsid w:val="00C5551B"/>
    <w:rsid w:val="00C5561D"/>
    <w:rsid w:val="00C55EB8"/>
    <w:rsid w:val="00C60018"/>
    <w:rsid w:val="00C6146E"/>
    <w:rsid w:val="00C61AEA"/>
    <w:rsid w:val="00C61E4B"/>
    <w:rsid w:val="00C645C8"/>
    <w:rsid w:val="00C64BFF"/>
    <w:rsid w:val="00C66891"/>
    <w:rsid w:val="00C66A31"/>
    <w:rsid w:val="00C66F1C"/>
    <w:rsid w:val="00C704E9"/>
    <w:rsid w:val="00C7478E"/>
    <w:rsid w:val="00C749C6"/>
    <w:rsid w:val="00C75E65"/>
    <w:rsid w:val="00C763C9"/>
    <w:rsid w:val="00C76F33"/>
    <w:rsid w:val="00C77A8B"/>
    <w:rsid w:val="00C80057"/>
    <w:rsid w:val="00C8129E"/>
    <w:rsid w:val="00C81C50"/>
    <w:rsid w:val="00C82232"/>
    <w:rsid w:val="00C82913"/>
    <w:rsid w:val="00C83B24"/>
    <w:rsid w:val="00C83D6D"/>
    <w:rsid w:val="00C83F35"/>
    <w:rsid w:val="00C84B63"/>
    <w:rsid w:val="00C84EEB"/>
    <w:rsid w:val="00C85331"/>
    <w:rsid w:val="00C85B84"/>
    <w:rsid w:val="00C879C9"/>
    <w:rsid w:val="00C9009F"/>
    <w:rsid w:val="00C9113D"/>
    <w:rsid w:val="00C95BEA"/>
    <w:rsid w:val="00C967F7"/>
    <w:rsid w:val="00C972B1"/>
    <w:rsid w:val="00CA0D19"/>
    <w:rsid w:val="00CA1965"/>
    <w:rsid w:val="00CA2CCE"/>
    <w:rsid w:val="00CA3579"/>
    <w:rsid w:val="00CA36DF"/>
    <w:rsid w:val="00CA43FD"/>
    <w:rsid w:val="00CA7856"/>
    <w:rsid w:val="00CA7E61"/>
    <w:rsid w:val="00CA7EF8"/>
    <w:rsid w:val="00CA7F61"/>
    <w:rsid w:val="00CB2311"/>
    <w:rsid w:val="00CB2315"/>
    <w:rsid w:val="00CB2595"/>
    <w:rsid w:val="00CB32C3"/>
    <w:rsid w:val="00CB3FA4"/>
    <w:rsid w:val="00CB4D44"/>
    <w:rsid w:val="00CB6144"/>
    <w:rsid w:val="00CB7357"/>
    <w:rsid w:val="00CC3390"/>
    <w:rsid w:val="00CC489B"/>
    <w:rsid w:val="00CC6C1E"/>
    <w:rsid w:val="00CC7CEA"/>
    <w:rsid w:val="00CD0066"/>
    <w:rsid w:val="00CD2BCD"/>
    <w:rsid w:val="00CD3A4C"/>
    <w:rsid w:val="00CD47BD"/>
    <w:rsid w:val="00CD6C18"/>
    <w:rsid w:val="00CD6C80"/>
    <w:rsid w:val="00CD76B0"/>
    <w:rsid w:val="00CE0659"/>
    <w:rsid w:val="00CE0878"/>
    <w:rsid w:val="00CE10E9"/>
    <w:rsid w:val="00CE1830"/>
    <w:rsid w:val="00CE1F1B"/>
    <w:rsid w:val="00CE2910"/>
    <w:rsid w:val="00CE3ACD"/>
    <w:rsid w:val="00CE5393"/>
    <w:rsid w:val="00CE581A"/>
    <w:rsid w:val="00CF185F"/>
    <w:rsid w:val="00CF1FB5"/>
    <w:rsid w:val="00CF3267"/>
    <w:rsid w:val="00CF36BE"/>
    <w:rsid w:val="00CF4014"/>
    <w:rsid w:val="00CF495E"/>
    <w:rsid w:val="00CF50CF"/>
    <w:rsid w:val="00CF5BA0"/>
    <w:rsid w:val="00CF6000"/>
    <w:rsid w:val="00CF65BA"/>
    <w:rsid w:val="00CF6837"/>
    <w:rsid w:val="00CF69BB"/>
    <w:rsid w:val="00CF7B20"/>
    <w:rsid w:val="00D003DF"/>
    <w:rsid w:val="00D003F3"/>
    <w:rsid w:val="00D01268"/>
    <w:rsid w:val="00D0364F"/>
    <w:rsid w:val="00D03DF2"/>
    <w:rsid w:val="00D04167"/>
    <w:rsid w:val="00D05128"/>
    <w:rsid w:val="00D05B6C"/>
    <w:rsid w:val="00D06834"/>
    <w:rsid w:val="00D12910"/>
    <w:rsid w:val="00D136F0"/>
    <w:rsid w:val="00D141FA"/>
    <w:rsid w:val="00D15C8C"/>
    <w:rsid w:val="00D17D37"/>
    <w:rsid w:val="00D24EB4"/>
    <w:rsid w:val="00D25375"/>
    <w:rsid w:val="00D261A3"/>
    <w:rsid w:val="00D274CC"/>
    <w:rsid w:val="00D308ED"/>
    <w:rsid w:val="00D3254F"/>
    <w:rsid w:val="00D36067"/>
    <w:rsid w:val="00D36D86"/>
    <w:rsid w:val="00D37895"/>
    <w:rsid w:val="00D40587"/>
    <w:rsid w:val="00D41170"/>
    <w:rsid w:val="00D428AA"/>
    <w:rsid w:val="00D444DC"/>
    <w:rsid w:val="00D4462C"/>
    <w:rsid w:val="00D45D7E"/>
    <w:rsid w:val="00D50A34"/>
    <w:rsid w:val="00D526B2"/>
    <w:rsid w:val="00D53EFA"/>
    <w:rsid w:val="00D5683E"/>
    <w:rsid w:val="00D61E30"/>
    <w:rsid w:val="00D6275B"/>
    <w:rsid w:val="00D6292E"/>
    <w:rsid w:val="00D646F6"/>
    <w:rsid w:val="00D65098"/>
    <w:rsid w:val="00D65CAC"/>
    <w:rsid w:val="00D6761A"/>
    <w:rsid w:val="00D71152"/>
    <w:rsid w:val="00D72F0D"/>
    <w:rsid w:val="00D7445C"/>
    <w:rsid w:val="00D772F5"/>
    <w:rsid w:val="00D802D2"/>
    <w:rsid w:val="00D90E88"/>
    <w:rsid w:val="00D91D54"/>
    <w:rsid w:val="00D93535"/>
    <w:rsid w:val="00D940B8"/>
    <w:rsid w:val="00D940C8"/>
    <w:rsid w:val="00D94A7C"/>
    <w:rsid w:val="00D95896"/>
    <w:rsid w:val="00DA1E9A"/>
    <w:rsid w:val="00DA2358"/>
    <w:rsid w:val="00DA253A"/>
    <w:rsid w:val="00DA65C7"/>
    <w:rsid w:val="00DA664B"/>
    <w:rsid w:val="00DA68E8"/>
    <w:rsid w:val="00DB17EB"/>
    <w:rsid w:val="00DB2983"/>
    <w:rsid w:val="00DB2F1E"/>
    <w:rsid w:val="00DB37FE"/>
    <w:rsid w:val="00DB3C2F"/>
    <w:rsid w:val="00DB3C4B"/>
    <w:rsid w:val="00DB60ED"/>
    <w:rsid w:val="00DB7447"/>
    <w:rsid w:val="00DB792C"/>
    <w:rsid w:val="00DC1257"/>
    <w:rsid w:val="00DC32FF"/>
    <w:rsid w:val="00DC3DC0"/>
    <w:rsid w:val="00DC5B2B"/>
    <w:rsid w:val="00DC70D1"/>
    <w:rsid w:val="00DC7BF2"/>
    <w:rsid w:val="00DD01E3"/>
    <w:rsid w:val="00DD07FA"/>
    <w:rsid w:val="00DD318D"/>
    <w:rsid w:val="00DD6379"/>
    <w:rsid w:val="00DD6664"/>
    <w:rsid w:val="00DD7D0B"/>
    <w:rsid w:val="00DE0238"/>
    <w:rsid w:val="00DE307A"/>
    <w:rsid w:val="00DE33AE"/>
    <w:rsid w:val="00DE57F0"/>
    <w:rsid w:val="00DE65B3"/>
    <w:rsid w:val="00DE7955"/>
    <w:rsid w:val="00DF0134"/>
    <w:rsid w:val="00DF1DA7"/>
    <w:rsid w:val="00DF23DD"/>
    <w:rsid w:val="00DF2E12"/>
    <w:rsid w:val="00DF2FBB"/>
    <w:rsid w:val="00DF3673"/>
    <w:rsid w:val="00DF37D2"/>
    <w:rsid w:val="00DF3937"/>
    <w:rsid w:val="00DF3EBA"/>
    <w:rsid w:val="00DF514A"/>
    <w:rsid w:val="00DF6690"/>
    <w:rsid w:val="00DF6804"/>
    <w:rsid w:val="00DF7A26"/>
    <w:rsid w:val="00E00A5A"/>
    <w:rsid w:val="00E027A1"/>
    <w:rsid w:val="00E0358D"/>
    <w:rsid w:val="00E03C65"/>
    <w:rsid w:val="00E04323"/>
    <w:rsid w:val="00E04CD6"/>
    <w:rsid w:val="00E059AC"/>
    <w:rsid w:val="00E05FE5"/>
    <w:rsid w:val="00E070A2"/>
    <w:rsid w:val="00E11A24"/>
    <w:rsid w:val="00E11E19"/>
    <w:rsid w:val="00E12553"/>
    <w:rsid w:val="00E12638"/>
    <w:rsid w:val="00E14831"/>
    <w:rsid w:val="00E1503C"/>
    <w:rsid w:val="00E15A9C"/>
    <w:rsid w:val="00E16F0E"/>
    <w:rsid w:val="00E20D9B"/>
    <w:rsid w:val="00E225A9"/>
    <w:rsid w:val="00E23A5E"/>
    <w:rsid w:val="00E23D53"/>
    <w:rsid w:val="00E240D4"/>
    <w:rsid w:val="00E25B3B"/>
    <w:rsid w:val="00E2656A"/>
    <w:rsid w:val="00E265FA"/>
    <w:rsid w:val="00E26DBB"/>
    <w:rsid w:val="00E272FC"/>
    <w:rsid w:val="00E30F2C"/>
    <w:rsid w:val="00E32323"/>
    <w:rsid w:val="00E33FE1"/>
    <w:rsid w:val="00E36184"/>
    <w:rsid w:val="00E3659C"/>
    <w:rsid w:val="00E400CB"/>
    <w:rsid w:val="00E412D0"/>
    <w:rsid w:val="00E415EE"/>
    <w:rsid w:val="00E41CB9"/>
    <w:rsid w:val="00E4227D"/>
    <w:rsid w:val="00E441BC"/>
    <w:rsid w:val="00E447EB"/>
    <w:rsid w:val="00E50A96"/>
    <w:rsid w:val="00E50F55"/>
    <w:rsid w:val="00E51016"/>
    <w:rsid w:val="00E53ADF"/>
    <w:rsid w:val="00E5432D"/>
    <w:rsid w:val="00E55DFA"/>
    <w:rsid w:val="00E56322"/>
    <w:rsid w:val="00E57D22"/>
    <w:rsid w:val="00E60982"/>
    <w:rsid w:val="00E60B9A"/>
    <w:rsid w:val="00E62C62"/>
    <w:rsid w:val="00E654C1"/>
    <w:rsid w:val="00E65D97"/>
    <w:rsid w:val="00E666A5"/>
    <w:rsid w:val="00E66A19"/>
    <w:rsid w:val="00E66F6A"/>
    <w:rsid w:val="00E67064"/>
    <w:rsid w:val="00E72A5A"/>
    <w:rsid w:val="00E72DAA"/>
    <w:rsid w:val="00E73354"/>
    <w:rsid w:val="00E74A32"/>
    <w:rsid w:val="00E760D8"/>
    <w:rsid w:val="00E77460"/>
    <w:rsid w:val="00E85322"/>
    <w:rsid w:val="00E86346"/>
    <w:rsid w:val="00E8651D"/>
    <w:rsid w:val="00E86950"/>
    <w:rsid w:val="00E86C7B"/>
    <w:rsid w:val="00E872BF"/>
    <w:rsid w:val="00E90BF6"/>
    <w:rsid w:val="00E92244"/>
    <w:rsid w:val="00E9242D"/>
    <w:rsid w:val="00E924FC"/>
    <w:rsid w:val="00E9278D"/>
    <w:rsid w:val="00E954B8"/>
    <w:rsid w:val="00E95D99"/>
    <w:rsid w:val="00E9784D"/>
    <w:rsid w:val="00EA4571"/>
    <w:rsid w:val="00EA4F9F"/>
    <w:rsid w:val="00EA6C2C"/>
    <w:rsid w:val="00EB05A6"/>
    <w:rsid w:val="00EB15EC"/>
    <w:rsid w:val="00EB1AB6"/>
    <w:rsid w:val="00EB269F"/>
    <w:rsid w:val="00EB2CE1"/>
    <w:rsid w:val="00EB379F"/>
    <w:rsid w:val="00EB4115"/>
    <w:rsid w:val="00EB4D8C"/>
    <w:rsid w:val="00EB5255"/>
    <w:rsid w:val="00EB5C47"/>
    <w:rsid w:val="00EC0C00"/>
    <w:rsid w:val="00EC0C9F"/>
    <w:rsid w:val="00EC10D8"/>
    <w:rsid w:val="00EC3098"/>
    <w:rsid w:val="00EC390A"/>
    <w:rsid w:val="00EC524D"/>
    <w:rsid w:val="00EC57EB"/>
    <w:rsid w:val="00ED0639"/>
    <w:rsid w:val="00ED0F02"/>
    <w:rsid w:val="00ED1E3E"/>
    <w:rsid w:val="00ED1F20"/>
    <w:rsid w:val="00ED2DF5"/>
    <w:rsid w:val="00ED357A"/>
    <w:rsid w:val="00ED6FE7"/>
    <w:rsid w:val="00ED7F4E"/>
    <w:rsid w:val="00EE0D0D"/>
    <w:rsid w:val="00EE1AB5"/>
    <w:rsid w:val="00EE2656"/>
    <w:rsid w:val="00EE299C"/>
    <w:rsid w:val="00EE584C"/>
    <w:rsid w:val="00EE5922"/>
    <w:rsid w:val="00EE5FA4"/>
    <w:rsid w:val="00EF2F3A"/>
    <w:rsid w:val="00EF453C"/>
    <w:rsid w:val="00EF4755"/>
    <w:rsid w:val="00EF6F44"/>
    <w:rsid w:val="00EF7135"/>
    <w:rsid w:val="00EF741D"/>
    <w:rsid w:val="00F01346"/>
    <w:rsid w:val="00F027DB"/>
    <w:rsid w:val="00F0467D"/>
    <w:rsid w:val="00F0684C"/>
    <w:rsid w:val="00F07E46"/>
    <w:rsid w:val="00F12253"/>
    <w:rsid w:val="00F133A1"/>
    <w:rsid w:val="00F14A7A"/>
    <w:rsid w:val="00F15A37"/>
    <w:rsid w:val="00F15CE8"/>
    <w:rsid w:val="00F16B30"/>
    <w:rsid w:val="00F17B39"/>
    <w:rsid w:val="00F20E56"/>
    <w:rsid w:val="00F21A3F"/>
    <w:rsid w:val="00F21D66"/>
    <w:rsid w:val="00F22985"/>
    <w:rsid w:val="00F237ED"/>
    <w:rsid w:val="00F23900"/>
    <w:rsid w:val="00F31253"/>
    <w:rsid w:val="00F31F27"/>
    <w:rsid w:val="00F33584"/>
    <w:rsid w:val="00F3383E"/>
    <w:rsid w:val="00F33DAA"/>
    <w:rsid w:val="00F35D37"/>
    <w:rsid w:val="00F36A13"/>
    <w:rsid w:val="00F41268"/>
    <w:rsid w:val="00F427BB"/>
    <w:rsid w:val="00F42CD4"/>
    <w:rsid w:val="00F465A7"/>
    <w:rsid w:val="00F50B7C"/>
    <w:rsid w:val="00F52D27"/>
    <w:rsid w:val="00F53032"/>
    <w:rsid w:val="00F54FE3"/>
    <w:rsid w:val="00F550E6"/>
    <w:rsid w:val="00F56580"/>
    <w:rsid w:val="00F568D0"/>
    <w:rsid w:val="00F57D96"/>
    <w:rsid w:val="00F604E7"/>
    <w:rsid w:val="00F61CB7"/>
    <w:rsid w:val="00F63D3F"/>
    <w:rsid w:val="00F6516D"/>
    <w:rsid w:val="00F65446"/>
    <w:rsid w:val="00F66164"/>
    <w:rsid w:val="00F70243"/>
    <w:rsid w:val="00F70D51"/>
    <w:rsid w:val="00F70E2D"/>
    <w:rsid w:val="00F717CF"/>
    <w:rsid w:val="00F7260C"/>
    <w:rsid w:val="00F72A46"/>
    <w:rsid w:val="00F73B1F"/>
    <w:rsid w:val="00F74345"/>
    <w:rsid w:val="00F800F0"/>
    <w:rsid w:val="00F80209"/>
    <w:rsid w:val="00F80A0A"/>
    <w:rsid w:val="00F8274E"/>
    <w:rsid w:val="00F82B19"/>
    <w:rsid w:val="00F83989"/>
    <w:rsid w:val="00F857D1"/>
    <w:rsid w:val="00F8626D"/>
    <w:rsid w:val="00F86861"/>
    <w:rsid w:val="00F86E00"/>
    <w:rsid w:val="00F873D2"/>
    <w:rsid w:val="00F87796"/>
    <w:rsid w:val="00F91813"/>
    <w:rsid w:val="00F919A5"/>
    <w:rsid w:val="00F91A50"/>
    <w:rsid w:val="00F9212D"/>
    <w:rsid w:val="00F937ED"/>
    <w:rsid w:val="00F95CEA"/>
    <w:rsid w:val="00F960B4"/>
    <w:rsid w:val="00F965DA"/>
    <w:rsid w:val="00F96A86"/>
    <w:rsid w:val="00FA0157"/>
    <w:rsid w:val="00FA0E9E"/>
    <w:rsid w:val="00FA140E"/>
    <w:rsid w:val="00FA183E"/>
    <w:rsid w:val="00FA27D1"/>
    <w:rsid w:val="00FA2E28"/>
    <w:rsid w:val="00FA406A"/>
    <w:rsid w:val="00FA4461"/>
    <w:rsid w:val="00FA6497"/>
    <w:rsid w:val="00FA66E5"/>
    <w:rsid w:val="00FA6F34"/>
    <w:rsid w:val="00FB05AA"/>
    <w:rsid w:val="00FB1A4E"/>
    <w:rsid w:val="00FB32AC"/>
    <w:rsid w:val="00FB503A"/>
    <w:rsid w:val="00FB516C"/>
    <w:rsid w:val="00FB55C4"/>
    <w:rsid w:val="00FB6652"/>
    <w:rsid w:val="00FB74A5"/>
    <w:rsid w:val="00FC260F"/>
    <w:rsid w:val="00FC781D"/>
    <w:rsid w:val="00FD0236"/>
    <w:rsid w:val="00FD02BA"/>
    <w:rsid w:val="00FD031C"/>
    <w:rsid w:val="00FD1314"/>
    <w:rsid w:val="00FD18F4"/>
    <w:rsid w:val="00FD3E3F"/>
    <w:rsid w:val="00FD4B8E"/>
    <w:rsid w:val="00FD54DB"/>
    <w:rsid w:val="00FD619F"/>
    <w:rsid w:val="00FE1090"/>
    <w:rsid w:val="00FE162F"/>
    <w:rsid w:val="00FE1659"/>
    <w:rsid w:val="00FE234A"/>
    <w:rsid w:val="00FE2AFB"/>
    <w:rsid w:val="00FE31CE"/>
    <w:rsid w:val="00FE505B"/>
    <w:rsid w:val="00FE5636"/>
    <w:rsid w:val="00FF1DC5"/>
    <w:rsid w:val="00FF2CE2"/>
    <w:rsid w:val="00FF4727"/>
    <w:rsid w:val="00FF69FC"/>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locked="0" w:semiHidden="1" w:qFormat="1"/>
    <w:lsdException w:name="header" w:locked="0" w:qFormat="1"/>
    <w:lsdException w:name="footer" w:locked="0" w:uiPriority="99"/>
    <w:lsdException w:name="caption" w:semiHidden="1" w:unhideWhenUsed="1" w:qFormat="1"/>
    <w:lsdException w:name="annotation reference" w:locked="0" w:semiHidden="1" w:qFormat="1"/>
    <w:lsdException w:name="page number" w:qFormat="1"/>
    <w:lsdException w:name="List" w:qFormat="1"/>
    <w:lsdException w:name="Title" w:qFormat="1"/>
    <w:lsdException w:name="Default Paragraph Font" w:locked="0" w:semiHidden="1"/>
    <w:lsdException w:name="Body Text" w:locked="0" w:qFormat="1"/>
    <w:lsdException w:name="Body Text Indent" w:locked="0"/>
    <w:lsdException w:name="Subtitle" w:qFormat="1"/>
    <w:lsdException w:name="Date" w:locked="0"/>
    <w:lsdException w:name="Body Text Indent 2" w:qFormat="1"/>
    <w:lsdException w:name="Body Text Indent 3" w:uiPriority="99"/>
    <w:lsdException w:name="Block Text" w:qFormat="1"/>
    <w:lsdException w:name="Hyperlink" w:uiPriority="99" w:qFormat="1"/>
    <w:lsdException w:name="Strong" w:uiPriority="22" w:qFormat="1"/>
    <w:lsdException w:name="Emphasis" w:uiPriority="20"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uiPriority="59"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1"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9E01DB"/>
    <w:pPr>
      <w:widowControl w:val="0"/>
      <w:jc w:val="both"/>
    </w:pPr>
    <w:rPr>
      <w:kern w:val="2"/>
      <w:sz w:val="21"/>
      <w:szCs w:val="24"/>
    </w:rPr>
  </w:style>
  <w:style w:type="paragraph" w:styleId="1">
    <w:name w:val="heading 1"/>
    <w:basedOn w:val="a"/>
    <w:next w:val="a"/>
    <w:link w:val="1Char"/>
    <w:qFormat/>
    <w:locked/>
    <w:rsid w:val="009E01DB"/>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rsid w:val="00CD6C80"/>
    <w:pPr>
      <w:keepNext/>
      <w:keepLines/>
      <w:widowControl/>
      <w:spacing w:before="260" w:after="260" w:line="416" w:lineRule="auto"/>
      <w:jc w:val="left"/>
      <w:outlineLvl w:val="1"/>
    </w:pPr>
    <w:rPr>
      <w:rFonts w:ascii="Arial" w:eastAsia="黑体" w:hAnsi="Arial"/>
      <w:b/>
      <w:bCs/>
      <w:kern w:val="0"/>
      <w:sz w:val="32"/>
      <w:szCs w:val="32"/>
    </w:rPr>
  </w:style>
  <w:style w:type="paragraph" w:styleId="3">
    <w:name w:val="heading 3"/>
    <w:basedOn w:val="a"/>
    <w:next w:val="a"/>
    <w:link w:val="3Char"/>
    <w:qFormat/>
    <w:locked/>
    <w:rsid w:val="00CD6C80"/>
    <w:pPr>
      <w:keepNext/>
      <w:keepLines/>
      <w:spacing w:before="260" w:after="260" w:line="416" w:lineRule="auto"/>
      <w:outlineLvl w:val="2"/>
    </w:pPr>
    <w:rPr>
      <w:rFonts w:ascii="Calibri" w:hAnsi="Calibri"/>
      <w:b/>
      <w:bCs/>
      <w:color w:val="333333"/>
      <w:sz w:val="32"/>
      <w:szCs w:val="32"/>
    </w:rPr>
  </w:style>
  <w:style w:type="paragraph" w:styleId="4">
    <w:name w:val="heading 4"/>
    <w:basedOn w:val="a"/>
    <w:next w:val="a"/>
    <w:link w:val="4Char1"/>
    <w:qFormat/>
    <w:locked/>
    <w:rsid w:val="00CD6C80"/>
    <w:pPr>
      <w:keepNext/>
      <w:keepLines/>
      <w:tabs>
        <w:tab w:val="left" w:pos="900"/>
        <w:tab w:val="left" w:pos="1080"/>
      </w:tabs>
      <w:spacing w:line="360" w:lineRule="auto"/>
      <w:outlineLvl w:val="3"/>
    </w:pPr>
    <w:rPr>
      <w:b/>
      <w:sz w:val="24"/>
    </w:rPr>
  </w:style>
  <w:style w:type="paragraph" w:styleId="5">
    <w:name w:val="heading 5"/>
    <w:basedOn w:val="a"/>
    <w:next w:val="a"/>
    <w:link w:val="5Char1"/>
    <w:qFormat/>
    <w:locked/>
    <w:rsid w:val="00CD6C80"/>
    <w:pPr>
      <w:keepNext/>
      <w:keepLines/>
      <w:tabs>
        <w:tab w:val="left" w:pos="1008"/>
      </w:tabs>
      <w:spacing w:before="280" w:after="290" w:line="376" w:lineRule="auto"/>
      <w:ind w:firstLineChars="200" w:firstLine="200"/>
      <w:outlineLvl w:val="4"/>
    </w:pPr>
    <w:rPr>
      <w:rFonts w:ascii="宋体" w:hAnsi="宋体"/>
      <w:b/>
      <w:sz w:val="28"/>
      <w:szCs w:val="21"/>
    </w:rPr>
  </w:style>
  <w:style w:type="paragraph" w:styleId="6">
    <w:name w:val="heading 6"/>
    <w:basedOn w:val="a"/>
    <w:next w:val="a"/>
    <w:link w:val="6Char1"/>
    <w:qFormat/>
    <w:locked/>
    <w:rsid w:val="00CD6C80"/>
    <w:pPr>
      <w:keepNext/>
      <w:keepLines/>
      <w:tabs>
        <w:tab w:val="left" w:pos="1152"/>
      </w:tabs>
      <w:spacing w:before="240" w:after="64" w:line="320" w:lineRule="auto"/>
      <w:ind w:firstLineChars="200" w:firstLine="200"/>
      <w:outlineLvl w:val="5"/>
    </w:pPr>
    <w:rPr>
      <w:rFonts w:ascii="Arial" w:eastAsia="黑体" w:hAnsi="Arial"/>
      <w:b/>
      <w:sz w:val="24"/>
      <w:szCs w:val="21"/>
    </w:rPr>
  </w:style>
  <w:style w:type="paragraph" w:styleId="7">
    <w:name w:val="heading 7"/>
    <w:basedOn w:val="a"/>
    <w:next w:val="a"/>
    <w:link w:val="7Char1"/>
    <w:qFormat/>
    <w:locked/>
    <w:rsid w:val="00CD6C80"/>
    <w:pPr>
      <w:keepNext/>
      <w:keepLines/>
      <w:tabs>
        <w:tab w:val="left" w:pos="1296"/>
      </w:tabs>
      <w:spacing w:before="240" w:after="64" w:line="320" w:lineRule="auto"/>
      <w:ind w:firstLineChars="200" w:firstLine="200"/>
      <w:outlineLvl w:val="6"/>
    </w:pPr>
    <w:rPr>
      <w:rFonts w:ascii="宋体" w:hAnsi="宋体"/>
      <w:b/>
      <w:sz w:val="24"/>
      <w:szCs w:val="21"/>
    </w:rPr>
  </w:style>
  <w:style w:type="paragraph" w:styleId="8">
    <w:name w:val="heading 8"/>
    <w:basedOn w:val="a"/>
    <w:next w:val="a"/>
    <w:link w:val="8Char1"/>
    <w:qFormat/>
    <w:locked/>
    <w:rsid w:val="00CD6C80"/>
    <w:pPr>
      <w:keepNext/>
      <w:keepLines/>
      <w:tabs>
        <w:tab w:val="left" w:pos="1440"/>
      </w:tabs>
      <w:spacing w:before="240" w:after="64" w:line="320" w:lineRule="auto"/>
      <w:ind w:firstLineChars="200" w:firstLine="200"/>
      <w:outlineLvl w:val="7"/>
    </w:pPr>
    <w:rPr>
      <w:rFonts w:ascii="Arial" w:eastAsia="黑体" w:hAnsi="Arial"/>
      <w:sz w:val="24"/>
      <w:szCs w:val="21"/>
    </w:rPr>
  </w:style>
  <w:style w:type="paragraph" w:styleId="9">
    <w:name w:val="heading 9"/>
    <w:basedOn w:val="a"/>
    <w:next w:val="a"/>
    <w:link w:val="9Char1"/>
    <w:qFormat/>
    <w:locked/>
    <w:rsid w:val="00CD6C80"/>
    <w:pPr>
      <w:keepNext/>
      <w:keepLines/>
      <w:tabs>
        <w:tab w:val="left" w:pos="1584"/>
      </w:tabs>
      <w:spacing w:before="240" w:after="64" w:line="320" w:lineRule="auto"/>
      <w:ind w:firstLineChars="200" w:firstLine="200"/>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qFormat/>
    <w:rsid w:val="009E01DB"/>
    <w:rPr>
      <w:sz w:val="21"/>
    </w:rPr>
  </w:style>
  <w:style w:type="character" w:styleId="a4">
    <w:name w:val="page number"/>
    <w:basedOn w:val="a0"/>
    <w:qFormat/>
    <w:locked/>
    <w:rsid w:val="009E01DB"/>
  </w:style>
  <w:style w:type="character" w:customStyle="1" w:styleId="Char">
    <w:name w:val="页脚 Char"/>
    <w:link w:val="a5"/>
    <w:uiPriority w:val="99"/>
    <w:locked/>
    <w:rsid w:val="009E01DB"/>
    <w:rPr>
      <w:sz w:val="18"/>
    </w:rPr>
  </w:style>
  <w:style w:type="character" w:customStyle="1" w:styleId="Char0">
    <w:name w:val="日期 Char"/>
    <w:link w:val="a6"/>
    <w:locked/>
    <w:rsid w:val="009E01DB"/>
    <w:rPr>
      <w:rFonts w:ascii="Times New Roman" w:eastAsia="宋体" w:hAnsi="Times New Roman"/>
      <w:sz w:val="24"/>
    </w:rPr>
  </w:style>
  <w:style w:type="character" w:customStyle="1" w:styleId="a7">
    <w:name w:val="页脚 字符"/>
    <w:basedOn w:val="a0"/>
    <w:uiPriority w:val="99"/>
    <w:rsid w:val="009E01DB"/>
  </w:style>
  <w:style w:type="character" w:customStyle="1" w:styleId="Char1">
    <w:name w:val="普通(网站) Char"/>
    <w:aliases w:val="普通(Web)1 Char,普通(Web)2 Char,普通 (Web)2 Char,普通 (Web)21 Char,普通 (Web)211 Char,普通(Web) Char,普通 (Web) Char Char Char,普通 (Web) Char"/>
    <w:link w:val="a8"/>
    <w:locked/>
    <w:rsid w:val="009E01DB"/>
    <w:rPr>
      <w:rFonts w:ascii="宋体" w:eastAsia="宋体" w:hAnsi="宋体"/>
      <w:sz w:val="24"/>
    </w:rPr>
  </w:style>
  <w:style w:type="character" w:customStyle="1" w:styleId="10">
    <w:name w:val="正文文本 字符1"/>
    <w:semiHidden/>
    <w:rsid w:val="009E01DB"/>
    <w:rPr>
      <w:rFonts w:ascii="Times New Roman" w:eastAsia="宋体" w:hAnsi="Times New Roman"/>
      <w:sz w:val="24"/>
    </w:rPr>
  </w:style>
  <w:style w:type="character" w:customStyle="1" w:styleId="Char2">
    <w:name w:val="正文文本 Char"/>
    <w:link w:val="a9"/>
    <w:locked/>
    <w:rsid w:val="009E01DB"/>
    <w:rPr>
      <w:sz w:val="18"/>
    </w:rPr>
  </w:style>
  <w:style w:type="character" w:customStyle="1" w:styleId="Char3">
    <w:name w:val="批注文字 Char"/>
    <w:link w:val="aa"/>
    <w:qFormat/>
    <w:locked/>
    <w:rsid w:val="009E01DB"/>
    <w:rPr>
      <w:rFonts w:ascii="Times New Roman" w:eastAsia="宋体" w:hAnsi="Times New Roman"/>
      <w:sz w:val="24"/>
    </w:rPr>
  </w:style>
  <w:style w:type="character" w:customStyle="1" w:styleId="Char4">
    <w:name w:val="表格 Char"/>
    <w:aliases w:val="正文缩进 Char,标准正文 Char,正文（首行缩进两字） Char1,正文（首行缩进两字） Char Char Char Char Char Char Char Char,正文2 Char2,正文（首行缩进两字） Char Char Char Char,正文（首行缩进两字） Char Char,表正文 Char,正文非缩进 Char,特点 Char,正文2 Char1 Char,正文2 Char Char Char,标题4 Char,首行缩进 Char,正文不缩进 Char"/>
    <w:link w:val="ab"/>
    <w:qFormat/>
    <w:locked/>
    <w:rsid w:val="009E01DB"/>
    <w:rPr>
      <w:rFonts w:ascii="宋体"/>
      <w:sz w:val="21"/>
    </w:rPr>
  </w:style>
  <w:style w:type="character" w:customStyle="1" w:styleId="ac">
    <w:name w:val="日期 字符"/>
    <w:semiHidden/>
    <w:rsid w:val="009E01DB"/>
    <w:rPr>
      <w:rFonts w:ascii="Times New Roman" w:eastAsia="宋体" w:hAnsi="Times New Roman"/>
      <w:sz w:val="24"/>
    </w:rPr>
  </w:style>
  <w:style w:type="character" w:customStyle="1" w:styleId="Char5">
    <w:name w:val="批注框文本 Char"/>
    <w:link w:val="ad"/>
    <w:qFormat/>
    <w:locked/>
    <w:rsid w:val="009E01DB"/>
    <w:rPr>
      <w:rFonts w:ascii="Times New Roman" w:eastAsia="宋体" w:hAnsi="Times New Roman"/>
      <w:sz w:val="18"/>
    </w:rPr>
  </w:style>
  <w:style w:type="character" w:customStyle="1" w:styleId="Char6">
    <w:name w:val="批注主题 Char"/>
    <w:link w:val="ae"/>
    <w:locked/>
    <w:rsid w:val="009E01DB"/>
    <w:rPr>
      <w:rFonts w:ascii="Times New Roman" w:eastAsia="宋体" w:hAnsi="Times New Roman"/>
      <w:b/>
      <w:kern w:val="2"/>
      <w:sz w:val="24"/>
    </w:rPr>
  </w:style>
  <w:style w:type="character" w:customStyle="1" w:styleId="Char7">
    <w:name w:val="页眉 Char"/>
    <w:link w:val="af"/>
    <w:locked/>
    <w:rsid w:val="009E01DB"/>
    <w:rPr>
      <w:sz w:val="18"/>
    </w:rPr>
  </w:style>
  <w:style w:type="character" w:customStyle="1" w:styleId="11">
    <w:name w:val="批注文字 字符1"/>
    <w:semiHidden/>
    <w:rsid w:val="009E01DB"/>
    <w:rPr>
      <w:rFonts w:ascii="Times New Roman" w:eastAsia="宋体" w:hAnsi="Times New Roman"/>
      <w:sz w:val="24"/>
    </w:rPr>
  </w:style>
  <w:style w:type="character" w:customStyle="1" w:styleId="Char8">
    <w:name w:val="正文文本缩进 Char"/>
    <w:link w:val="af0"/>
    <w:locked/>
    <w:rsid w:val="009E01DB"/>
    <w:rPr>
      <w:rFonts w:ascii="Times New Roman" w:eastAsia="宋体" w:hAnsi="Times New Roman"/>
      <w:sz w:val="24"/>
    </w:rPr>
  </w:style>
  <w:style w:type="paragraph" w:styleId="af">
    <w:name w:val="header"/>
    <w:basedOn w:val="a"/>
    <w:link w:val="Char7"/>
    <w:qFormat/>
    <w:rsid w:val="009E01DB"/>
    <w:pPr>
      <w:pBdr>
        <w:bottom w:val="single" w:sz="6" w:space="1" w:color="auto"/>
      </w:pBdr>
      <w:tabs>
        <w:tab w:val="center" w:pos="4153"/>
        <w:tab w:val="right" w:pos="8306"/>
      </w:tabs>
      <w:snapToGrid w:val="0"/>
      <w:jc w:val="center"/>
    </w:pPr>
    <w:rPr>
      <w:kern w:val="0"/>
      <w:sz w:val="18"/>
      <w:szCs w:val="20"/>
    </w:rPr>
  </w:style>
  <w:style w:type="paragraph" w:styleId="a8">
    <w:name w:val="Normal (Web)"/>
    <w:aliases w:val="普通(Web)1,普通(Web)2,普通 (Web)2,普通 (Web)21,普通 (Web)211,普通(Web),普通 (Web) Char Char,普通 (Web)"/>
    <w:basedOn w:val="a"/>
    <w:link w:val="Char1"/>
    <w:qFormat/>
    <w:rsid w:val="009E01DB"/>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rsid w:val="009E01DB"/>
    <w:pPr>
      <w:tabs>
        <w:tab w:val="center" w:pos="4153"/>
        <w:tab w:val="right" w:pos="8306"/>
      </w:tabs>
      <w:snapToGrid w:val="0"/>
      <w:jc w:val="left"/>
    </w:pPr>
    <w:rPr>
      <w:kern w:val="0"/>
      <w:sz w:val="18"/>
      <w:szCs w:val="20"/>
    </w:rPr>
  </w:style>
  <w:style w:type="paragraph" w:styleId="a9">
    <w:name w:val="Body Text"/>
    <w:basedOn w:val="a"/>
    <w:link w:val="Char2"/>
    <w:qFormat/>
    <w:rsid w:val="009E01DB"/>
    <w:pPr>
      <w:widowControl/>
      <w:snapToGrid w:val="0"/>
      <w:spacing w:before="60" w:after="160" w:line="259" w:lineRule="auto"/>
      <w:ind w:right="113"/>
    </w:pPr>
    <w:rPr>
      <w:kern w:val="0"/>
      <w:sz w:val="18"/>
      <w:szCs w:val="20"/>
    </w:rPr>
  </w:style>
  <w:style w:type="paragraph" w:styleId="ad">
    <w:name w:val="Balloon Text"/>
    <w:basedOn w:val="a"/>
    <w:link w:val="Char5"/>
    <w:qFormat/>
    <w:rsid w:val="009E01DB"/>
    <w:rPr>
      <w:kern w:val="0"/>
      <w:sz w:val="18"/>
      <w:szCs w:val="20"/>
    </w:rPr>
  </w:style>
  <w:style w:type="paragraph" w:styleId="ae">
    <w:name w:val="annotation subject"/>
    <w:basedOn w:val="aa"/>
    <w:next w:val="aa"/>
    <w:link w:val="Char6"/>
    <w:rsid w:val="009E01DB"/>
    <w:rPr>
      <w:b/>
      <w:kern w:val="2"/>
    </w:rPr>
  </w:style>
  <w:style w:type="paragraph" w:styleId="a6">
    <w:name w:val="Date"/>
    <w:basedOn w:val="a"/>
    <w:next w:val="a"/>
    <w:link w:val="Char0"/>
    <w:rsid w:val="009E01DB"/>
    <w:pPr>
      <w:ind w:leftChars="2500" w:left="100"/>
    </w:pPr>
    <w:rPr>
      <w:kern w:val="0"/>
      <w:sz w:val="24"/>
      <w:szCs w:val="20"/>
    </w:rPr>
  </w:style>
  <w:style w:type="paragraph" w:styleId="aa">
    <w:name w:val="annotation text"/>
    <w:basedOn w:val="a"/>
    <w:link w:val="Char3"/>
    <w:qFormat/>
    <w:rsid w:val="009E01DB"/>
    <w:pPr>
      <w:jc w:val="left"/>
    </w:pPr>
    <w:rPr>
      <w:kern w:val="0"/>
      <w:sz w:val="24"/>
      <w:szCs w:val="20"/>
    </w:rPr>
  </w:style>
  <w:style w:type="paragraph" w:styleId="af0">
    <w:name w:val="Body Text Indent"/>
    <w:basedOn w:val="a"/>
    <w:link w:val="Char8"/>
    <w:rsid w:val="009E01DB"/>
    <w:pPr>
      <w:spacing w:after="120"/>
      <w:ind w:leftChars="200" w:left="420"/>
    </w:pPr>
    <w:rPr>
      <w:kern w:val="0"/>
      <w:sz w:val="24"/>
      <w:szCs w:val="20"/>
    </w:rPr>
  </w:style>
  <w:style w:type="paragraph" w:customStyle="1" w:styleId="100">
    <w:name w:val="正文_10"/>
    <w:rsid w:val="009E01DB"/>
    <w:pPr>
      <w:widowControl w:val="0"/>
      <w:jc w:val="both"/>
    </w:pPr>
    <w:rPr>
      <w:kern w:val="2"/>
      <w:sz w:val="21"/>
      <w:szCs w:val="22"/>
    </w:rPr>
  </w:style>
  <w:style w:type="paragraph" w:customStyle="1" w:styleId="20">
    <w:name w:val="普通(网站)2"/>
    <w:basedOn w:val="a"/>
    <w:rsid w:val="009E01DB"/>
    <w:pPr>
      <w:widowControl/>
      <w:spacing w:before="100" w:beforeAutospacing="1" w:after="100" w:afterAutospacing="1"/>
      <w:jc w:val="left"/>
    </w:pPr>
    <w:rPr>
      <w:rFonts w:ascii="宋体" w:hAnsi="宋体"/>
      <w:sz w:val="24"/>
      <w:szCs w:val="20"/>
    </w:rPr>
  </w:style>
  <w:style w:type="paragraph" w:customStyle="1" w:styleId="ab">
    <w:name w:val="表格"/>
    <w:basedOn w:val="a"/>
    <w:next w:val="a"/>
    <w:link w:val="Char4"/>
    <w:rsid w:val="009E01DB"/>
    <w:pPr>
      <w:adjustRightInd w:val="0"/>
      <w:snapToGrid w:val="0"/>
      <w:spacing w:beforeLines="10" w:afterLines="10" w:line="259" w:lineRule="auto"/>
      <w:jc w:val="center"/>
    </w:pPr>
    <w:rPr>
      <w:rFonts w:ascii="宋体"/>
      <w:kern w:val="0"/>
      <w:szCs w:val="20"/>
    </w:rPr>
  </w:style>
  <w:style w:type="table" w:styleId="af1">
    <w:name w:val="Table Grid"/>
    <w:aliases w:val="网格型模版,网格型-中对齐,网格型刘"/>
    <w:basedOn w:val="a1"/>
    <w:uiPriority w:val="59"/>
    <w:qFormat/>
    <w:rsid w:val="009E0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鸿达表格文字"/>
    <w:basedOn w:val="a"/>
    <w:link w:val="Char9"/>
    <w:qFormat/>
    <w:rsid w:val="004054D4"/>
    <w:pPr>
      <w:contextualSpacing/>
      <w:jc w:val="center"/>
      <w:textAlignment w:val="baseline"/>
    </w:pPr>
    <w:rPr>
      <w:kern w:val="0"/>
      <w:szCs w:val="21"/>
    </w:rPr>
  </w:style>
  <w:style w:type="character" w:customStyle="1" w:styleId="Char9">
    <w:name w:val="鸿达表格文字 Char"/>
    <w:link w:val="af2"/>
    <w:qFormat/>
    <w:rsid w:val="004054D4"/>
    <w:rPr>
      <w:sz w:val="21"/>
      <w:szCs w:val="21"/>
    </w:rPr>
  </w:style>
  <w:style w:type="paragraph" w:customStyle="1" w:styleId="af3">
    <w:name w:val="报告书表格表头"/>
    <w:basedOn w:val="a"/>
    <w:qFormat/>
    <w:rsid w:val="004054D4"/>
    <w:pPr>
      <w:adjustRightInd w:val="0"/>
      <w:snapToGrid w:val="0"/>
      <w:spacing w:line="520" w:lineRule="exact"/>
      <w:ind w:firstLineChars="200" w:firstLine="200"/>
    </w:pPr>
    <w:rPr>
      <w:rFonts w:eastAsia="黑体"/>
      <w:color w:val="000000"/>
      <w:sz w:val="24"/>
      <w:szCs w:val="22"/>
    </w:rPr>
  </w:style>
  <w:style w:type="paragraph" w:customStyle="1" w:styleId="af4">
    <w:name w:val="报告表表格文字"/>
    <w:basedOn w:val="a"/>
    <w:qFormat/>
    <w:rsid w:val="004054D4"/>
    <w:pPr>
      <w:autoSpaceDE w:val="0"/>
      <w:autoSpaceDN w:val="0"/>
      <w:adjustRightInd w:val="0"/>
      <w:snapToGrid w:val="0"/>
      <w:jc w:val="center"/>
    </w:pPr>
    <w:rPr>
      <w:color w:val="000000"/>
      <w:kern w:val="0"/>
      <w:szCs w:val="21"/>
    </w:rPr>
  </w:style>
  <w:style w:type="character" w:customStyle="1" w:styleId="2Char">
    <w:name w:val="标题 2 Char"/>
    <w:link w:val="2"/>
    <w:rsid w:val="00CD6C80"/>
    <w:rPr>
      <w:rFonts w:ascii="Arial" w:eastAsia="黑体" w:hAnsi="Arial"/>
      <w:b/>
      <w:bCs/>
      <w:sz w:val="32"/>
      <w:szCs w:val="32"/>
    </w:rPr>
  </w:style>
  <w:style w:type="character" w:customStyle="1" w:styleId="3Char">
    <w:name w:val="标题 3 Char"/>
    <w:link w:val="3"/>
    <w:rsid w:val="00CD6C80"/>
    <w:rPr>
      <w:rFonts w:ascii="Calibri" w:hAnsi="Calibri"/>
      <w:b/>
      <w:bCs/>
      <w:color w:val="333333"/>
      <w:kern w:val="2"/>
      <w:sz w:val="32"/>
      <w:szCs w:val="32"/>
    </w:rPr>
  </w:style>
  <w:style w:type="character" w:customStyle="1" w:styleId="4Char">
    <w:name w:val="标题 4 Char"/>
    <w:rsid w:val="00CD6C80"/>
    <w:rPr>
      <w:rFonts w:ascii="Cambria" w:eastAsia="宋体" w:hAnsi="Cambria" w:cs="Times New Roman"/>
      <w:b/>
      <w:bCs/>
      <w:kern w:val="2"/>
      <w:sz w:val="28"/>
      <w:szCs w:val="28"/>
    </w:rPr>
  </w:style>
  <w:style w:type="character" w:customStyle="1" w:styleId="5Char">
    <w:name w:val="标题 5 Char"/>
    <w:rsid w:val="00CD6C80"/>
    <w:rPr>
      <w:b/>
      <w:bCs/>
      <w:kern w:val="2"/>
      <w:sz w:val="28"/>
      <w:szCs w:val="28"/>
    </w:rPr>
  </w:style>
  <w:style w:type="character" w:customStyle="1" w:styleId="6Char">
    <w:name w:val="标题 6 Char"/>
    <w:rsid w:val="00CD6C80"/>
    <w:rPr>
      <w:rFonts w:ascii="Cambria" w:eastAsia="宋体" w:hAnsi="Cambria" w:cs="Times New Roman"/>
      <w:b/>
      <w:bCs/>
      <w:kern w:val="2"/>
      <w:sz w:val="24"/>
      <w:szCs w:val="24"/>
    </w:rPr>
  </w:style>
  <w:style w:type="character" w:customStyle="1" w:styleId="7Char">
    <w:name w:val="标题 7 Char"/>
    <w:rsid w:val="00CD6C80"/>
    <w:rPr>
      <w:b/>
      <w:bCs/>
      <w:kern w:val="2"/>
      <w:sz w:val="24"/>
      <w:szCs w:val="24"/>
    </w:rPr>
  </w:style>
  <w:style w:type="character" w:customStyle="1" w:styleId="8Char">
    <w:name w:val="标题 8 Char"/>
    <w:rsid w:val="00CD6C80"/>
    <w:rPr>
      <w:rFonts w:ascii="Cambria" w:eastAsia="宋体" w:hAnsi="Cambria" w:cs="Times New Roman"/>
      <w:kern w:val="2"/>
      <w:sz w:val="24"/>
      <w:szCs w:val="24"/>
    </w:rPr>
  </w:style>
  <w:style w:type="character" w:customStyle="1" w:styleId="9Char">
    <w:name w:val="标题 9 Char"/>
    <w:rsid w:val="00CD6C80"/>
    <w:rPr>
      <w:rFonts w:ascii="Cambria" w:eastAsia="宋体" w:hAnsi="Cambria" w:cs="Times New Roman"/>
      <w:kern w:val="2"/>
      <w:sz w:val="21"/>
      <w:szCs w:val="21"/>
    </w:rPr>
  </w:style>
  <w:style w:type="character" w:styleId="af5">
    <w:name w:val="Strong"/>
    <w:uiPriority w:val="22"/>
    <w:qFormat/>
    <w:locked/>
    <w:rsid w:val="00CD6C80"/>
    <w:rPr>
      <w:b/>
      <w:bCs/>
    </w:rPr>
  </w:style>
  <w:style w:type="character" w:customStyle="1" w:styleId="Char10">
    <w:name w:val="纯文本 Char1"/>
    <w:aliases w:val="孙普文字 Char1,纯文本 Char Char Char Char1,纯文本 Char Char Char3,纯文本 Char Char Char Char Char Char Char Char Char1,纯文本 Char Char Char Char Char Char Char Char Char Char Char Char Char Char1,普通文字 Char Char1,纯文本 Char Char1"/>
    <w:rsid w:val="00CD6C80"/>
    <w:rPr>
      <w:rFonts w:ascii="宋体" w:hAnsi="Courier New" w:cs="Courier New"/>
      <w:color w:val="333333"/>
      <w:kern w:val="2"/>
      <w:sz w:val="21"/>
      <w:szCs w:val="21"/>
    </w:rPr>
  </w:style>
  <w:style w:type="character" w:styleId="af6">
    <w:name w:val="FollowedHyperlink"/>
    <w:locked/>
    <w:rsid w:val="00CD6C80"/>
    <w:rPr>
      <w:color w:val="000000"/>
      <w:u w:val="none"/>
    </w:rPr>
  </w:style>
  <w:style w:type="character" w:customStyle="1" w:styleId="Char11">
    <w:name w:val="段落 Char1"/>
    <w:locked/>
    <w:rsid w:val="00CD6C80"/>
    <w:rPr>
      <w:rFonts w:ascii="宋体" w:eastAsia="宋体" w:hAnsi="宋体"/>
      <w:kern w:val="2"/>
      <w:sz w:val="28"/>
      <w:szCs w:val="28"/>
      <w:lang w:val="en-US" w:eastAsia="zh-CN" w:bidi="ar-SA"/>
    </w:rPr>
  </w:style>
  <w:style w:type="character" w:customStyle="1" w:styleId="1Char0">
    <w:name w:val="正文1 Char"/>
    <w:link w:val="12"/>
    <w:qFormat/>
    <w:rsid w:val="00CD6C80"/>
    <w:rPr>
      <w:rFonts w:ascii="楷体_GB2312" w:eastAsia="楷体_GB2312"/>
      <w:b/>
      <w:kern w:val="2"/>
      <w:sz w:val="28"/>
    </w:rPr>
  </w:style>
  <w:style w:type="character" w:customStyle="1" w:styleId="2Char0">
    <w:name w:val="正文2 Char"/>
    <w:aliases w:val="正文（首行缩进两字） Char Char1,表格 Char Char Char,首行缩进两字 Char,正文缩进 Char Char,正文缩进 Char Char Char Char Char Char"/>
    <w:qFormat/>
    <w:rsid w:val="00CD6C80"/>
    <w:rPr>
      <w:rFonts w:ascii="宋体" w:eastAsia="宋体" w:hAnsi="宋体"/>
      <w:spacing w:val="-4"/>
      <w:kern w:val="2"/>
      <w:sz w:val="28"/>
      <w:szCs w:val="24"/>
      <w:lang w:val="en-US" w:eastAsia="zh-CN" w:bidi="ar-SA"/>
    </w:rPr>
  </w:style>
  <w:style w:type="character" w:customStyle="1" w:styleId="Char12">
    <w:name w:val="表头 Char1"/>
    <w:link w:val="af7"/>
    <w:qFormat/>
    <w:rsid w:val="00CD6C80"/>
    <w:rPr>
      <w:rFonts w:ascii="黑体" w:eastAsia="黑体" w:hAnsi="宋体"/>
      <w:spacing w:val="20"/>
      <w:kern w:val="36"/>
      <w:sz w:val="24"/>
      <w:szCs w:val="24"/>
    </w:rPr>
  </w:style>
  <w:style w:type="character" w:customStyle="1" w:styleId="CharChar">
    <w:name w:val="表头 Char Char"/>
    <w:link w:val="Chara"/>
    <w:rsid w:val="00CD6C80"/>
    <w:rPr>
      <w:rFonts w:eastAsia="黑体"/>
      <w:kern w:val="2"/>
      <w:sz w:val="24"/>
    </w:rPr>
  </w:style>
  <w:style w:type="character" w:customStyle="1" w:styleId="Charb">
    <w:name w:val="段落 Char"/>
    <w:link w:val="af8"/>
    <w:qFormat/>
    <w:rsid w:val="00CD6C80"/>
    <w:rPr>
      <w:rFonts w:cs="Courier New"/>
      <w:kern w:val="2"/>
      <w:sz w:val="28"/>
      <w:szCs w:val="24"/>
    </w:rPr>
  </w:style>
  <w:style w:type="character" w:customStyle="1" w:styleId="3Char0">
    <w:name w:val="正文文本缩进 3 Char"/>
    <w:link w:val="30"/>
    <w:uiPriority w:val="99"/>
    <w:rsid w:val="00CD6C80"/>
    <w:rPr>
      <w:color w:val="333333"/>
      <w:kern w:val="2"/>
      <w:sz w:val="16"/>
      <w:szCs w:val="16"/>
    </w:rPr>
  </w:style>
  <w:style w:type="character" w:customStyle="1" w:styleId="1Char">
    <w:name w:val="标题 1 Char"/>
    <w:link w:val="1"/>
    <w:rsid w:val="00CD6C80"/>
    <w:rPr>
      <w:rFonts w:eastAsia="黑体"/>
      <w:b/>
      <w:bCs/>
      <w:color w:val="000000"/>
      <w:kern w:val="44"/>
      <w:sz w:val="30"/>
      <w:szCs w:val="30"/>
    </w:rPr>
  </w:style>
  <w:style w:type="character" w:customStyle="1" w:styleId="hover27">
    <w:name w:val="hover27"/>
    <w:rsid w:val="00CD6C80"/>
  </w:style>
  <w:style w:type="character" w:customStyle="1" w:styleId="Charc">
    <w:name w:val="环评正文 Char"/>
    <w:link w:val="af9"/>
    <w:rsid w:val="00CD6C80"/>
    <w:rPr>
      <w:rFonts w:ascii="宋体" w:hAnsi="宋体" w:cs="宋体"/>
      <w:sz w:val="24"/>
    </w:rPr>
  </w:style>
  <w:style w:type="character" w:styleId="afa">
    <w:name w:val="Hyperlink"/>
    <w:uiPriority w:val="99"/>
    <w:qFormat/>
    <w:locked/>
    <w:rsid w:val="00CD6C80"/>
    <w:rPr>
      <w:color w:val="000000"/>
      <w:u w:val="none"/>
    </w:rPr>
  </w:style>
  <w:style w:type="character" w:customStyle="1" w:styleId="Chard">
    <w:name w:val="纯文本 Char"/>
    <w:aliases w:val="普通文字 Char,纯文本1 Char,普通文字1 Char Char,普通文字1 Char Char Char Char,普通文字1 Char Char Char Char Char Char1,纯文本1 Char Char Char Char,普通文字1 Char1,普通文字1 Char Char Char Char Char Char Char,普通文字1 Char Char Char Char Char Char Char Char Char Char,孙普文字 Char2"/>
    <w:link w:val="afb"/>
    <w:qFormat/>
    <w:rsid w:val="00CD6C80"/>
    <w:rPr>
      <w:rFonts w:ascii="宋体" w:hAnsi="Courier New" w:cs="Courier New"/>
      <w:color w:val="333333"/>
      <w:kern w:val="2"/>
      <w:sz w:val="21"/>
      <w:szCs w:val="21"/>
    </w:rPr>
  </w:style>
  <w:style w:type="character" w:customStyle="1" w:styleId="HTMLChar">
    <w:name w:val="HTML 预设格式 Char"/>
    <w:link w:val="HTML"/>
    <w:qFormat/>
    <w:rsid w:val="00CD6C80"/>
    <w:rPr>
      <w:rFonts w:ascii="宋体" w:hAnsi="宋体" w:cs="宋体"/>
      <w:sz w:val="24"/>
      <w:szCs w:val="24"/>
    </w:rPr>
  </w:style>
  <w:style w:type="character" w:customStyle="1" w:styleId="Char13">
    <w:name w:val="页脚 Char1"/>
    <w:uiPriority w:val="99"/>
    <w:rsid w:val="00CD6C80"/>
    <w:rPr>
      <w:rFonts w:ascii="Calibri" w:hAnsi="Calibri" w:cs="Calibri" w:hint="default"/>
    </w:rPr>
  </w:style>
  <w:style w:type="character" w:customStyle="1" w:styleId="bsharetext">
    <w:name w:val="bsharetext"/>
    <w:rsid w:val="00CD6C80"/>
  </w:style>
  <w:style w:type="character" w:customStyle="1" w:styleId="Chare">
    <w:name w:val="表格内容 Char"/>
    <w:link w:val="afc"/>
    <w:locked/>
    <w:rsid w:val="00CD6C80"/>
    <w:rPr>
      <w:rFonts w:ascii="Arial" w:eastAsia="仿宋_GB2312" w:hAnsi="Arial"/>
      <w:sz w:val="24"/>
    </w:rPr>
  </w:style>
  <w:style w:type="character" w:customStyle="1" w:styleId="5Char0">
    <w:name w:val="5文章(治) Char"/>
    <w:link w:val="50"/>
    <w:qFormat/>
    <w:rsid w:val="00CD6C80"/>
    <w:rPr>
      <w:kern w:val="2"/>
      <w:sz w:val="24"/>
    </w:rPr>
  </w:style>
  <w:style w:type="character" w:customStyle="1" w:styleId="Char14">
    <w:name w:val="页眉 Char1"/>
    <w:uiPriority w:val="99"/>
    <w:rsid w:val="00CD6C80"/>
    <w:rPr>
      <w:rFonts w:ascii="Calibri" w:hAnsi="Calibri" w:cs="Calibri" w:hint="default"/>
    </w:rPr>
  </w:style>
  <w:style w:type="character" w:customStyle="1" w:styleId="CharCharChar">
    <w:name w:val="段落 Char Char Char"/>
    <w:link w:val="CharChar0"/>
    <w:qFormat/>
    <w:rsid w:val="00CD6C80"/>
    <w:rPr>
      <w:rFonts w:ascii="宋体" w:hAnsi="宋体"/>
      <w:kern w:val="2"/>
      <w:sz w:val="28"/>
      <w:szCs w:val="28"/>
    </w:rPr>
  </w:style>
  <w:style w:type="paragraph" w:customStyle="1" w:styleId="afd">
    <w:name w:val="正文表"/>
    <w:basedOn w:val="a"/>
    <w:qFormat/>
    <w:rsid w:val="00CD6C80"/>
    <w:pPr>
      <w:tabs>
        <w:tab w:val="left" w:pos="481"/>
        <w:tab w:val="left" w:pos="3777"/>
      </w:tabs>
      <w:ind w:firstLineChars="200" w:firstLine="404"/>
    </w:pPr>
    <w:rPr>
      <w:rFonts w:ascii="Calibri" w:hAnsi="Calibri" w:cs="Calibri"/>
      <w:spacing w:val="-4"/>
      <w:szCs w:val="21"/>
    </w:rPr>
  </w:style>
  <w:style w:type="paragraph" w:styleId="afb">
    <w:name w:val="Plain Text"/>
    <w:aliases w:val="普通文字,纯文本1,普通文字1 Char,普通文字1 Char Char Char,普通文字1 Char Char Char Char Char,纯文本1 Char Char Char,普通文字1,普通文字1 Char Char Char Char Char Char,普通文字1 Char Char Char Char Char Char Char Char Char,孙普文字,纯文本 Char Char Char,表内,标,纯文本 Char Char Char Char Char"/>
    <w:basedOn w:val="a"/>
    <w:link w:val="Chard"/>
    <w:qFormat/>
    <w:locked/>
    <w:rsid w:val="00CD6C80"/>
    <w:rPr>
      <w:rFonts w:ascii="宋体" w:hAnsi="Courier New"/>
      <w:color w:val="333333"/>
      <w:szCs w:val="21"/>
    </w:rPr>
  </w:style>
  <w:style w:type="character" w:customStyle="1" w:styleId="Char20">
    <w:name w:val="纯文本 Char2"/>
    <w:uiPriority w:val="99"/>
    <w:rsid w:val="00CD6C80"/>
    <w:rPr>
      <w:rFonts w:ascii="宋体" w:hAnsi="Courier New" w:cs="Courier New"/>
      <w:kern w:val="2"/>
      <w:sz w:val="21"/>
      <w:szCs w:val="21"/>
    </w:rPr>
  </w:style>
  <w:style w:type="paragraph" w:customStyle="1" w:styleId="TableParagraph">
    <w:name w:val="Table Paragraph"/>
    <w:basedOn w:val="a"/>
    <w:rsid w:val="00CD6C80"/>
    <w:pPr>
      <w:widowControl/>
      <w:jc w:val="left"/>
    </w:pPr>
    <w:rPr>
      <w:rFonts w:ascii="Calibri" w:hAnsi="Calibri"/>
      <w:color w:val="333333"/>
      <w:kern w:val="0"/>
      <w:sz w:val="22"/>
      <w:szCs w:val="22"/>
    </w:rPr>
  </w:style>
  <w:style w:type="paragraph" w:customStyle="1" w:styleId="Chara">
    <w:name w:val="表头 Char"/>
    <w:basedOn w:val="a"/>
    <w:link w:val="CharChar"/>
    <w:rsid w:val="00CD6C80"/>
    <w:pPr>
      <w:spacing w:before="200"/>
    </w:pPr>
    <w:rPr>
      <w:rFonts w:eastAsia="黑体"/>
      <w:sz w:val="24"/>
      <w:szCs w:val="20"/>
    </w:rPr>
  </w:style>
  <w:style w:type="paragraph" w:customStyle="1" w:styleId="Char15">
    <w:name w:val="Char1"/>
    <w:basedOn w:val="a"/>
    <w:qFormat/>
    <w:rsid w:val="00CD6C80"/>
    <w:pPr>
      <w:spacing w:line="360" w:lineRule="auto"/>
      <w:ind w:firstLineChars="200" w:firstLine="200"/>
    </w:pPr>
    <w:rPr>
      <w:rFonts w:ascii="宋体" w:hAnsi="宋体" w:cs="宋体"/>
      <w:sz w:val="24"/>
    </w:rPr>
  </w:style>
  <w:style w:type="paragraph" w:customStyle="1" w:styleId="afc">
    <w:name w:val="表格内容"/>
    <w:basedOn w:val="a"/>
    <w:link w:val="Chare"/>
    <w:rsid w:val="00CD6C80"/>
    <w:pPr>
      <w:overflowPunct w:val="0"/>
      <w:adjustRightInd w:val="0"/>
      <w:spacing w:before="40" w:after="60" w:line="200" w:lineRule="atLeast"/>
    </w:pPr>
    <w:rPr>
      <w:rFonts w:ascii="Arial" w:eastAsia="仿宋_GB2312" w:hAnsi="Arial"/>
      <w:kern w:val="0"/>
      <w:sz w:val="24"/>
      <w:szCs w:val="20"/>
    </w:rPr>
  </w:style>
  <w:style w:type="paragraph" w:customStyle="1" w:styleId="CharCharCharChar">
    <w:name w:val="Char Char Char Char"/>
    <w:basedOn w:val="a"/>
    <w:qFormat/>
    <w:rsid w:val="00CD6C80"/>
    <w:pPr>
      <w:adjustRightInd w:val="0"/>
      <w:spacing w:line="360" w:lineRule="atLeast"/>
      <w:textAlignment w:val="baseline"/>
    </w:pPr>
    <w:rPr>
      <w:rFonts w:ascii="Calibri" w:hAnsi="Calibri" w:cs="Calibri"/>
    </w:rPr>
  </w:style>
  <w:style w:type="paragraph" w:customStyle="1" w:styleId="Char1CharCharChar">
    <w:name w:val="Char1 Char Char Char"/>
    <w:basedOn w:val="a"/>
    <w:qFormat/>
    <w:rsid w:val="00CD6C80"/>
    <w:pPr>
      <w:spacing w:line="360" w:lineRule="auto"/>
      <w:ind w:firstLineChars="200" w:firstLine="200"/>
    </w:pPr>
    <w:rPr>
      <w:rFonts w:ascii="宋体" w:hAnsi="宋体" w:cs="宋体"/>
      <w:sz w:val="24"/>
    </w:rPr>
  </w:style>
  <w:style w:type="paragraph" w:customStyle="1" w:styleId="Charf">
    <w:name w:val="Char"/>
    <w:basedOn w:val="a"/>
    <w:qFormat/>
    <w:rsid w:val="00CD6C80"/>
    <w:pPr>
      <w:spacing w:line="360" w:lineRule="auto"/>
      <w:ind w:firstLineChars="200" w:firstLine="200"/>
    </w:pPr>
    <w:rPr>
      <w:rFonts w:ascii="宋体" w:hAnsi="宋体" w:cs="宋体"/>
      <w:sz w:val="24"/>
    </w:rPr>
  </w:style>
  <w:style w:type="paragraph" w:styleId="afe">
    <w:name w:val="Normal Indent"/>
    <w:aliases w:val="标准正文,正文（首行缩进两字）,正文（首行缩进两字） Char Char Char Char Char Char Char,正文2,正文（首行缩进两字） Char Char Char,正文（首行缩进两字） Char,表正文,正文非缩进,特点,正文2 Char1,正文2 Char Char,标题4,首行缩进,正文缩进 Char Char Char Char Char,正文缩进 Char Char Char,正文（首行缩进两字）＋行距：1.5倍行距,正文不缩进,段1,缩,表格标题,s4"/>
    <w:basedOn w:val="a"/>
    <w:qFormat/>
    <w:locked/>
    <w:rsid w:val="00CD6C80"/>
    <w:pPr>
      <w:ind w:firstLineChars="200" w:firstLine="420"/>
    </w:pPr>
    <w:rPr>
      <w:rFonts w:ascii="Calibri" w:hAnsi="Calibri" w:cs="Calibri"/>
    </w:rPr>
  </w:style>
  <w:style w:type="paragraph" w:styleId="aff">
    <w:name w:val="caption"/>
    <w:basedOn w:val="a"/>
    <w:next w:val="a"/>
    <w:link w:val="Charf0"/>
    <w:qFormat/>
    <w:locked/>
    <w:rsid w:val="00CD6C80"/>
    <w:rPr>
      <w:rFonts w:ascii="Arial" w:eastAsia="黑体" w:hAnsi="Arial"/>
      <w:sz w:val="20"/>
      <w:szCs w:val="20"/>
    </w:rPr>
  </w:style>
  <w:style w:type="paragraph" w:customStyle="1" w:styleId="23">
    <w:name w:val="样式 小四 自动设置 居中 行距: 固定值 23 磅"/>
    <w:basedOn w:val="a"/>
    <w:qFormat/>
    <w:rsid w:val="00CD6C80"/>
    <w:pPr>
      <w:spacing w:line="460" w:lineRule="exact"/>
      <w:jc w:val="center"/>
    </w:pPr>
    <w:rPr>
      <w:rFonts w:ascii="Calibri" w:hAnsi="Calibri" w:cs="宋体"/>
      <w:sz w:val="24"/>
      <w:szCs w:val="20"/>
    </w:rPr>
  </w:style>
  <w:style w:type="paragraph" w:customStyle="1" w:styleId="CharCharCharCharCharCharChar1">
    <w:name w:val="Char Char Char Char Char Char Char1"/>
    <w:basedOn w:val="a"/>
    <w:qFormat/>
    <w:rsid w:val="00CD6C80"/>
    <w:pPr>
      <w:spacing w:line="360" w:lineRule="auto"/>
      <w:ind w:firstLineChars="200" w:firstLine="200"/>
    </w:pPr>
    <w:rPr>
      <w:rFonts w:ascii="Calibri" w:hAnsi="Calibri" w:cs="Calibri"/>
      <w:spacing w:val="-4"/>
      <w:sz w:val="24"/>
    </w:rPr>
  </w:style>
  <w:style w:type="paragraph" w:customStyle="1" w:styleId="aff0">
    <w:name w:val="文字"/>
    <w:basedOn w:val="a"/>
    <w:qFormat/>
    <w:rsid w:val="00CD6C80"/>
    <w:pPr>
      <w:widowControl/>
      <w:spacing w:afterLines="50" w:line="360" w:lineRule="auto"/>
      <w:ind w:firstLine="420"/>
    </w:pPr>
    <w:rPr>
      <w:rFonts w:ascii="Calibri" w:hAnsi="Calibri" w:cs="Calibri"/>
      <w:kern w:val="0"/>
      <w:sz w:val="24"/>
    </w:rPr>
  </w:style>
  <w:style w:type="paragraph" w:customStyle="1" w:styleId="aff1">
    <w:name w:val="表内容"/>
    <w:basedOn w:val="a"/>
    <w:rsid w:val="00CD6C80"/>
    <w:pPr>
      <w:autoSpaceDE w:val="0"/>
      <w:autoSpaceDN w:val="0"/>
      <w:jc w:val="center"/>
    </w:pPr>
    <w:rPr>
      <w:rFonts w:ascii="Arial" w:hAnsi="Arial" w:cs="Arial"/>
      <w:szCs w:val="21"/>
    </w:rPr>
  </w:style>
  <w:style w:type="paragraph" w:styleId="aff2">
    <w:name w:val="List Paragraph"/>
    <w:basedOn w:val="a"/>
    <w:uiPriority w:val="1"/>
    <w:qFormat/>
    <w:rsid w:val="00CD6C80"/>
    <w:pPr>
      <w:ind w:firstLineChars="200" w:firstLine="420"/>
    </w:pPr>
    <w:rPr>
      <w:rFonts w:ascii="Calibri" w:hAnsi="Calibri" w:cs="Calibri"/>
      <w:color w:val="333333"/>
      <w:sz w:val="28"/>
      <w:szCs w:val="20"/>
    </w:rPr>
  </w:style>
  <w:style w:type="paragraph" w:customStyle="1" w:styleId="Style14">
    <w:name w:val="_Style 14"/>
    <w:basedOn w:val="a"/>
    <w:qFormat/>
    <w:rsid w:val="00CD6C80"/>
    <w:rPr>
      <w:rFonts w:ascii="Calibri" w:hAnsi="Calibri" w:cs="Calibri"/>
      <w:sz w:val="24"/>
    </w:rPr>
  </w:style>
  <w:style w:type="paragraph" w:customStyle="1" w:styleId="aff3">
    <w:name w:val="五号表格"/>
    <w:basedOn w:val="a"/>
    <w:qFormat/>
    <w:rsid w:val="00CD6C80"/>
    <w:pPr>
      <w:jc w:val="center"/>
    </w:pPr>
    <w:rPr>
      <w:rFonts w:ascii="Calibri" w:hAnsi="Calibri" w:cs="Calibri"/>
      <w:szCs w:val="20"/>
    </w:rPr>
  </w:style>
  <w:style w:type="paragraph" w:customStyle="1" w:styleId="af7">
    <w:name w:val="表头"/>
    <w:basedOn w:val="a"/>
    <w:link w:val="Char12"/>
    <w:qFormat/>
    <w:rsid w:val="00CD6C80"/>
    <w:pPr>
      <w:spacing w:before="200" w:line="500" w:lineRule="exact"/>
    </w:pPr>
    <w:rPr>
      <w:rFonts w:ascii="黑体" w:eastAsia="黑体" w:hAnsi="宋体"/>
      <w:spacing w:val="20"/>
      <w:kern w:val="36"/>
      <w:sz w:val="24"/>
    </w:rPr>
  </w:style>
  <w:style w:type="paragraph" w:customStyle="1" w:styleId="af8">
    <w:name w:val="段落"/>
    <w:basedOn w:val="afb"/>
    <w:link w:val="Charb"/>
    <w:qFormat/>
    <w:rsid w:val="00CD6C80"/>
    <w:pPr>
      <w:spacing w:line="500" w:lineRule="exact"/>
      <w:ind w:firstLine="578"/>
    </w:pPr>
    <w:rPr>
      <w:rFonts w:ascii="Times New Roman" w:hAnsi="Times New Roman"/>
      <w:color w:val="auto"/>
      <w:sz w:val="28"/>
      <w:szCs w:val="24"/>
    </w:rPr>
  </w:style>
  <w:style w:type="paragraph" w:customStyle="1" w:styleId="aff4">
    <w:name w:val="鸿达表格段落"/>
    <w:basedOn w:val="a"/>
    <w:qFormat/>
    <w:rsid w:val="00CD6C80"/>
    <w:pPr>
      <w:adjustRightInd w:val="0"/>
      <w:snapToGrid w:val="0"/>
      <w:ind w:firstLineChars="100" w:firstLine="100"/>
      <w:jc w:val="left"/>
    </w:pPr>
    <w:rPr>
      <w:rFonts w:ascii="宋体" w:hAnsi="Calibri" w:cs="Calibri"/>
      <w:kern w:val="0"/>
    </w:rPr>
  </w:style>
  <w:style w:type="paragraph" w:customStyle="1" w:styleId="Default">
    <w:name w:val="Default"/>
    <w:basedOn w:val="a"/>
    <w:qFormat/>
    <w:rsid w:val="00CD6C80"/>
    <w:pPr>
      <w:autoSpaceDE w:val="0"/>
      <w:autoSpaceDN w:val="0"/>
      <w:jc w:val="left"/>
    </w:pPr>
    <w:rPr>
      <w:rFonts w:ascii="宋体" w:hAnsi="Calibri" w:cs="Calibri" w:hint="eastAsia"/>
      <w:color w:val="000000"/>
      <w:kern w:val="0"/>
      <w:sz w:val="24"/>
    </w:rPr>
  </w:style>
  <w:style w:type="paragraph" w:customStyle="1" w:styleId="13">
    <w:name w:val="1.正文"/>
    <w:basedOn w:val="a"/>
    <w:qFormat/>
    <w:rsid w:val="00CD6C80"/>
    <w:pPr>
      <w:spacing w:line="520" w:lineRule="exact"/>
      <w:ind w:firstLineChars="200" w:firstLine="200"/>
    </w:pPr>
    <w:rPr>
      <w:rFonts w:cs="宋体"/>
      <w:sz w:val="24"/>
      <w:szCs w:val="20"/>
    </w:rPr>
  </w:style>
  <w:style w:type="paragraph" w:customStyle="1" w:styleId="50">
    <w:name w:val="5文章(治)"/>
    <w:basedOn w:val="a"/>
    <w:link w:val="5Char0"/>
    <w:rsid w:val="00CD6C80"/>
    <w:pPr>
      <w:spacing w:line="360" w:lineRule="auto"/>
      <w:ind w:firstLineChars="200" w:firstLine="560"/>
    </w:pPr>
    <w:rPr>
      <w:sz w:val="24"/>
      <w:szCs w:val="20"/>
    </w:rPr>
  </w:style>
  <w:style w:type="paragraph" w:customStyle="1" w:styleId="CharCharCharCharCharCharChar">
    <w:name w:val="Char Char Char Char Char Char Char"/>
    <w:basedOn w:val="a"/>
    <w:rsid w:val="00CD6C80"/>
    <w:pPr>
      <w:adjustRightInd w:val="0"/>
      <w:spacing w:line="360" w:lineRule="atLeast"/>
    </w:pPr>
    <w:rPr>
      <w:rFonts w:ascii="Calibri" w:hAnsi="Calibri" w:cs="Calibri"/>
    </w:rPr>
  </w:style>
  <w:style w:type="paragraph" w:customStyle="1" w:styleId="21">
    <w:name w:val="21"/>
    <w:basedOn w:val="a"/>
    <w:rsid w:val="00CD6C80"/>
    <w:pPr>
      <w:widowControl/>
      <w:spacing w:before="100" w:beforeAutospacing="1" w:after="100" w:afterAutospacing="1"/>
      <w:jc w:val="left"/>
    </w:pPr>
    <w:rPr>
      <w:rFonts w:ascii="宋体" w:hAnsi="宋体" w:cs="宋体"/>
      <w:kern w:val="0"/>
      <w:sz w:val="24"/>
    </w:rPr>
  </w:style>
  <w:style w:type="paragraph" w:styleId="30">
    <w:name w:val="Body Text Indent 3"/>
    <w:basedOn w:val="a"/>
    <w:link w:val="3Char0"/>
    <w:uiPriority w:val="99"/>
    <w:locked/>
    <w:rsid w:val="00CD6C80"/>
    <w:pPr>
      <w:spacing w:after="120"/>
      <w:ind w:leftChars="200" w:left="420"/>
    </w:pPr>
    <w:rPr>
      <w:color w:val="333333"/>
      <w:sz w:val="16"/>
      <w:szCs w:val="16"/>
    </w:rPr>
  </w:style>
  <w:style w:type="character" w:customStyle="1" w:styleId="3Char1">
    <w:name w:val="正文文本缩进 3 Char1"/>
    <w:uiPriority w:val="99"/>
    <w:rsid w:val="00CD6C80"/>
    <w:rPr>
      <w:kern w:val="2"/>
      <w:sz w:val="16"/>
      <w:szCs w:val="16"/>
    </w:rPr>
  </w:style>
  <w:style w:type="paragraph" w:customStyle="1" w:styleId="CharChar0">
    <w:name w:val="段落 Char Char"/>
    <w:basedOn w:val="a"/>
    <w:link w:val="CharCharChar"/>
    <w:qFormat/>
    <w:rsid w:val="00CD6C80"/>
    <w:pPr>
      <w:spacing w:line="500" w:lineRule="exact"/>
      <w:ind w:firstLine="600"/>
    </w:pPr>
    <w:rPr>
      <w:rFonts w:ascii="宋体" w:hAnsi="宋体"/>
      <w:sz w:val="28"/>
      <w:szCs w:val="28"/>
    </w:rPr>
  </w:style>
  <w:style w:type="paragraph" w:customStyle="1" w:styleId="CharCharCharCharCharCharChar2">
    <w:name w:val="Char Char Char Char Char Char Char2"/>
    <w:basedOn w:val="a"/>
    <w:rsid w:val="00CD6C80"/>
    <w:pPr>
      <w:spacing w:line="360" w:lineRule="auto"/>
      <w:ind w:firstLineChars="200" w:firstLine="200"/>
    </w:pPr>
    <w:rPr>
      <w:spacing w:val="-4"/>
      <w:sz w:val="24"/>
    </w:rPr>
  </w:style>
  <w:style w:type="paragraph" w:styleId="aff5">
    <w:name w:val="List"/>
    <w:basedOn w:val="a"/>
    <w:qFormat/>
    <w:locked/>
    <w:rsid w:val="00CD6C80"/>
    <w:pPr>
      <w:ind w:left="200" w:hangingChars="200" w:hanging="200"/>
    </w:pPr>
    <w:rPr>
      <w:rFonts w:ascii="Calibri" w:hAnsi="Calibri" w:cs="Calibri"/>
      <w:color w:val="333333"/>
      <w:sz w:val="28"/>
      <w:szCs w:val="20"/>
    </w:rPr>
  </w:style>
  <w:style w:type="paragraph" w:styleId="22">
    <w:name w:val="Body Text Indent 2"/>
    <w:basedOn w:val="a"/>
    <w:link w:val="2Char1"/>
    <w:qFormat/>
    <w:locked/>
    <w:rsid w:val="00CD6C80"/>
    <w:pPr>
      <w:spacing w:after="120" w:line="480" w:lineRule="auto"/>
      <w:ind w:leftChars="200" w:left="420"/>
    </w:pPr>
    <w:rPr>
      <w:rFonts w:ascii="Calibri" w:hAnsi="Calibri"/>
      <w:color w:val="333333"/>
      <w:sz w:val="28"/>
      <w:szCs w:val="20"/>
    </w:rPr>
  </w:style>
  <w:style w:type="character" w:customStyle="1" w:styleId="2Char2">
    <w:name w:val="正文文本缩进 2 Char"/>
    <w:rsid w:val="00CD6C80"/>
    <w:rPr>
      <w:kern w:val="2"/>
      <w:sz w:val="21"/>
      <w:szCs w:val="24"/>
    </w:rPr>
  </w:style>
  <w:style w:type="paragraph" w:styleId="HTML">
    <w:name w:val="HTML Preformatted"/>
    <w:basedOn w:val="a"/>
    <w:link w:val="HTMLChar"/>
    <w:locked/>
    <w:rsid w:val="00CD6C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Char1">
    <w:name w:val="HTML 预设格式 Char1"/>
    <w:uiPriority w:val="99"/>
    <w:rsid w:val="00CD6C80"/>
    <w:rPr>
      <w:rFonts w:ascii="Courier New" w:hAnsi="Courier New" w:cs="Courier New"/>
      <w:kern w:val="2"/>
    </w:rPr>
  </w:style>
  <w:style w:type="paragraph" w:customStyle="1" w:styleId="14">
    <w:name w:val="列出段落1"/>
    <w:basedOn w:val="a"/>
    <w:qFormat/>
    <w:rsid w:val="00CD6C80"/>
    <w:pPr>
      <w:ind w:firstLineChars="200" w:firstLine="420"/>
    </w:pPr>
    <w:rPr>
      <w:rFonts w:ascii="Calibri" w:hAnsi="Calibri" w:cs="Calibri"/>
      <w:color w:val="333333"/>
      <w:sz w:val="28"/>
      <w:szCs w:val="20"/>
    </w:rPr>
  </w:style>
  <w:style w:type="paragraph" w:customStyle="1" w:styleId="aff6">
    <w:name w:val="样式 正文（首行缩进两字） + 五号 居中"/>
    <w:basedOn w:val="a"/>
    <w:rsid w:val="00CD6C80"/>
    <w:pPr>
      <w:adjustRightInd w:val="0"/>
      <w:jc w:val="center"/>
    </w:pPr>
    <w:rPr>
      <w:rFonts w:ascii="宋体" w:hAnsi="Calibri" w:cs="宋体"/>
      <w:spacing w:val="-4"/>
      <w:kern w:val="0"/>
      <w:sz w:val="24"/>
    </w:rPr>
  </w:style>
  <w:style w:type="paragraph" w:customStyle="1" w:styleId="CharCharCharCharCharChar1CharCharCharChar">
    <w:name w:val="Char Char Char Char Char Char1 Char Char Char Char"/>
    <w:basedOn w:val="a"/>
    <w:rsid w:val="00CD6C80"/>
    <w:rPr>
      <w:rFonts w:ascii="Tahoma" w:hAnsi="Tahoma" w:cs="Calibri"/>
      <w:sz w:val="24"/>
    </w:rPr>
  </w:style>
  <w:style w:type="paragraph" w:customStyle="1" w:styleId="CharCharCharChar1">
    <w:name w:val="Char Char Char Char1"/>
    <w:basedOn w:val="a"/>
    <w:qFormat/>
    <w:rsid w:val="00CD6C80"/>
    <w:rPr>
      <w:rFonts w:ascii="Calibri" w:hAnsi="Calibri" w:cs="Calibri"/>
      <w:sz w:val="24"/>
    </w:rPr>
  </w:style>
  <w:style w:type="paragraph" w:customStyle="1" w:styleId="CharCharCharCharCharCharCharCharCharChar">
    <w:name w:val="Char Char Char Char Char Char Char Char Char Char"/>
    <w:basedOn w:val="a"/>
    <w:qFormat/>
    <w:rsid w:val="00CD6C80"/>
    <w:pPr>
      <w:spacing w:line="360" w:lineRule="auto"/>
      <w:ind w:firstLineChars="200" w:firstLine="200"/>
    </w:pPr>
    <w:rPr>
      <w:rFonts w:ascii="宋体" w:hAnsi="宋体" w:cs="宋体"/>
      <w:sz w:val="24"/>
    </w:rPr>
  </w:style>
  <w:style w:type="paragraph" w:customStyle="1" w:styleId="af9">
    <w:name w:val="环评正文"/>
    <w:basedOn w:val="a"/>
    <w:link w:val="Charc"/>
    <w:qFormat/>
    <w:rsid w:val="00CD6C80"/>
    <w:pPr>
      <w:spacing w:line="360" w:lineRule="auto"/>
      <w:ind w:left="1" w:firstLineChars="175" w:firstLine="420"/>
    </w:pPr>
    <w:rPr>
      <w:rFonts w:ascii="宋体" w:hAnsi="宋体"/>
      <w:kern w:val="0"/>
      <w:sz w:val="24"/>
      <w:szCs w:val="20"/>
    </w:rPr>
  </w:style>
  <w:style w:type="paragraph" w:customStyle="1" w:styleId="aff7">
    <w:name w:val="表格式"/>
    <w:basedOn w:val="aff5"/>
    <w:qFormat/>
    <w:rsid w:val="00CD6C80"/>
    <w:pPr>
      <w:adjustRightInd w:val="0"/>
      <w:snapToGrid w:val="0"/>
      <w:spacing w:line="400" w:lineRule="exact"/>
      <w:ind w:left="0" w:firstLineChars="0" w:firstLine="0"/>
      <w:jc w:val="center"/>
    </w:pPr>
    <w:rPr>
      <w:rFonts w:ascii="宋体"/>
      <w:color w:val="auto"/>
      <w:spacing w:val="-4"/>
      <w:sz w:val="24"/>
    </w:rPr>
  </w:style>
  <w:style w:type="paragraph" w:customStyle="1" w:styleId="12">
    <w:name w:val="正文1"/>
    <w:basedOn w:val="a"/>
    <w:link w:val="1Char0"/>
    <w:qFormat/>
    <w:rsid w:val="00CD6C80"/>
    <w:pPr>
      <w:ind w:firstLine="552"/>
    </w:pPr>
    <w:rPr>
      <w:rFonts w:ascii="楷体_GB2312" w:eastAsia="楷体_GB2312"/>
      <w:b/>
      <w:sz w:val="28"/>
      <w:szCs w:val="20"/>
    </w:rPr>
  </w:style>
  <w:style w:type="paragraph" w:customStyle="1" w:styleId="110">
    <w:name w:val="1.1"/>
    <w:basedOn w:val="a"/>
    <w:rsid w:val="00CD6C80"/>
    <w:pPr>
      <w:spacing w:before="120" w:line="360" w:lineRule="auto"/>
      <w:ind w:firstLineChars="100" w:firstLine="100"/>
      <w:outlineLvl w:val="1"/>
    </w:pPr>
    <w:rPr>
      <w:rFonts w:cs="宋体"/>
      <w:b/>
      <w:bCs/>
      <w:sz w:val="28"/>
      <w:szCs w:val="20"/>
    </w:rPr>
  </w:style>
  <w:style w:type="paragraph" w:customStyle="1" w:styleId="15">
    <w:name w:val="1.表头"/>
    <w:basedOn w:val="a"/>
    <w:qFormat/>
    <w:rsid w:val="00CD6C80"/>
    <w:pPr>
      <w:spacing w:line="440" w:lineRule="exact"/>
      <w:ind w:firstLineChars="150" w:firstLine="360"/>
    </w:pPr>
    <w:rPr>
      <w:rFonts w:eastAsia="黑体" w:cs="宋体"/>
      <w:sz w:val="24"/>
      <w:szCs w:val="20"/>
    </w:rPr>
  </w:style>
  <w:style w:type="paragraph" w:customStyle="1" w:styleId="aff8">
    <w:name w:val="清改表格字体"/>
    <w:basedOn w:val="a"/>
    <w:uiPriority w:val="99"/>
    <w:rsid w:val="00CD6C80"/>
    <w:pPr>
      <w:jc w:val="center"/>
    </w:pPr>
    <w:rPr>
      <w:szCs w:val="20"/>
    </w:rPr>
  </w:style>
  <w:style w:type="paragraph" w:styleId="aff9">
    <w:name w:val="Revision"/>
    <w:hidden/>
    <w:uiPriority w:val="99"/>
    <w:unhideWhenUsed/>
    <w:rsid w:val="00CD6C80"/>
    <w:rPr>
      <w:rFonts w:ascii="Calibri" w:hAnsi="Calibri" w:cs="Calibri"/>
      <w:color w:val="333333"/>
      <w:kern w:val="2"/>
      <w:sz w:val="28"/>
    </w:rPr>
  </w:style>
  <w:style w:type="character" w:styleId="affa">
    <w:name w:val="Emphasis"/>
    <w:uiPriority w:val="20"/>
    <w:qFormat/>
    <w:locked/>
    <w:rsid w:val="00CD6C80"/>
    <w:rPr>
      <w:i/>
      <w:iCs/>
    </w:rPr>
  </w:style>
  <w:style w:type="character" w:customStyle="1" w:styleId="Char16">
    <w:name w:val="正文缩进 Char1"/>
    <w:locked/>
    <w:rsid w:val="00CD6C80"/>
    <w:rPr>
      <w:rFonts w:ascii="宋体" w:eastAsia="宋体" w:hAnsi="宋体"/>
      <w:kern w:val="2"/>
      <w:sz w:val="28"/>
      <w:lang w:val="en-US" w:eastAsia="zh-CN" w:bidi="ar-SA"/>
    </w:rPr>
  </w:style>
  <w:style w:type="character" w:customStyle="1" w:styleId="fontstyle01">
    <w:name w:val="fontstyle01"/>
    <w:rsid w:val="00CD6C80"/>
    <w:rPr>
      <w:rFonts w:ascii="宋体" w:eastAsia="宋体" w:hAnsi="宋体" w:hint="eastAsia"/>
      <w:b w:val="0"/>
      <w:bCs w:val="0"/>
      <w:i w:val="0"/>
      <w:iCs w:val="0"/>
      <w:color w:val="000000"/>
      <w:sz w:val="24"/>
      <w:szCs w:val="24"/>
    </w:rPr>
  </w:style>
  <w:style w:type="character" w:customStyle="1" w:styleId="1Char1">
    <w:name w:val="标题 1 Char1"/>
    <w:rsid w:val="00CD6C80"/>
    <w:rPr>
      <w:rFonts w:ascii="宋体" w:eastAsia="华文细黑" w:hAnsi="宋体"/>
      <w:kern w:val="44"/>
      <w:sz w:val="36"/>
      <w:szCs w:val="21"/>
      <w:lang w:val="en-US" w:eastAsia="zh-CN" w:bidi="ar-SA"/>
    </w:rPr>
  </w:style>
  <w:style w:type="character" w:customStyle="1" w:styleId="Charf0">
    <w:name w:val="题注 Char"/>
    <w:link w:val="aff"/>
    <w:locked/>
    <w:rsid w:val="00CD6C80"/>
    <w:rPr>
      <w:rFonts w:ascii="Arial" w:eastAsia="黑体" w:hAnsi="Arial"/>
      <w:kern w:val="2"/>
    </w:rPr>
  </w:style>
  <w:style w:type="character" w:customStyle="1" w:styleId="CharCharCharChar0">
    <w:name w:val="段落 Char Char Char Char"/>
    <w:rsid w:val="00CD6C80"/>
    <w:rPr>
      <w:rFonts w:ascii="宋体" w:eastAsia="宋体" w:hAnsi="宋体" w:cs="宋体"/>
      <w:sz w:val="24"/>
      <w:szCs w:val="24"/>
      <w:lang w:val="en-US" w:eastAsia="zh-CN" w:bidi="ar-SA"/>
    </w:rPr>
  </w:style>
  <w:style w:type="character" w:customStyle="1" w:styleId="2Char10">
    <w:name w:val="标题 2 Char1"/>
    <w:rsid w:val="00CD6C80"/>
    <w:rPr>
      <w:rFonts w:ascii="黑体" w:eastAsia="黑体" w:hAnsi="宋体"/>
      <w:kern w:val="2"/>
      <w:sz w:val="30"/>
      <w:szCs w:val="30"/>
    </w:rPr>
  </w:style>
  <w:style w:type="character" w:customStyle="1" w:styleId="textblack11">
    <w:name w:val="text_black11"/>
    <w:rsid w:val="00CD6C80"/>
    <w:rPr>
      <w:strike w:val="0"/>
      <w:dstrike w:val="0"/>
      <w:color w:val="000000"/>
      <w:sz w:val="18"/>
      <w:szCs w:val="18"/>
      <w:u w:val="none"/>
    </w:rPr>
  </w:style>
  <w:style w:type="character" w:customStyle="1" w:styleId="6Char1">
    <w:name w:val="标题 6 Char1"/>
    <w:link w:val="6"/>
    <w:rsid w:val="00CD6C80"/>
    <w:rPr>
      <w:rFonts w:ascii="Arial" w:eastAsia="黑体" w:hAnsi="Arial"/>
      <w:b/>
      <w:kern w:val="2"/>
      <w:sz w:val="24"/>
      <w:szCs w:val="21"/>
    </w:rPr>
  </w:style>
  <w:style w:type="character" w:customStyle="1" w:styleId="CharChar1">
    <w:name w:val="Char Char"/>
    <w:locked/>
    <w:rsid w:val="00CD6C80"/>
    <w:rPr>
      <w:rFonts w:ascii="宋体" w:eastAsia="宋体" w:hAnsi="宋体"/>
      <w:b/>
      <w:bCs/>
      <w:kern w:val="2"/>
      <w:sz w:val="21"/>
      <w:szCs w:val="24"/>
      <w:lang w:bidi="ar-SA"/>
    </w:rPr>
  </w:style>
  <w:style w:type="character" w:customStyle="1" w:styleId="2Char3">
    <w:name w:val="正文文本 2 Char"/>
    <w:locked/>
    <w:rsid w:val="00CD6C80"/>
    <w:rPr>
      <w:rFonts w:ascii="宋体" w:eastAsia="宋体" w:hAnsi="宋体"/>
      <w:kern w:val="2"/>
      <w:sz w:val="28"/>
      <w:szCs w:val="24"/>
      <w:lang w:val="en-US" w:eastAsia="zh-CN" w:bidi="ar-SA"/>
    </w:rPr>
  </w:style>
  <w:style w:type="character" w:customStyle="1" w:styleId="3Char10">
    <w:name w:val="标题 3 Char1"/>
    <w:rsid w:val="00CD6C80"/>
    <w:rPr>
      <w:rFonts w:eastAsia="宋体"/>
      <w:b/>
      <w:bCs/>
      <w:kern w:val="2"/>
      <w:sz w:val="28"/>
      <w:szCs w:val="28"/>
      <w:lang w:val="en-US" w:eastAsia="zh-CN" w:bidi="ar-SA"/>
    </w:rPr>
  </w:style>
  <w:style w:type="character" w:customStyle="1" w:styleId="5Char10">
    <w:name w:val="5文章(治) Char1"/>
    <w:locked/>
    <w:rsid w:val="00CD6C80"/>
    <w:rPr>
      <w:rFonts w:ascii="宋体" w:eastAsia="宋体" w:hAnsi="宋体"/>
      <w:color w:val="000000"/>
      <w:kern w:val="2"/>
      <w:sz w:val="24"/>
      <w:lang w:val="en-US" w:eastAsia="zh-CN" w:bidi="ar-SA"/>
    </w:rPr>
  </w:style>
  <w:style w:type="character" w:customStyle="1" w:styleId="titleblack141">
    <w:name w:val="title_black_141"/>
    <w:rsid w:val="00CD6C80"/>
    <w:rPr>
      <w:strike w:val="0"/>
      <w:dstrike w:val="0"/>
      <w:color w:val="000000"/>
      <w:sz w:val="21"/>
      <w:szCs w:val="21"/>
      <w:u w:val="none"/>
    </w:rPr>
  </w:style>
  <w:style w:type="character" w:customStyle="1" w:styleId="01Char">
    <w:name w:val="正文01 Char"/>
    <w:link w:val="01"/>
    <w:locked/>
    <w:rsid w:val="00CD6C80"/>
    <w:rPr>
      <w:rFonts w:ascii="宋体" w:hAnsi="宋体"/>
      <w:kern w:val="2"/>
      <w:sz w:val="24"/>
      <w:szCs w:val="24"/>
    </w:rPr>
  </w:style>
  <w:style w:type="character" w:customStyle="1" w:styleId="font01">
    <w:name w:val="font01"/>
    <w:rsid w:val="00CD6C80"/>
    <w:rPr>
      <w:rFonts w:ascii="Times New Roman" w:hAnsi="Times New Roman" w:cs="Times New Roman" w:hint="default"/>
      <w:strike w:val="0"/>
      <w:dstrike w:val="0"/>
      <w:color w:val="000000"/>
      <w:sz w:val="20"/>
      <w:szCs w:val="20"/>
      <w:u w:val="none"/>
    </w:rPr>
  </w:style>
  <w:style w:type="character" w:customStyle="1" w:styleId="CharChar12">
    <w:name w:val="Char Char12"/>
    <w:rsid w:val="00CD6C80"/>
    <w:rPr>
      <w:sz w:val="18"/>
      <w:szCs w:val="18"/>
    </w:rPr>
  </w:style>
  <w:style w:type="character" w:customStyle="1" w:styleId="Charf1">
    <w:name w:val="无间隔 Char"/>
    <w:link w:val="affb"/>
    <w:uiPriority w:val="1"/>
    <w:rsid w:val="00CD6C80"/>
    <w:rPr>
      <w:sz w:val="22"/>
      <w:szCs w:val="22"/>
      <w:lang w:val="en-US" w:eastAsia="zh-CN" w:bidi="ar-SA"/>
    </w:rPr>
  </w:style>
  <w:style w:type="character" w:customStyle="1" w:styleId="26614Char">
    <w:name w:val="样式 标题 2 + 段前: 6 磅 段后: 6 磅 行距: 多倍行距 1.4 字行 Char"/>
    <w:link w:val="26614"/>
    <w:rsid w:val="00CD6C80"/>
    <w:rPr>
      <w:rFonts w:ascii="黑体" w:hAnsi="宋体"/>
      <w:b/>
      <w:bCs/>
      <w:kern w:val="2"/>
      <w:sz w:val="32"/>
      <w:szCs w:val="32"/>
    </w:rPr>
  </w:style>
  <w:style w:type="character" w:customStyle="1" w:styleId="CharCharChar0">
    <w:name w:val="表头 Char Char Char"/>
    <w:rsid w:val="00CD6C80"/>
    <w:rPr>
      <w:rFonts w:ascii="黑体" w:eastAsia="黑体" w:hAnsi="宋体"/>
      <w:kern w:val="36"/>
      <w:sz w:val="24"/>
      <w:szCs w:val="24"/>
      <w:lang w:val="en-US" w:eastAsia="zh-CN" w:bidi="ar-SA"/>
    </w:rPr>
  </w:style>
  <w:style w:type="character" w:customStyle="1" w:styleId="CharChar10">
    <w:name w:val="Char Char1"/>
    <w:rsid w:val="00CD6C80"/>
    <w:rPr>
      <w:rFonts w:ascii="Arial" w:eastAsia="黑体" w:hAnsi="Arial"/>
      <w:bCs/>
      <w:kern w:val="2"/>
      <w:sz w:val="24"/>
      <w:szCs w:val="24"/>
      <w:lang w:val="en-US" w:eastAsia="zh-CN" w:bidi="ar-SA"/>
    </w:rPr>
  </w:style>
  <w:style w:type="character" w:customStyle="1" w:styleId="5Char1">
    <w:name w:val="标题 5 Char1"/>
    <w:link w:val="5"/>
    <w:rsid w:val="00CD6C80"/>
    <w:rPr>
      <w:rFonts w:ascii="宋体" w:hAnsi="宋体"/>
      <w:b/>
      <w:kern w:val="2"/>
      <w:sz w:val="28"/>
      <w:szCs w:val="21"/>
    </w:rPr>
  </w:style>
  <w:style w:type="character" w:customStyle="1" w:styleId="CharChar11">
    <w:name w:val="Char Char11"/>
    <w:rsid w:val="00CD6C80"/>
    <w:rPr>
      <w:sz w:val="18"/>
      <w:szCs w:val="18"/>
    </w:rPr>
  </w:style>
  <w:style w:type="character" w:customStyle="1" w:styleId="CharChar2">
    <w:name w:val="Char Char2"/>
    <w:locked/>
    <w:rsid w:val="00CD6C80"/>
    <w:rPr>
      <w:rFonts w:ascii="华文中宋" w:eastAsia="华文中宋" w:hAnsi="华文中宋"/>
      <w:sz w:val="28"/>
      <w:lang w:bidi="ar-SA"/>
    </w:rPr>
  </w:style>
  <w:style w:type="character" w:customStyle="1" w:styleId="001Char">
    <w:name w:val="正文001 Char"/>
    <w:link w:val="001"/>
    <w:rsid w:val="00CD6C80"/>
    <w:rPr>
      <w:rFonts w:ascii="Arial" w:hAnsi="Arial"/>
      <w:kern w:val="2"/>
      <w:sz w:val="24"/>
    </w:rPr>
  </w:style>
  <w:style w:type="character" w:customStyle="1" w:styleId="font21">
    <w:name w:val="font21"/>
    <w:rsid w:val="00CD6C80"/>
    <w:rPr>
      <w:rFonts w:ascii="宋体" w:eastAsia="宋体" w:hAnsi="宋体" w:cs="宋体" w:hint="eastAsia"/>
      <w:strike w:val="0"/>
      <w:dstrike w:val="0"/>
      <w:color w:val="000000"/>
      <w:sz w:val="20"/>
      <w:szCs w:val="20"/>
      <w:u w:val="none"/>
    </w:rPr>
  </w:style>
  <w:style w:type="character" w:customStyle="1" w:styleId="33Char3CharChar3CharCharChar3CharCChar">
    <w:name w:val="样式 标题 3标题 3 Char标题 3 Char Char标题 3 Char Char Char标题 3 Char C... Char"/>
    <w:link w:val="33Char3CharChar3CharCharChar3CharC"/>
    <w:rsid w:val="00CD6C80"/>
    <w:rPr>
      <w:b/>
      <w:bCs/>
      <w:color w:val="000000"/>
      <w:kern w:val="2"/>
      <w:sz w:val="30"/>
      <w:szCs w:val="28"/>
    </w:rPr>
  </w:style>
  <w:style w:type="character" w:customStyle="1" w:styleId="CharCharChar1CharChar">
    <w:name w:val="表头 Char Char Char1 Char Char"/>
    <w:link w:val="CharCharChar1Char"/>
    <w:rsid w:val="00CD6C80"/>
    <w:rPr>
      <w:b/>
      <w:kern w:val="2"/>
      <w:sz w:val="24"/>
      <w:szCs w:val="24"/>
    </w:rPr>
  </w:style>
  <w:style w:type="character" w:customStyle="1" w:styleId="CharCharCharCharChar">
    <w:name w:val="表头 Char Char Char Char Char"/>
    <w:link w:val="CharCharCharChar2"/>
    <w:rsid w:val="00CD6C80"/>
    <w:rPr>
      <w:rFonts w:ascii="黑体" w:eastAsia="黑体"/>
      <w:spacing w:val="20"/>
      <w:kern w:val="2"/>
      <w:sz w:val="24"/>
      <w:szCs w:val="24"/>
    </w:rPr>
  </w:style>
  <w:style w:type="character" w:customStyle="1" w:styleId="postbody1">
    <w:name w:val="postbody1"/>
    <w:rsid w:val="00CD6C80"/>
    <w:rPr>
      <w:sz w:val="18"/>
      <w:szCs w:val="18"/>
    </w:rPr>
  </w:style>
  <w:style w:type="character" w:customStyle="1" w:styleId="2Char11">
    <w:name w:val="正文文本 2 Char1"/>
    <w:link w:val="24"/>
    <w:rsid w:val="00CD6C80"/>
    <w:rPr>
      <w:kern w:val="2"/>
      <w:sz w:val="28"/>
      <w:szCs w:val="24"/>
    </w:rPr>
  </w:style>
  <w:style w:type="character" w:customStyle="1" w:styleId="2Char1">
    <w:name w:val="正文文本缩进 2 Char1"/>
    <w:link w:val="22"/>
    <w:rsid w:val="00CD6C80"/>
    <w:rPr>
      <w:rFonts w:ascii="Calibri" w:hAnsi="Calibri"/>
      <w:color w:val="333333"/>
      <w:kern w:val="2"/>
      <w:sz w:val="28"/>
    </w:rPr>
  </w:style>
  <w:style w:type="character" w:customStyle="1" w:styleId="4Char1">
    <w:name w:val="标题 4 Char1"/>
    <w:link w:val="4"/>
    <w:rsid w:val="00CD6C80"/>
    <w:rPr>
      <w:b/>
      <w:kern w:val="2"/>
      <w:sz w:val="24"/>
      <w:szCs w:val="24"/>
    </w:rPr>
  </w:style>
  <w:style w:type="character" w:customStyle="1" w:styleId="Char17">
    <w:name w:val="正文文本缩进 Char1"/>
    <w:rsid w:val="00CD6C80"/>
    <w:rPr>
      <w:rFonts w:ascii="宋体" w:eastAsia="宋体" w:hAnsi="宋体"/>
      <w:kern w:val="36"/>
      <w:sz w:val="36"/>
      <w:szCs w:val="24"/>
      <w:lang w:val="en-US" w:eastAsia="zh-CN" w:bidi="ar-SA"/>
    </w:rPr>
  </w:style>
  <w:style w:type="character" w:customStyle="1" w:styleId="33Char3CharChar3CharCharChar3CharC10Char">
    <w:name w:val="样式 标题 3标题 3 Char标题 3 Char Char标题 3 Char Char Char标题 3 Char C...10 Char"/>
    <w:link w:val="33Char3CharChar3CharCharChar3CharC10"/>
    <w:rsid w:val="00CD6C80"/>
    <w:rPr>
      <w:b/>
      <w:bCs/>
      <w:kern w:val="2"/>
      <w:sz w:val="28"/>
      <w:szCs w:val="28"/>
    </w:rPr>
  </w:style>
  <w:style w:type="character" w:customStyle="1" w:styleId="CharChar111">
    <w:name w:val="Char Char111"/>
    <w:rsid w:val="00CD6C80"/>
    <w:rPr>
      <w:sz w:val="18"/>
      <w:szCs w:val="18"/>
    </w:rPr>
  </w:style>
  <w:style w:type="character" w:customStyle="1" w:styleId="apple-converted-space">
    <w:name w:val="apple-converted-space"/>
    <w:rsid w:val="00CD6C80"/>
  </w:style>
  <w:style w:type="character" w:customStyle="1" w:styleId="CharChar3">
    <w:name w:val="Char Char3"/>
    <w:locked/>
    <w:rsid w:val="00CD6C80"/>
    <w:rPr>
      <w:rFonts w:ascii="宋体" w:eastAsia="宋体" w:hAnsi="宋体"/>
      <w:kern w:val="2"/>
      <w:sz w:val="18"/>
      <w:szCs w:val="18"/>
      <w:lang w:val="en-US" w:eastAsia="zh-CN" w:bidi="ar-SA"/>
    </w:rPr>
  </w:style>
  <w:style w:type="character" w:customStyle="1" w:styleId="Charf2">
    <w:name w:val="孙普文字 Char"/>
    <w:aliases w:val="纯文本 Char Char Char Char,纯文本 Char Char Char1,纯文本 Char Char Char Char Char Char Char Char Char,纯文本 Char Char Char Char Char Char Char Char Char Char Char Char Char Char,普通文字 Char Char,纯文本 Char Char Char2,普通文字 Char Char Char,普通文字 Char1,纯文本1 Char1"/>
    <w:rsid w:val="00CD6C80"/>
    <w:rPr>
      <w:rFonts w:ascii="宋体" w:eastAsia="宋体" w:hAnsi="Courier New" w:cs="Courier New"/>
      <w:kern w:val="2"/>
      <w:sz w:val="21"/>
      <w:szCs w:val="21"/>
      <w:lang w:val="en-US" w:eastAsia="zh-CN" w:bidi="ar-SA"/>
    </w:rPr>
  </w:style>
  <w:style w:type="character" w:customStyle="1" w:styleId="33Char3CharChar3CharCharChar3CharC4Char">
    <w:name w:val="样式 标题 3标题 3 Char标题 3 Char Char标题 3 Char Char Char标题 3 Char C...4 Char"/>
    <w:link w:val="33Char3CharChar3CharCharChar3CharC4"/>
    <w:rsid w:val="00CD6C80"/>
    <w:rPr>
      <w:b/>
      <w:bCs/>
      <w:kern w:val="2"/>
      <w:sz w:val="24"/>
      <w:szCs w:val="24"/>
    </w:rPr>
  </w:style>
  <w:style w:type="character" w:customStyle="1" w:styleId="CharChar13">
    <w:name w:val="段落 Char Char1"/>
    <w:rsid w:val="00CD6C80"/>
    <w:rPr>
      <w:rFonts w:ascii="宋体" w:eastAsia="宋体"/>
      <w:kern w:val="2"/>
      <w:sz w:val="28"/>
      <w:szCs w:val="28"/>
      <w:lang w:val="en-US" w:eastAsia="zh-CN" w:bidi="ar-SA"/>
    </w:rPr>
  </w:style>
  <w:style w:type="character" w:customStyle="1" w:styleId="CharChar121">
    <w:name w:val="Char Char121"/>
    <w:rsid w:val="00CD6C80"/>
    <w:rPr>
      <w:sz w:val="18"/>
      <w:szCs w:val="18"/>
    </w:rPr>
  </w:style>
  <w:style w:type="character" w:customStyle="1" w:styleId="Charf3">
    <w:name w:val="文档结构图 Char"/>
    <w:link w:val="affc"/>
    <w:rsid w:val="00CD6C80"/>
    <w:rPr>
      <w:rFonts w:ascii="宋体" w:hAnsi="宋体"/>
      <w:kern w:val="2"/>
      <w:sz w:val="21"/>
      <w:szCs w:val="21"/>
      <w:shd w:val="clear" w:color="auto" w:fill="000080"/>
    </w:rPr>
  </w:style>
  <w:style w:type="character" w:customStyle="1" w:styleId="7Char1">
    <w:name w:val="标题 7 Char1"/>
    <w:link w:val="7"/>
    <w:rsid w:val="00CD6C80"/>
    <w:rPr>
      <w:rFonts w:ascii="宋体" w:hAnsi="宋体"/>
      <w:b/>
      <w:kern w:val="2"/>
      <w:sz w:val="24"/>
      <w:szCs w:val="21"/>
    </w:rPr>
  </w:style>
  <w:style w:type="character" w:customStyle="1" w:styleId="8Char1">
    <w:name w:val="标题 8 Char1"/>
    <w:link w:val="8"/>
    <w:rsid w:val="00CD6C80"/>
    <w:rPr>
      <w:rFonts w:ascii="Arial" w:eastAsia="黑体" w:hAnsi="Arial"/>
      <w:kern w:val="2"/>
      <w:sz w:val="24"/>
      <w:szCs w:val="21"/>
    </w:rPr>
  </w:style>
  <w:style w:type="character" w:customStyle="1" w:styleId="9Char1">
    <w:name w:val="标题 9 Char1"/>
    <w:link w:val="9"/>
    <w:rsid w:val="00CD6C80"/>
    <w:rPr>
      <w:rFonts w:ascii="Arial" w:eastAsia="黑体" w:hAnsi="Arial"/>
      <w:kern w:val="2"/>
      <w:sz w:val="21"/>
      <w:szCs w:val="21"/>
    </w:rPr>
  </w:style>
  <w:style w:type="character" w:customStyle="1" w:styleId="Char18">
    <w:name w:val="日期 Char1"/>
    <w:rsid w:val="00CD6C80"/>
    <w:rPr>
      <w:b/>
      <w:kern w:val="2"/>
      <w:sz w:val="28"/>
    </w:rPr>
  </w:style>
  <w:style w:type="character" w:customStyle="1" w:styleId="CharChar130">
    <w:name w:val="Char Char13"/>
    <w:rsid w:val="00CD6C80"/>
    <w:rPr>
      <w:rFonts w:ascii="Arial" w:eastAsia="黑体" w:hAnsi="Arial" w:cs="Arial" w:hint="default"/>
      <w:bCs/>
      <w:kern w:val="2"/>
      <w:sz w:val="24"/>
      <w:szCs w:val="24"/>
      <w:lang w:val="en-US" w:eastAsia="zh-CN" w:bidi="ar-SA"/>
    </w:rPr>
  </w:style>
  <w:style w:type="paragraph" w:styleId="51">
    <w:name w:val="toc 5"/>
    <w:basedOn w:val="a"/>
    <w:next w:val="a"/>
    <w:uiPriority w:val="39"/>
    <w:locked/>
    <w:rsid w:val="00CD6C80"/>
    <w:pPr>
      <w:tabs>
        <w:tab w:val="left" w:pos="7200"/>
      </w:tabs>
      <w:spacing w:line="360" w:lineRule="auto"/>
      <w:ind w:left="840" w:firstLineChars="200" w:firstLine="480"/>
      <w:jc w:val="left"/>
    </w:pPr>
    <w:rPr>
      <w:sz w:val="18"/>
      <w:szCs w:val="18"/>
    </w:rPr>
  </w:style>
  <w:style w:type="paragraph" w:styleId="affd">
    <w:name w:val="table of figures"/>
    <w:basedOn w:val="a"/>
    <w:next w:val="a"/>
    <w:locked/>
    <w:rsid w:val="00CD6C80"/>
    <w:pPr>
      <w:tabs>
        <w:tab w:val="left" w:pos="7200"/>
      </w:tabs>
      <w:spacing w:line="360" w:lineRule="auto"/>
      <w:ind w:leftChars="200" w:left="200" w:hangingChars="200" w:hanging="200"/>
    </w:pPr>
    <w:rPr>
      <w:sz w:val="24"/>
      <w:szCs w:val="21"/>
    </w:rPr>
  </w:style>
  <w:style w:type="paragraph" w:styleId="affe">
    <w:name w:val="toa heading"/>
    <w:basedOn w:val="a"/>
    <w:next w:val="a"/>
    <w:locked/>
    <w:rsid w:val="00CD6C80"/>
    <w:pPr>
      <w:tabs>
        <w:tab w:val="left" w:pos="7200"/>
      </w:tabs>
      <w:spacing w:before="120" w:line="360" w:lineRule="auto"/>
      <w:ind w:firstLineChars="200" w:firstLine="480"/>
    </w:pPr>
    <w:rPr>
      <w:rFonts w:ascii="Arial" w:hAnsi="Arial" w:cs="Arial"/>
      <w:sz w:val="24"/>
    </w:rPr>
  </w:style>
  <w:style w:type="paragraph" w:styleId="afff">
    <w:name w:val="Body Text First Indent"/>
    <w:basedOn w:val="a9"/>
    <w:link w:val="Charf4"/>
    <w:locked/>
    <w:rsid w:val="00CD6C80"/>
    <w:pPr>
      <w:widowControl w:val="0"/>
      <w:tabs>
        <w:tab w:val="left" w:pos="7200"/>
      </w:tabs>
      <w:snapToGrid/>
      <w:spacing w:before="0" w:after="120" w:line="360" w:lineRule="auto"/>
      <w:ind w:right="0" w:firstLineChars="100" w:firstLine="420"/>
    </w:pPr>
    <w:rPr>
      <w:kern w:val="2"/>
      <w:sz w:val="24"/>
      <w:szCs w:val="22"/>
    </w:rPr>
  </w:style>
  <w:style w:type="character" w:customStyle="1" w:styleId="Charf4">
    <w:name w:val="正文首行缩进 Char"/>
    <w:link w:val="afff"/>
    <w:rsid w:val="00CD6C80"/>
    <w:rPr>
      <w:kern w:val="2"/>
      <w:sz w:val="24"/>
      <w:szCs w:val="22"/>
    </w:rPr>
  </w:style>
  <w:style w:type="paragraph" w:styleId="25">
    <w:name w:val="toc 2"/>
    <w:basedOn w:val="a"/>
    <w:next w:val="a"/>
    <w:uiPriority w:val="39"/>
    <w:qFormat/>
    <w:locked/>
    <w:rsid w:val="00CD6C80"/>
    <w:pPr>
      <w:tabs>
        <w:tab w:val="left" w:pos="600"/>
        <w:tab w:val="right" w:leader="dot" w:pos="8720"/>
      </w:tabs>
      <w:spacing w:line="440" w:lineRule="exact"/>
      <w:ind w:left="210" w:firstLineChars="200" w:firstLine="200"/>
      <w:jc w:val="left"/>
    </w:pPr>
    <w:rPr>
      <w:smallCaps/>
      <w:sz w:val="24"/>
    </w:rPr>
  </w:style>
  <w:style w:type="paragraph" w:styleId="90">
    <w:name w:val="toc 9"/>
    <w:basedOn w:val="a"/>
    <w:next w:val="a"/>
    <w:uiPriority w:val="39"/>
    <w:locked/>
    <w:rsid w:val="00CD6C80"/>
    <w:pPr>
      <w:tabs>
        <w:tab w:val="left" w:pos="7200"/>
      </w:tabs>
      <w:spacing w:line="360" w:lineRule="auto"/>
      <w:ind w:left="1680" w:firstLineChars="200" w:firstLine="480"/>
      <w:jc w:val="left"/>
    </w:pPr>
    <w:rPr>
      <w:sz w:val="18"/>
      <w:szCs w:val="18"/>
    </w:rPr>
  </w:style>
  <w:style w:type="paragraph" w:styleId="70">
    <w:name w:val="toc 7"/>
    <w:basedOn w:val="a"/>
    <w:next w:val="a"/>
    <w:uiPriority w:val="39"/>
    <w:locked/>
    <w:rsid w:val="00CD6C80"/>
    <w:pPr>
      <w:tabs>
        <w:tab w:val="left" w:pos="7200"/>
      </w:tabs>
      <w:spacing w:line="360" w:lineRule="auto"/>
      <w:ind w:left="1260" w:firstLineChars="200" w:firstLine="480"/>
      <w:jc w:val="left"/>
    </w:pPr>
    <w:rPr>
      <w:sz w:val="18"/>
      <w:szCs w:val="18"/>
    </w:rPr>
  </w:style>
  <w:style w:type="paragraph" w:styleId="24">
    <w:name w:val="Body Text 2"/>
    <w:basedOn w:val="a"/>
    <w:link w:val="2Char11"/>
    <w:locked/>
    <w:rsid w:val="00CD6C80"/>
    <w:pPr>
      <w:tabs>
        <w:tab w:val="left" w:pos="7200"/>
      </w:tabs>
      <w:spacing w:after="120" w:line="480" w:lineRule="auto"/>
      <w:ind w:firstLineChars="200" w:firstLine="480"/>
    </w:pPr>
    <w:rPr>
      <w:sz w:val="28"/>
    </w:rPr>
  </w:style>
  <w:style w:type="character" w:customStyle="1" w:styleId="2Char20">
    <w:name w:val="正文文本 2 Char2"/>
    <w:rsid w:val="00CD6C80"/>
    <w:rPr>
      <w:kern w:val="2"/>
      <w:sz w:val="21"/>
      <w:szCs w:val="24"/>
    </w:rPr>
  </w:style>
  <w:style w:type="paragraph" w:styleId="60">
    <w:name w:val="toc 6"/>
    <w:basedOn w:val="a"/>
    <w:next w:val="a"/>
    <w:uiPriority w:val="39"/>
    <w:locked/>
    <w:rsid w:val="00CD6C80"/>
    <w:pPr>
      <w:tabs>
        <w:tab w:val="left" w:pos="7200"/>
      </w:tabs>
      <w:spacing w:line="360" w:lineRule="auto"/>
      <w:ind w:left="1050" w:firstLineChars="200" w:firstLine="480"/>
      <w:jc w:val="left"/>
    </w:pPr>
    <w:rPr>
      <w:sz w:val="18"/>
      <w:szCs w:val="18"/>
    </w:rPr>
  </w:style>
  <w:style w:type="paragraph" w:styleId="40">
    <w:name w:val="toc 4"/>
    <w:basedOn w:val="a"/>
    <w:next w:val="a"/>
    <w:uiPriority w:val="39"/>
    <w:locked/>
    <w:rsid w:val="00CD6C80"/>
    <w:pPr>
      <w:tabs>
        <w:tab w:val="left" w:pos="7200"/>
      </w:tabs>
      <w:spacing w:line="360" w:lineRule="auto"/>
      <w:ind w:left="630" w:firstLineChars="200" w:firstLine="480"/>
      <w:jc w:val="left"/>
    </w:pPr>
    <w:rPr>
      <w:sz w:val="18"/>
      <w:szCs w:val="18"/>
    </w:rPr>
  </w:style>
  <w:style w:type="paragraph" w:styleId="80">
    <w:name w:val="toc 8"/>
    <w:basedOn w:val="a"/>
    <w:next w:val="a"/>
    <w:uiPriority w:val="39"/>
    <w:locked/>
    <w:rsid w:val="00CD6C80"/>
    <w:pPr>
      <w:tabs>
        <w:tab w:val="left" w:pos="7200"/>
      </w:tabs>
      <w:spacing w:line="360" w:lineRule="auto"/>
      <w:ind w:left="1470" w:firstLineChars="200" w:firstLine="480"/>
      <w:jc w:val="left"/>
    </w:pPr>
    <w:rPr>
      <w:sz w:val="18"/>
      <w:szCs w:val="18"/>
    </w:rPr>
  </w:style>
  <w:style w:type="paragraph" w:styleId="31">
    <w:name w:val="toc 3"/>
    <w:basedOn w:val="a"/>
    <w:next w:val="a"/>
    <w:uiPriority w:val="39"/>
    <w:qFormat/>
    <w:locked/>
    <w:rsid w:val="00CD6C80"/>
    <w:pPr>
      <w:tabs>
        <w:tab w:val="left" w:pos="7200"/>
      </w:tabs>
      <w:spacing w:line="360" w:lineRule="auto"/>
      <w:ind w:left="420" w:firstLineChars="200" w:firstLine="480"/>
      <w:jc w:val="left"/>
    </w:pPr>
    <w:rPr>
      <w:i/>
      <w:iCs/>
      <w:sz w:val="20"/>
      <w:szCs w:val="20"/>
    </w:rPr>
  </w:style>
  <w:style w:type="paragraph" w:styleId="16">
    <w:name w:val="toc 1"/>
    <w:basedOn w:val="a"/>
    <w:next w:val="a"/>
    <w:uiPriority w:val="39"/>
    <w:qFormat/>
    <w:locked/>
    <w:rsid w:val="00CD6C80"/>
    <w:pPr>
      <w:tabs>
        <w:tab w:val="left" w:pos="420"/>
        <w:tab w:val="right" w:leader="dot" w:pos="8720"/>
      </w:tabs>
      <w:spacing w:line="440" w:lineRule="exact"/>
      <w:ind w:firstLineChars="200" w:firstLine="200"/>
    </w:pPr>
    <w:rPr>
      <w:b/>
      <w:bCs/>
      <w:caps/>
      <w:sz w:val="24"/>
    </w:rPr>
  </w:style>
  <w:style w:type="character" w:customStyle="1" w:styleId="Char21">
    <w:name w:val="日期 Char2"/>
    <w:rsid w:val="00CD6C80"/>
    <w:rPr>
      <w:color w:val="333333"/>
      <w:kern w:val="2"/>
      <w:sz w:val="28"/>
    </w:rPr>
  </w:style>
  <w:style w:type="paragraph" w:styleId="26">
    <w:name w:val="Body Text First Indent 2"/>
    <w:basedOn w:val="af0"/>
    <w:link w:val="2Char4"/>
    <w:locked/>
    <w:rsid w:val="00CD6C80"/>
    <w:pPr>
      <w:tabs>
        <w:tab w:val="left" w:pos="7200"/>
      </w:tabs>
      <w:spacing w:line="360" w:lineRule="auto"/>
      <w:ind w:firstLineChars="200" w:firstLine="420"/>
    </w:pPr>
    <w:rPr>
      <w:rFonts w:ascii="宋体" w:hAnsi="宋体"/>
      <w:color w:val="333333"/>
      <w:kern w:val="2"/>
      <w:szCs w:val="21"/>
    </w:rPr>
  </w:style>
  <w:style w:type="character" w:customStyle="1" w:styleId="2Char4">
    <w:name w:val="正文首行缩进 2 Char"/>
    <w:link w:val="26"/>
    <w:rsid w:val="00CD6C80"/>
    <w:rPr>
      <w:rFonts w:ascii="宋体" w:eastAsia="宋体" w:hAnsi="宋体"/>
      <w:color w:val="333333"/>
      <w:kern w:val="2"/>
      <w:sz w:val="24"/>
      <w:szCs w:val="21"/>
    </w:rPr>
  </w:style>
  <w:style w:type="character" w:customStyle="1" w:styleId="Char22">
    <w:name w:val="正文文本缩进 Char2"/>
    <w:rsid w:val="00CD6C80"/>
    <w:rPr>
      <w:color w:val="333333"/>
      <w:kern w:val="2"/>
      <w:sz w:val="28"/>
    </w:rPr>
  </w:style>
  <w:style w:type="paragraph" w:styleId="affc">
    <w:name w:val="Document Map"/>
    <w:basedOn w:val="a"/>
    <w:link w:val="Charf3"/>
    <w:locked/>
    <w:rsid w:val="00CD6C80"/>
    <w:pPr>
      <w:shd w:val="clear" w:color="auto" w:fill="000080"/>
      <w:tabs>
        <w:tab w:val="left" w:pos="7200"/>
      </w:tabs>
      <w:spacing w:line="360" w:lineRule="auto"/>
      <w:ind w:firstLineChars="200" w:firstLine="480"/>
    </w:pPr>
    <w:rPr>
      <w:rFonts w:ascii="宋体" w:hAnsi="宋体"/>
      <w:szCs w:val="21"/>
    </w:rPr>
  </w:style>
  <w:style w:type="character" w:customStyle="1" w:styleId="Char19">
    <w:name w:val="文档结构图 Char1"/>
    <w:rsid w:val="00CD6C80"/>
    <w:rPr>
      <w:rFonts w:ascii="宋体"/>
      <w:kern w:val="2"/>
      <w:sz w:val="18"/>
      <w:szCs w:val="18"/>
    </w:rPr>
  </w:style>
  <w:style w:type="paragraph" w:styleId="TOC">
    <w:name w:val="TOC Heading"/>
    <w:basedOn w:val="1"/>
    <w:next w:val="a"/>
    <w:uiPriority w:val="39"/>
    <w:qFormat/>
    <w:rsid w:val="00CD6C80"/>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33Char3CharChar3CharCharChar3CharC9">
    <w:name w:val="样式 标题 3标题 3 Char标题 3 Char Char标题 3 Char Char Char标题 3 Char C...9"/>
    <w:basedOn w:val="3"/>
    <w:rsid w:val="00CD6C80"/>
    <w:pPr>
      <w:tabs>
        <w:tab w:val="left" w:pos="7200"/>
      </w:tabs>
      <w:spacing w:before="120" w:after="120" w:line="480" w:lineRule="auto"/>
    </w:pPr>
    <w:rPr>
      <w:rFonts w:ascii="Times New Roman" w:hAnsi="Times New Roman"/>
      <w:b w:val="0"/>
      <w:color w:val="auto"/>
      <w:sz w:val="28"/>
      <w:szCs w:val="28"/>
    </w:rPr>
  </w:style>
  <w:style w:type="paragraph" w:customStyle="1" w:styleId="43Char3CharChar3CharCharChar3CharC5">
    <w:name w:val="样式 标题 4标题 3 Char标题 3 Char Char标题 3 Char Char Char标题 3 Char C...5"/>
    <w:basedOn w:val="3"/>
    <w:rsid w:val="00CD6C80"/>
    <w:pPr>
      <w:tabs>
        <w:tab w:val="left" w:pos="7200"/>
      </w:tabs>
      <w:spacing w:before="120" w:after="120" w:line="360" w:lineRule="auto"/>
    </w:pPr>
    <w:rPr>
      <w:rFonts w:ascii="Times New Roman" w:hAnsi="Times New Roman"/>
      <w:color w:val="auto"/>
      <w:sz w:val="24"/>
      <w:szCs w:val="24"/>
    </w:rPr>
  </w:style>
  <w:style w:type="paragraph" w:customStyle="1" w:styleId="150">
    <w:name w:val="样式 宋体 小四 行距: 1.5 倍行距"/>
    <w:basedOn w:val="a"/>
    <w:rsid w:val="00CD6C80"/>
    <w:pPr>
      <w:tabs>
        <w:tab w:val="left" w:pos="7200"/>
      </w:tabs>
      <w:spacing w:beforeLines="50" w:line="360" w:lineRule="auto"/>
      <w:ind w:firstLineChars="200" w:firstLine="200"/>
    </w:pPr>
    <w:rPr>
      <w:rFonts w:cs="宋体"/>
      <w:kern w:val="0"/>
      <w:sz w:val="24"/>
    </w:rPr>
  </w:style>
  <w:style w:type="paragraph" w:customStyle="1" w:styleId="33Char3CharChar3CharCharChar3CharC1">
    <w:name w:val="样式 标题 3标题 3 Char标题 3 Char Char标题 3 Char Char Char标题 3 Char C...1"/>
    <w:basedOn w:val="3"/>
    <w:rsid w:val="00CD6C80"/>
    <w:pPr>
      <w:tabs>
        <w:tab w:val="left" w:pos="900"/>
      </w:tabs>
      <w:spacing w:beforeLines="50" w:afterLines="50" w:line="360" w:lineRule="auto"/>
    </w:pPr>
    <w:rPr>
      <w:rFonts w:ascii="Times New Roman" w:eastAsia="黑体" w:hAnsi="Times New Roman"/>
      <w:b w:val="0"/>
      <w:bCs w:val="0"/>
      <w:color w:val="auto"/>
      <w:kern w:val="0"/>
      <w:sz w:val="28"/>
      <w:szCs w:val="28"/>
    </w:rPr>
  </w:style>
  <w:style w:type="paragraph" w:customStyle="1" w:styleId="27">
    <w:name w:val="样式2"/>
    <w:basedOn w:val="33Char3CharChar3CharCharChar3CharC7"/>
    <w:rsid w:val="00CD6C80"/>
    <w:rPr>
      <w:b w:val="0"/>
    </w:rPr>
  </w:style>
  <w:style w:type="paragraph" w:customStyle="1" w:styleId="33Char3CharChar3CharCharChar3CharC2">
    <w:name w:val="样式 标题 3标题 3 Char标题 3 Char Char标题 3 Char Char Char标题 3 Char C...2"/>
    <w:basedOn w:val="3"/>
    <w:rsid w:val="00CD6C80"/>
    <w:pPr>
      <w:tabs>
        <w:tab w:val="left" w:pos="900"/>
      </w:tabs>
      <w:spacing w:beforeLines="50" w:afterLines="50"/>
    </w:pPr>
    <w:rPr>
      <w:rFonts w:ascii="Times New Roman" w:eastAsia="黑体" w:hAnsi="Times New Roman" w:cs="宋体"/>
      <w:b w:val="0"/>
      <w:bCs w:val="0"/>
      <w:color w:val="auto"/>
      <w:kern w:val="0"/>
      <w:sz w:val="28"/>
      <w:szCs w:val="20"/>
    </w:rPr>
  </w:style>
  <w:style w:type="paragraph" w:customStyle="1" w:styleId="166">
    <w:name w:val="样式 标题 1 + 段前: 6 磅 段后: 6 磅"/>
    <w:basedOn w:val="1"/>
    <w:rsid w:val="00CD6C80"/>
    <w:pPr>
      <w:keepLines/>
      <w:tabs>
        <w:tab w:val="left" w:pos="432"/>
      </w:tabs>
      <w:overflowPunct/>
      <w:snapToGrid/>
      <w:spacing w:before="340" w:after="340" w:line="520" w:lineRule="exact"/>
      <w:ind w:left="0" w:firstLine="0"/>
    </w:pPr>
    <w:rPr>
      <w:rFonts w:ascii="宋体" w:hAnsi="宋体" w:cs="宋体"/>
      <w:color w:val="auto"/>
      <w:sz w:val="36"/>
      <w:szCs w:val="36"/>
    </w:rPr>
  </w:style>
  <w:style w:type="paragraph" w:customStyle="1" w:styleId="32">
    <w:name w:val="样式3"/>
    <w:basedOn w:val="af0"/>
    <w:rsid w:val="00CD6C80"/>
    <w:pPr>
      <w:tabs>
        <w:tab w:val="left" w:pos="7200"/>
      </w:tabs>
      <w:spacing w:after="0" w:line="520" w:lineRule="exact"/>
      <w:ind w:leftChars="0" w:left="0" w:firstLineChars="200" w:firstLine="482"/>
    </w:pPr>
    <w:rPr>
      <w:kern w:val="2"/>
      <w:szCs w:val="24"/>
    </w:rPr>
  </w:style>
  <w:style w:type="paragraph" w:customStyle="1" w:styleId="afff0">
    <w:name w:val="图标"/>
    <w:basedOn w:val="a"/>
    <w:rsid w:val="00CD6C80"/>
    <w:pPr>
      <w:tabs>
        <w:tab w:val="left" w:pos="7200"/>
      </w:tabs>
      <w:spacing w:line="500" w:lineRule="exact"/>
      <w:ind w:firstLineChars="200" w:firstLine="480"/>
      <w:jc w:val="center"/>
    </w:pPr>
    <w:rPr>
      <w:rFonts w:ascii="黑体" w:eastAsia="黑体"/>
      <w:sz w:val="28"/>
    </w:rPr>
  </w:style>
  <w:style w:type="paragraph" w:customStyle="1" w:styleId="brdrw15brsp20tqctx4153t">
    <w:name w:val="brdrw15brsp20 tqctx4153t"/>
    <w:rsid w:val="00CD6C80"/>
    <w:pPr>
      <w:widowControl w:val="0"/>
      <w:pBdr>
        <w:bottom w:val="single" w:sz="6" w:space="0" w:color="auto"/>
      </w:pBdr>
      <w:adjustRightInd w:val="0"/>
      <w:spacing w:line="312" w:lineRule="atLeast"/>
      <w:jc w:val="center"/>
      <w:textAlignment w:val="baseline"/>
    </w:pPr>
    <w:rPr>
      <w:sz w:val="21"/>
    </w:rPr>
  </w:style>
  <w:style w:type="paragraph" w:customStyle="1" w:styleId="afff1">
    <w:name w:val="结论"/>
    <w:basedOn w:val="a"/>
    <w:rsid w:val="00CD6C80"/>
    <w:pPr>
      <w:tabs>
        <w:tab w:val="left" w:pos="7200"/>
      </w:tabs>
      <w:snapToGrid w:val="0"/>
      <w:spacing w:afterLines="50" w:line="500" w:lineRule="atLeast"/>
      <w:ind w:firstLineChars="200" w:firstLine="561"/>
    </w:pPr>
    <w:rPr>
      <w:rFonts w:ascii="楷体_GB2312" w:eastAsia="楷体_GB2312"/>
      <w:b/>
      <w:sz w:val="28"/>
      <w:szCs w:val="28"/>
    </w:rPr>
  </w:style>
  <w:style w:type="paragraph" w:customStyle="1" w:styleId="WPSPlain">
    <w:name w:val="WPS Plain"/>
    <w:rsid w:val="00CD6C80"/>
    <w:pPr>
      <w:jc w:val="center"/>
    </w:pPr>
  </w:style>
  <w:style w:type="paragraph" w:customStyle="1" w:styleId="0">
    <w:name w:val="样式 正文文本缩进 + 五号 居中 段后: 0 磅 行距: 单倍行距"/>
    <w:basedOn w:val="af0"/>
    <w:rsid w:val="00CD6C80"/>
    <w:pPr>
      <w:tabs>
        <w:tab w:val="left" w:pos="7200"/>
      </w:tabs>
      <w:spacing w:after="0" w:line="360" w:lineRule="auto"/>
      <w:ind w:leftChars="0" w:left="0"/>
    </w:pPr>
    <w:rPr>
      <w:rFonts w:cs="宋体"/>
      <w:kern w:val="36"/>
      <w:sz w:val="21"/>
    </w:rPr>
  </w:style>
  <w:style w:type="paragraph" w:customStyle="1" w:styleId="CharCharCharChar20">
    <w:name w:val="Char Char Char Char2"/>
    <w:basedOn w:val="a"/>
    <w:rsid w:val="00CD6C80"/>
    <w:pPr>
      <w:tabs>
        <w:tab w:val="left" w:pos="7200"/>
      </w:tabs>
      <w:spacing w:line="360" w:lineRule="auto"/>
      <w:ind w:firstLineChars="200" w:firstLine="480"/>
    </w:pPr>
    <w:rPr>
      <w:sz w:val="24"/>
      <w:szCs w:val="20"/>
    </w:rPr>
  </w:style>
  <w:style w:type="paragraph" w:customStyle="1" w:styleId="33Char3CharChar3CharCharChar3CharC7">
    <w:name w:val="样式 标题 3标题 3 Char标题 3 Char Char标题 3 Char Char Char标题 3 Char C...7"/>
    <w:basedOn w:val="3"/>
    <w:rsid w:val="00CD6C80"/>
    <w:pPr>
      <w:tabs>
        <w:tab w:val="left" w:pos="7200"/>
      </w:tabs>
      <w:spacing w:before="0" w:after="0" w:line="480" w:lineRule="auto"/>
    </w:pPr>
    <w:rPr>
      <w:rFonts w:ascii="Times New Roman" w:hAnsi="Times New Roman"/>
      <w:color w:val="auto"/>
      <w:sz w:val="28"/>
      <w:szCs w:val="28"/>
    </w:rPr>
  </w:style>
  <w:style w:type="paragraph" w:customStyle="1" w:styleId="33Char3CharChar3CharCharChar3CharC10">
    <w:name w:val="样式 标题 3标题 3 Char标题 3 Char Char标题 3 Char Char Char标题 3 Char C...10"/>
    <w:basedOn w:val="3"/>
    <w:link w:val="33Char3CharChar3CharCharChar3CharC10Char"/>
    <w:rsid w:val="00CD6C80"/>
    <w:pPr>
      <w:tabs>
        <w:tab w:val="left" w:pos="7200"/>
      </w:tabs>
      <w:spacing w:before="120" w:after="120" w:line="480" w:lineRule="auto"/>
    </w:pPr>
    <w:rPr>
      <w:rFonts w:ascii="Times New Roman" w:hAnsi="Times New Roman"/>
      <w:color w:val="auto"/>
      <w:sz w:val="28"/>
      <w:szCs w:val="28"/>
    </w:rPr>
  </w:style>
  <w:style w:type="paragraph" w:customStyle="1" w:styleId="CharCharCharChar2">
    <w:name w:val="表头 Char Char Char Char"/>
    <w:basedOn w:val="a"/>
    <w:link w:val="CharCharCharCharChar"/>
    <w:rsid w:val="00CD6C80"/>
    <w:pPr>
      <w:tabs>
        <w:tab w:val="left" w:pos="7200"/>
      </w:tabs>
      <w:spacing w:before="200" w:line="500" w:lineRule="exact"/>
      <w:ind w:firstLineChars="200" w:firstLine="480"/>
    </w:pPr>
    <w:rPr>
      <w:rFonts w:ascii="黑体" w:eastAsia="黑体"/>
      <w:spacing w:val="20"/>
      <w:sz w:val="24"/>
    </w:rPr>
  </w:style>
  <w:style w:type="paragraph" w:customStyle="1" w:styleId="09366181">
    <w:name w:val="样式 (符号) 宋体 首行缩进:  0.93 厘米 段前: 6 磅 段后: 6 磅 行距: 固定值 18 磅1"/>
    <w:basedOn w:val="a"/>
    <w:rsid w:val="00CD6C80"/>
    <w:pPr>
      <w:tabs>
        <w:tab w:val="left" w:pos="7200"/>
      </w:tabs>
      <w:spacing w:before="160" w:after="160" w:line="320" w:lineRule="exact"/>
      <w:ind w:firstLineChars="200" w:firstLine="527"/>
    </w:pPr>
    <w:rPr>
      <w:sz w:val="24"/>
    </w:rPr>
  </w:style>
  <w:style w:type="paragraph" w:customStyle="1" w:styleId="afff2">
    <w:name w:val="二级条标题"/>
    <w:basedOn w:val="afff3"/>
    <w:next w:val="a"/>
    <w:rsid w:val="00CD6C80"/>
    <w:pPr>
      <w:outlineLvl w:val="3"/>
    </w:pPr>
  </w:style>
  <w:style w:type="paragraph" w:customStyle="1" w:styleId="26614">
    <w:name w:val="样式 标题 2 + 段前: 6 磅 段后: 6 磅 行距: 多倍行距 1.4 字行"/>
    <w:basedOn w:val="2"/>
    <w:link w:val="26614Char"/>
    <w:rsid w:val="00CD6C80"/>
    <w:pPr>
      <w:widowControl w:val="0"/>
      <w:numPr>
        <w:ilvl w:val="1"/>
      </w:numPr>
      <w:tabs>
        <w:tab w:val="left" w:pos="1626"/>
      </w:tabs>
      <w:spacing w:before="120" w:after="120" w:line="360" w:lineRule="auto"/>
      <w:jc w:val="both"/>
    </w:pPr>
    <w:rPr>
      <w:rFonts w:ascii="黑体" w:eastAsia="宋体" w:hAnsi="宋体"/>
      <w:kern w:val="2"/>
    </w:rPr>
  </w:style>
  <w:style w:type="paragraph" w:customStyle="1" w:styleId="a30">
    <w:name w:val="a3"/>
    <w:basedOn w:val="a"/>
    <w:rsid w:val="00CD6C80"/>
    <w:pPr>
      <w:widowControl/>
      <w:tabs>
        <w:tab w:val="left" w:pos="7200"/>
      </w:tabs>
      <w:spacing w:before="100" w:beforeAutospacing="1" w:after="100" w:afterAutospacing="1" w:line="360" w:lineRule="auto"/>
      <w:ind w:firstLineChars="200" w:firstLine="480"/>
      <w:jc w:val="left"/>
    </w:pPr>
    <w:rPr>
      <w:rFonts w:ascii="Arial Unicode MS" w:eastAsia="Arial Unicode MS" w:hAnsi="Arial Unicode MS" w:cs="Arial Unicode MS"/>
      <w:color w:val="000000"/>
      <w:kern w:val="0"/>
      <w:sz w:val="24"/>
    </w:rPr>
  </w:style>
  <w:style w:type="paragraph" w:customStyle="1" w:styleId="Style5">
    <w:name w:val="_Style 5"/>
    <w:basedOn w:val="a"/>
    <w:rsid w:val="00CD6C80"/>
    <w:pPr>
      <w:tabs>
        <w:tab w:val="left" w:pos="7200"/>
      </w:tabs>
      <w:spacing w:line="360" w:lineRule="auto"/>
      <w:ind w:firstLineChars="200" w:firstLine="480"/>
    </w:pPr>
    <w:rPr>
      <w:rFonts w:ascii="Tahoma" w:hAnsi="Tahoma" w:cs="Tahoma"/>
      <w:sz w:val="24"/>
    </w:rPr>
  </w:style>
  <w:style w:type="paragraph" w:customStyle="1" w:styleId="001">
    <w:name w:val="正文001"/>
    <w:basedOn w:val="a"/>
    <w:link w:val="001Char"/>
    <w:rsid w:val="00CD6C80"/>
    <w:pPr>
      <w:tabs>
        <w:tab w:val="left" w:pos="7200"/>
      </w:tabs>
      <w:spacing w:before="60" w:line="360" w:lineRule="auto"/>
      <w:ind w:firstLineChars="200" w:firstLine="200"/>
    </w:pPr>
    <w:rPr>
      <w:rFonts w:ascii="Arial" w:hAnsi="Arial"/>
      <w:sz w:val="24"/>
      <w:szCs w:val="20"/>
    </w:rPr>
  </w:style>
  <w:style w:type="paragraph" w:customStyle="1" w:styleId="33Char3CharChar3CharCharChar3CharC">
    <w:name w:val="样式 标题 3标题 3 Char标题 3 Char Char标题 3 Char Char Char标题 3 Char C..."/>
    <w:basedOn w:val="3"/>
    <w:link w:val="33Char3CharChar3CharCharChar3CharCChar"/>
    <w:rsid w:val="00CD6C80"/>
    <w:pPr>
      <w:tabs>
        <w:tab w:val="left" w:pos="900"/>
      </w:tabs>
      <w:spacing w:beforeLines="50" w:afterLines="50" w:line="360" w:lineRule="auto"/>
    </w:pPr>
    <w:rPr>
      <w:rFonts w:ascii="Times New Roman" w:hAnsi="Times New Roman"/>
      <w:color w:val="000000"/>
      <w:sz w:val="30"/>
      <w:szCs w:val="28"/>
    </w:rPr>
  </w:style>
  <w:style w:type="paragraph" w:customStyle="1" w:styleId="41">
    <w:name w:val="样式4"/>
    <w:basedOn w:val="affe"/>
    <w:rsid w:val="00CD6C80"/>
    <w:rPr>
      <w:b/>
      <w:sz w:val="28"/>
    </w:rPr>
  </w:style>
  <w:style w:type="paragraph" w:customStyle="1" w:styleId="afff4">
    <w:name w:val="表格五号"/>
    <w:basedOn w:val="a"/>
    <w:rsid w:val="00CD6C80"/>
    <w:pPr>
      <w:tabs>
        <w:tab w:val="left" w:pos="7200"/>
      </w:tabs>
      <w:spacing w:line="360" w:lineRule="auto"/>
      <w:ind w:firstLineChars="200" w:firstLine="200"/>
      <w:jc w:val="center"/>
    </w:pPr>
    <w:rPr>
      <w:sz w:val="24"/>
      <w:szCs w:val="21"/>
    </w:rPr>
  </w:style>
  <w:style w:type="paragraph" w:styleId="affb">
    <w:name w:val="No Spacing"/>
    <w:link w:val="Charf1"/>
    <w:uiPriority w:val="1"/>
    <w:qFormat/>
    <w:rsid w:val="00CD6C80"/>
    <w:pPr>
      <w:jc w:val="center"/>
    </w:pPr>
    <w:rPr>
      <w:sz w:val="22"/>
      <w:szCs w:val="22"/>
    </w:rPr>
  </w:style>
  <w:style w:type="paragraph" w:customStyle="1" w:styleId="33Char3CharChar3CharCharChar3CharC4">
    <w:name w:val="样式 标题 3标题 3 Char标题 3 Char Char标题 3 Char Char Char标题 3 Char C...4"/>
    <w:basedOn w:val="3"/>
    <w:link w:val="33Char3CharChar3CharCharChar3CharC4Char"/>
    <w:rsid w:val="00CD6C80"/>
    <w:pPr>
      <w:spacing w:before="120" w:after="120" w:line="300" w:lineRule="auto"/>
    </w:pPr>
    <w:rPr>
      <w:rFonts w:ascii="Times New Roman" w:hAnsi="Times New Roman"/>
      <w:color w:val="auto"/>
      <w:sz w:val="24"/>
      <w:szCs w:val="24"/>
    </w:rPr>
  </w:style>
  <w:style w:type="paragraph" w:customStyle="1" w:styleId="afff5">
    <w:name w:val="文本框"/>
    <w:basedOn w:val="a"/>
    <w:rsid w:val="00CD6C80"/>
    <w:pPr>
      <w:tabs>
        <w:tab w:val="left" w:pos="7200"/>
      </w:tabs>
      <w:spacing w:line="360" w:lineRule="auto"/>
      <w:ind w:firstLineChars="200" w:firstLine="480"/>
      <w:jc w:val="center"/>
    </w:pPr>
    <w:rPr>
      <w:b/>
      <w:sz w:val="24"/>
      <w:szCs w:val="21"/>
    </w:rPr>
  </w:style>
  <w:style w:type="paragraph" w:customStyle="1" w:styleId="17">
    <w:name w:val="页脚1"/>
    <w:basedOn w:val="a"/>
    <w:rsid w:val="00CD6C80"/>
    <w:pPr>
      <w:tabs>
        <w:tab w:val="left" w:pos="7200"/>
      </w:tabs>
      <w:overflowPunct w:val="0"/>
      <w:adjustRightInd w:val="0"/>
      <w:snapToGrid w:val="0"/>
      <w:spacing w:line="240" w:lineRule="atLeast"/>
      <w:ind w:firstLineChars="200" w:firstLine="480"/>
      <w:jc w:val="center"/>
    </w:pPr>
    <w:rPr>
      <w:rFonts w:ascii="Arial" w:eastAsia="仿宋_GB2312" w:hAnsi="Arial"/>
      <w:kern w:val="0"/>
      <w:sz w:val="18"/>
      <w:szCs w:val="20"/>
    </w:rPr>
  </w:style>
  <w:style w:type="paragraph" w:customStyle="1" w:styleId="CharCharChar1Char">
    <w:name w:val="表头 Char Char Char1 Char"/>
    <w:basedOn w:val="a"/>
    <w:link w:val="CharCharChar1CharChar"/>
    <w:rsid w:val="00CD6C80"/>
    <w:pPr>
      <w:tabs>
        <w:tab w:val="left" w:pos="7200"/>
      </w:tabs>
      <w:spacing w:before="200" w:line="360" w:lineRule="auto"/>
      <w:ind w:firstLineChars="200" w:firstLine="480"/>
    </w:pPr>
    <w:rPr>
      <w:b/>
      <w:sz w:val="24"/>
    </w:rPr>
  </w:style>
  <w:style w:type="paragraph" w:customStyle="1" w:styleId="28">
    <w:name w:val="页脚2"/>
    <w:basedOn w:val="a"/>
    <w:rsid w:val="00CD6C80"/>
    <w:pPr>
      <w:tabs>
        <w:tab w:val="left" w:pos="7200"/>
      </w:tabs>
      <w:overflowPunct w:val="0"/>
      <w:adjustRightInd w:val="0"/>
      <w:snapToGrid w:val="0"/>
      <w:spacing w:line="240" w:lineRule="atLeast"/>
      <w:ind w:firstLineChars="200" w:firstLine="480"/>
      <w:jc w:val="center"/>
      <w:textAlignment w:val="baseline"/>
    </w:pPr>
    <w:rPr>
      <w:rFonts w:ascii="Arial" w:eastAsia="仿宋_GB2312" w:hAnsi="Arial"/>
      <w:kern w:val="0"/>
      <w:sz w:val="18"/>
      <w:szCs w:val="20"/>
    </w:rPr>
  </w:style>
  <w:style w:type="paragraph" w:customStyle="1" w:styleId="afff6">
    <w:name w:val="五级条标题"/>
    <w:basedOn w:val="afff7"/>
    <w:next w:val="a"/>
    <w:rsid w:val="00CD6C80"/>
    <w:pPr>
      <w:outlineLvl w:val="6"/>
    </w:pPr>
  </w:style>
  <w:style w:type="paragraph" w:customStyle="1" w:styleId="afff7">
    <w:name w:val="四级条标题"/>
    <w:basedOn w:val="afff8"/>
    <w:next w:val="a"/>
    <w:rsid w:val="00CD6C80"/>
    <w:pPr>
      <w:outlineLvl w:val="5"/>
    </w:pPr>
  </w:style>
  <w:style w:type="paragraph" w:customStyle="1" w:styleId="afff8">
    <w:name w:val="三级条标题"/>
    <w:basedOn w:val="afff2"/>
    <w:next w:val="a"/>
    <w:rsid w:val="00CD6C80"/>
    <w:pPr>
      <w:outlineLvl w:val="4"/>
    </w:pPr>
  </w:style>
  <w:style w:type="paragraph" w:customStyle="1" w:styleId="afff3">
    <w:name w:val="一级条标题"/>
    <w:basedOn w:val="a"/>
    <w:next w:val="a"/>
    <w:rsid w:val="00CD6C80"/>
    <w:pPr>
      <w:widowControl/>
      <w:tabs>
        <w:tab w:val="left" w:pos="360"/>
      </w:tabs>
      <w:spacing w:line="276" w:lineRule="auto"/>
      <w:ind w:firstLineChars="200" w:firstLine="480"/>
      <w:outlineLvl w:val="2"/>
    </w:pPr>
    <w:rPr>
      <w:rFonts w:ascii="黑体" w:eastAsia="黑体" w:hAnsi="Calibri"/>
      <w:kern w:val="0"/>
      <w:sz w:val="24"/>
      <w:szCs w:val="22"/>
    </w:rPr>
  </w:style>
  <w:style w:type="paragraph" w:customStyle="1" w:styleId="CharCharChar1">
    <w:name w:val="Char Char Char"/>
    <w:basedOn w:val="a"/>
    <w:rsid w:val="00CD6C80"/>
    <w:pPr>
      <w:tabs>
        <w:tab w:val="left" w:pos="7200"/>
      </w:tabs>
      <w:spacing w:line="360" w:lineRule="auto"/>
      <w:ind w:firstLineChars="200" w:firstLine="480"/>
    </w:pPr>
    <w:rPr>
      <w:sz w:val="24"/>
    </w:rPr>
  </w:style>
  <w:style w:type="paragraph" w:customStyle="1" w:styleId="18">
    <w:name w:val="无间隔1"/>
    <w:rsid w:val="00CD6C80"/>
    <w:pPr>
      <w:tabs>
        <w:tab w:val="left" w:pos="420"/>
      </w:tabs>
      <w:jc w:val="center"/>
    </w:pPr>
    <w:rPr>
      <w:rFonts w:ascii="Calibri" w:eastAsia="Times New Roman" w:hAnsi="Calibri"/>
      <w:sz w:val="22"/>
      <w:szCs w:val="22"/>
    </w:rPr>
  </w:style>
  <w:style w:type="paragraph" w:customStyle="1" w:styleId="19">
    <w:name w:val="样式1"/>
    <w:basedOn w:val="1"/>
    <w:rsid w:val="00CD6C80"/>
    <w:pPr>
      <w:keepLines/>
      <w:tabs>
        <w:tab w:val="left" w:pos="432"/>
      </w:tabs>
      <w:overflowPunct/>
      <w:snapToGrid/>
      <w:spacing w:beforeLines="100" w:afterLines="100" w:line="360" w:lineRule="auto"/>
      <w:ind w:left="0" w:firstLine="0"/>
    </w:pPr>
    <w:rPr>
      <w:b w:val="0"/>
      <w:color w:val="auto"/>
      <w:sz w:val="36"/>
      <w:szCs w:val="36"/>
    </w:rPr>
  </w:style>
  <w:style w:type="paragraph" w:customStyle="1" w:styleId="11CharChar11-h11stlev">
    <w:name w:val="样式 标题 1标题 1 Char一级标题，黑粗，三号，序号Char1章节标题章标题 1-*+h11st lev..."/>
    <w:basedOn w:val="1"/>
    <w:rsid w:val="00CD6C80"/>
    <w:pPr>
      <w:pageBreakBefore/>
      <w:numPr>
        <w:numId w:val="1"/>
      </w:numPr>
      <w:tabs>
        <w:tab w:val="left" w:pos="432"/>
      </w:tabs>
      <w:overflowPunct/>
      <w:snapToGrid/>
      <w:spacing w:before="0" w:after="0" w:line="360" w:lineRule="auto"/>
      <w:ind w:left="0" w:firstLine="0"/>
    </w:pPr>
    <w:rPr>
      <w:rFonts w:ascii="宋体" w:eastAsia="宋体" w:hAnsi="宋体" w:cs="宋体"/>
      <w:bCs w:val="0"/>
      <w:color w:val="auto"/>
      <w:sz w:val="36"/>
      <w:szCs w:val="20"/>
    </w:rPr>
  </w:style>
  <w:style w:type="paragraph" w:customStyle="1" w:styleId="33Char3CharChar3CharCharChar3CharC6">
    <w:name w:val="标题 3标题 3 Char标题 3 Char Char标题 3 Char Char Char标题 3 Char C...6"/>
    <w:basedOn w:val="3"/>
    <w:rsid w:val="00CD6C80"/>
    <w:pPr>
      <w:tabs>
        <w:tab w:val="left" w:pos="7200"/>
      </w:tabs>
      <w:spacing w:before="120" w:after="120" w:line="480" w:lineRule="auto"/>
    </w:pPr>
    <w:rPr>
      <w:rFonts w:ascii="Times New Roman" w:hAnsi="Times New Roman"/>
      <w:color w:val="auto"/>
      <w:sz w:val="28"/>
      <w:szCs w:val="28"/>
    </w:rPr>
  </w:style>
  <w:style w:type="paragraph" w:customStyle="1" w:styleId="33Char3CharChar3CharCharChar3CharC3">
    <w:name w:val="样式 标题 3标题 3 Char标题 3 Char Char标题 3 Char Char Char标题 3 Char C...3"/>
    <w:basedOn w:val="3"/>
    <w:rsid w:val="00CD6C80"/>
    <w:pPr>
      <w:tabs>
        <w:tab w:val="left" w:pos="900"/>
      </w:tabs>
      <w:spacing w:beforeLines="50" w:afterLines="50"/>
    </w:pPr>
    <w:rPr>
      <w:rFonts w:ascii="Times New Roman" w:eastAsia="黑体" w:hAnsi="Times New Roman" w:cs="宋体"/>
      <w:b w:val="0"/>
      <w:bCs w:val="0"/>
      <w:color w:val="auto"/>
      <w:kern w:val="0"/>
      <w:sz w:val="28"/>
      <w:szCs w:val="20"/>
    </w:rPr>
  </w:style>
  <w:style w:type="paragraph" w:customStyle="1" w:styleId="33">
    <w:name w:val="正文3"/>
    <w:rsid w:val="00CD6C80"/>
    <w:pPr>
      <w:jc w:val="both"/>
    </w:pPr>
    <w:rPr>
      <w:kern w:val="2"/>
      <w:sz w:val="21"/>
      <w:szCs w:val="21"/>
    </w:rPr>
  </w:style>
  <w:style w:type="paragraph" w:customStyle="1" w:styleId="afff9">
    <w:name w:val="条题"/>
    <w:basedOn w:val="a"/>
    <w:rsid w:val="00CD6C80"/>
    <w:pPr>
      <w:tabs>
        <w:tab w:val="left" w:pos="1080"/>
      </w:tabs>
      <w:spacing w:line="420" w:lineRule="exact"/>
      <w:ind w:left="432" w:firstLineChars="200" w:hanging="432"/>
    </w:pPr>
    <w:rPr>
      <w:rFonts w:eastAsia="黑体"/>
      <w:b/>
      <w:sz w:val="24"/>
    </w:rPr>
  </w:style>
  <w:style w:type="paragraph" w:customStyle="1" w:styleId="CharCharChar10">
    <w:name w:val="Char Char Char1"/>
    <w:basedOn w:val="a"/>
    <w:rsid w:val="00CD6C80"/>
    <w:pPr>
      <w:tabs>
        <w:tab w:val="left" w:pos="7200"/>
      </w:tabs>
      <w:spacing w:line="360" w:lineRule="auto"/>
      <w:ind w:firstLineChars="200" w:firstLine="480"/>
    </w:pPr>
    <w:rPr>
      <w:sz w:val="24"/>
    </w:rPr>
  </w:style>
  <w:style w:type="paragraph" w:customStyle="1" w:styleId="afffa">
    <w:name w:val="正文(首行缩进)"/>
    <w:basedOn w:val="a"/>
    <w:rsid w:val="00CD6C80"/>
    <w:pPr>
      <w:tabs>
        <w:tab w:val="left" w:pos="7200"/>
      </w:tabs>
      <w:spacing w:line="360" w:lineRule="auto"/>
      <w:ind w:firstLineChars="225" w:firstLine="540"/>
    </w:pPr>
    <w:rPr>
      <w:snapToGrid w:val="0"/>
      <w:color w:val="000000"/>
      <w:kern w:val="0"/>
      <w:sz w:val="24"/>
    </w:rPr>
  </w:style>
  <w:style w:type="paragraph" w:customStyle="1" w:styleId="Char50">
    <w:name w:val="Char5"/>
    <w:basedOn w:val="a"/>
    <w:rsid w:val="00CD6C80"/>
    <w:pPr>
      <w:tabs>
        <w:tab w:val="left" w:pos="7200"/>
      </w:tabs>
      <w:snapToGrid w:val="0"/>
      <w:spacing w:line="360" w:lineRule="auto"/>
      <w:ind w:firstLineChars="200" w:firstLine="200"/>
    </w:pPr>
    <w:rPr>
      <w:rFonts w:eastAsia="仿宋_GB2312"/>
      <w:sz w:val="32"/>
      <w:szCs w:val="20"/>
    </w:rPr>
  </w:style>
  <w:style w:type="paragraph" w:customStyle="1" w:styleId="afffb">
    <w:name w:val="前言、引言标题"/>
    <w:next w:val="a"/>
    <w:rsid w:val="00CD6C80"/>
    <w:pPr>
      <w:shd w:val="clear" w:color="FFFFFF" w:fill="FFFFFF"/>
      <w:tabs>
        <w:tab w:val="left" w:pos="903"/>
      </w:tabs>
      <w:spacing w:before="640" w:after="560" w:line="276" w:lineRule="auto"/>
      <w:ind w:left="903" w:hanging="315"/>
      <w:jc w:val="center"/>
      <w:outlineLvl w:val="0"/>
    </w:pPr>
    <w:rPr>
      <w:rFonts w:ascii="黑体" w:eastAsia="黑体" w:hAnsi="Calibri"/>
      <w:sz w:val="32"/>
      <w:szCs w:val="22"/>
    </w:rPr>
  </w:style>
  <w:style w:type="paragraph" w:customStyle="1" w:styleId="33Char3CharChar3CharCharChar3CharC8">
    <w:name w:val="样式 标题 3标题 3 Char标题 3 Char Char标题 3 Char Char Char标题 3 Char C...8"/>
    <w:basedOn w:val="3"/>
    <w:rsid w:val="00CD6C80"/>
    <w:pPr>
      <w:tabs>
        <w:tab w:val="left" w:pos="7200"/>
      </w:tabs>
      <w:spacing w:before="120" w:after="120" w:line="480" w:lineRule="auto"/>
    </w:pPr>
    <w:rPr>
      <w:rFonts w:ascii="Times New Roman" w:eastAsia="黑体" w:hAnsi="Times New Roman"/>
      <w:color w:val="auto"/>
      <w:sz w:val="28"/>
      <w:szCs w:val="28"/>
    </w:rPr>
  </w:style>
  <w:style w:type="paragraph" w:customStyle="1" w:styleId="33Char3CharChar3CharCharChar3CharC0">
    <w:name w:val="样式 样式 标题 3标题 3 Char标题 3 Char Char标题 3 Char Char Char标题 3 Char C...."/>
    <w:basedOn w:val="33Char3CharChar3CharCharChar3CharC"/>
    <w:rsid w:val="00CD6C80"/>
    <w:pPr>
      <w:spacing w:before="120" w:after="120"/>
      <w:ind w:firstLine="602"/>
    </w:pPr>
    <w:rPr>
      <w:rFonts w:cs="宋体"/>
      <w:sz w:val="28"/>
      <w:szCs w:val="20"/>
    </w:rPr>
  </w:style>
  <w:style w:type="paragraph" w:customStyle="1" w:styleId="TimesNewRoman">
    <w:name w:val="正文 + Times New Roman"/>
    <w:basedOn w:val="a"/>
    <w:rsid w:val="00CD6C80"/>
    <w:pPr>
      <w:tabs>
        <w:tab w:val="left" w:pos="7200"/>
      </w:tabs>
      <w:spacing w:line="360" w:lineRule="auto"/>
      <w:ind w:firstLineChars="200" w:firstLine="480"/>
    </w:pPr>
    <w:rPr>
      <w:sz w:val="24"/>
    </w:rPr>
  </w:style>
  <w:style w:type="paragraph" w:customStyle="1" w:styleId="Char51">
    <w:name w:val="Char51"/>
    <w:basedOn w:val="a"/>
    <w:rsid w:val="00CD6C80"/>
    <w:pPr>
      <w:tabs>
        <w:tab w:val="left" w:pos="7200"/>
      </w:tabs>
      <w:snapToGrid w:val="0"/>
      <w:spacing w:line="360" w:lineRule="auto"/>
      <w:ind w:firstLineChars="200" w:firstLine="200"/>
    </w:pPr>
    <w:rPr>
      <w:rFonts w:eastAsia="仿宋_GB2312"/>
      <w:sz w:val="32"/>
      <w:szCs w:val="20"/>
    </w:rPr>
  </w:style>
  <w:style w:type="paragraph" w:customStyle="1" w:styleId="p0">
    <w:name w:val="p0"/>
    <w:basedOn w:val="a"/>
    <w:rsid w:val="00CD6C80"/>
    <w:pPr>
      <w:widowControl/>
      <w:jc w:val="left"/>
    </w:pPr>
    <w:rPr>
      <w:kern w:val="0"/>
      <w:sz w:val="20"/>
      <w:szCs w:val="20"/>
    </w:rPr>
  </w:style>
  <w:style w:type="paragraph" w:customStyle="1" w:styleId="-CharCharCharChar">
    <w:name w:val="正文-第几条 Char Char Char Char"/>
    <w:basedOn w:val="a"/>
    <w:rsid w:val="00CD6C80"/>
    <w:pPr>
      <w:tabs>
        <w:tab w:val="left" w:pos="1838"/>
      </w:tabs>
      <w:spacing w:line="360" w:lineRule="auto"/>
      <w:ind w:left="1838" w:firstLineChars="200" w:hanging="420"/>
    </w:pPr>
    <w:rPr>
      <w:sz w:val="24"/>
    </w:rPr>
  </w:style>
  <w:style w:type="paragraph" w:customStyle="1" w:styleId="afffc">
    <w:name w:val="仿宋黑"/>
    <w:basedOn w:val="a"/>
    <w:rsid w:val="00CD6C80"/>
    <w:pPr>
      <w:tabs>
        <w:tab w:val="left" w:pos="7200"/>
      </w:tabs>
      <w:snapToGrid w:val="0"/>
      <w:spacing w:line="500" w:lineRule="exact"/>
      <w:ind w:firstLineChars="200" w:firstLine="567"/>
    </w:pPr>
    <w:rPr>
      <w:rFonts w:eastAsia="仿宋_GB2312"/>
      <w:b/>
      <w:bCs/>
      <w:spacing w:val="20"/>
      <w:sz w:val="28"/>
      <w:szCs w:val="28"/>
    </w:rPr>
  </w:style>
  <w:style w:type="paragraph" w:customStyle="1" w:styleId="reader-word-layer">
    <w:name w:val="reader-word-layer"/>
    <w:basedOn w:val="a"/>
    <w:rsid w:val="00CD6C80"/>
    <w:pPr>
      <w:widowControl/>
      <w:spacing w:before="100" w:beforeAutospacing="1" w:after="100" w:afterAutospacing="1"/>
      <w:jc w:val="left"/>
    </w:pPr>
    <w:rPr>
      <w:rFonts w:ascii="宋体" w:hAnsi="宋体" w:cs="宋体"/>
      <w:kern w:val="0"/>
      <w:sz w:val="24"/>
    </w:rPr>
  </w:style>
  <w:style w:type="paragraph" w:customStyle="1" w:styleId="200">
    <w:name w:val="20"/>
    <w:basedOn w:val="a"/>
    <w:rsid w:val="00CD6C80"/>
    <w:pPr>
      <w:widowControl/>
      <w:tabs>
        <w:tab w:val="left" w:pos="7200"/>
      </w:tabs>
      <w:spacing w:before="100" w:beforeAutospacing="1" w:after="100" w:afterAutospacing="1" w:line="360" w:lineRule="auto"/>
      <w:ind w:firstLineChars="200" w:firstLine="480"/>
      <w:jc w:val="left"/>
    </w:pPr>
    <w:rPr>
      <w:rFonts w:cs="宋体"/>
      <w:kern w:val="0"/>
      <w:sz w:val="24"/>
    </w:rPr>
  </w:style>
  <w:style w:type="paragraph" w:customStyle="1" w:styleId="ParaChar">
    <w:name w:val="默认段落字体 Para Char"/>
    <w:basedOn w:val="a"/>
    <w:rsid w:val="00CD6C80"/>
    <w:pPr>
      <w:tabs>
        <w:tab w:val="left" w:pos="7200"/>
      </w:tabs>
      <w:adjustRightInd w:val="0"/>
      <w:spacing w:line="360" w:lineRule="atLeast"/>
      <w:ind w:firstLineChars="200" w:firstLine="480"/>
      <w:textAlignment w:val="baseline"/>
    </w:pPr>
    <w:rPr>
      <w:sz w:val="24"/>
    </w:rPr>
  </w:style>
  <w:style w:type="paragraph" w:customStyle="1" w:styleId="01">
    <w:name w:val="正文01"/>
    <w:basedOn w:val="a"/>
    <w:link w:val="01Char"/>
    <w:rsid w:val="00CD6C80"/>
    <w:pPr>
      <w:spacing w:before="60" w:line="460" w:lineRule="exact"/>
      <w:ind w:firstLineChars="200" w:firstLine="200"/>
    </w:pPr>
    <w:rPr>
      <w:rFonts w:ascii="宋体" w:hAnsi="宋体"/>
      <w:sz w:val="24"/>
    </w:rPr>
  </w:style>
  <w:style w:type="character" w:customStyle="1" w:styleId="Charf5">
    <w:name w:val="【正文】 Char"/>
    <w:link w:val="afffd"/>
    <w:qFormat/>
    <w:locked/>
    <w:rsid w:val="00CD6C80"/>
    <w:rPr>
      <w:rFonts w:ascii="宋体" w:hAnsi="宋体" w:cs="宋体"/>
      <w:kern w:val="2"/>
      <w:sz w:val="24"/>
    </w:rPr>
  </w:style>
  <w:style w:type="paragraph" w:customStyle="1" w:styleId="afffd">
    <w:name w:val="【正文】"/>
    <w:basedOn w:val="a"/>
    <w:link w:val="Charf5"/>
    <w:qFormat/>
    <w:rsid w:val="00CD6C80"/>
    <w:pPr>
      <w:spacing w:line="500" w:lineRule="exact"/>
      <w:ind w:firstLineChars="200" w:firstLine="200"/>
    </w:pPr>
    <w:rPr>
      <w:rFonts w:ascii="宋体" w:hAnsi="宋体"/>
      <w:sz w:val="24"/>
      <w:szCs w:val="20"/>
    </w:rPr>
  </w:style>
  <w:style w:type="character" w:customStyle="1" w:styleId="font51">
    <w:name w:val="font51"/>
    <w:rsid w:val="00CD6C80"/>
    <w:rPr>
      <w:rFonts w:ascii="宋体" w:eastAsia="宋体" w:hAnsi="宋体" w:cs="宋体" w:hint="eastAsia"/>
      <w:i w:val="0"/>
      <w:color w:val="000000"/>
      <w:sz w:val="20"/>
      <w:szCs w:val="20"/>
      <w:u w:val="none"/>
    </w:rPr>
  </w:style>
  <w:style w:type="character" w:customStyle="1" w:styleId="font41">
    <w:name w:val="font41"/>
    <w:rsid w:val="00CD6C80"/>
    <w:rPr>
      <w:rFonts w:ascii="Times New Roman" w:hAnsi="Times New Roman" w:cs="Times New Roman" w:hint="default"/>
      <w:i w:val="0"/>
      <w:color w:val="000000"/>
      <w:sz w:val="20"/>
      <w:szCs w:val="20"/>
      <w:u w:val="none"/>
    </w:rPr>
  </w:style>
  <w:style w:type="paragraph" w:customStyle="1" w:styleId="1a">
    <w:name w:val="1.图"/>
    <w:basedOn w:val="a"/>
    <w:rsid w:val="00CD6C80"/>
    <w:pPr>
      <w:jc w:val="center"/>
    </w:pPr>
    <w:rPr>
      <w:rFonts w:eastAsia="黑体" w:cs="宋体"/>
      <w:sz w:val="24"/>
      <w:szCs w:val="20"/>
    </w:rPr>
  </w:style>
  <w:style w:type="paragraph" w:customStyle="1" w:styleId="afffe">
    <w:name w:val="鸿达表加粗"/>
    <w:basedOn w:val="a"/>
    <w:qFormat/>
    <w:rsid w:val="00CD6C80"/>
    <w:pPr>
      <w:jc w:val="center"/>
    </w:pPr>
    <w:rPr>
      <w:rFonts w:cs="宋体"/>
      <w:b/>
      <w:color w:val="000000"/>
      <w:szCs w:val="20"/>
    </w:rPr>
  </w:style>
  <w:style w:type="paragraph" w:customStyle="1" w:styleId="affff">
    <w:name w:val="鸿达表头"/>
    <w:basedOn w:val="a"/>
    <w:link w:val="Charf6"/>
    <w:qFormat/>
    <w:rsid w:val="00CD6C80"/>
    <w:pPr>
      <w:spacing w:beforeLines="50"/>
      <w:ind w:firstLineChars="200" w:firstLine="200"/>
    </w:pPr>
    <w:rPr>
      <w:b/>
      <w:sz w:val="24"/>
    </w:rPr>
  </w:style>
  <w:style w:type="character" w:customStyle="1" w:styleId="Charf6">
    <w:name w:val="鸿达表头 Char"/>
    <w:link w:val="affff"/>
    <w:qFormat/>
    <w:rsid w:val="00CD6C80"/>
    <w:rPr>
      <w:b/>
      <w:kern w:val="2"/>
      <w:sz w:val="24"/>
      <w:szCs w:val="24"/>
    </w:rPr>
  </w:style>
  <w:style w:type="character" w:customStyle="1" w:styleId="Char1a">
    <w:name w:val="批注文字 Char1"/>
    <w:uiPriority w:val="99"/>
    <w:semiHidden/>
    <w:rsid w:val="00CD6C80"/>
    <w:rPr>
      <w:color w:val="333333"/>
      <w:kern w:val="2"/>
      <w:sz w:val="28"/>
    </w:rPr>
  </w:style>
  <w:style w:type="character" w:customStyle="1" w:styleId="Char1b">
    <w:name w:val="正文文本 Char1"/>
    <w:uiPriority w:val="99"/>
    <w:semiHidden/>
    <w:rsid w:val="00CD6C80"/>
    <w:rPr>
      <w:color w:val="333333"/>
      <w:kern w:val="2"/>
      <w:sz w:val="28"/>
    </w:rPr>
  </w:style>
  <w:style w:type="character" w:customStyle="1" w:styleId="Char23">
    <w:name w:val="页脚 Char2"/>
    <w:uiPriority w:val="99"/>
    <w:semiHidden/>
    <w:rsid w:val="00CD6C80"/>
    <w:rPr>
      <w:color w:val="333333"/>
      <w:kern w:val="2"/>
      <w:sz w:val="18"/>
      <w:szCs w:val="18"/>
    </w:rPr>
  </w:style>
  <w:style w:type="character" w:customStyle="1" w:styleId="Char1c">
    <w:name w:val="批注框文本 Char1"/>
    <w:uiPriority w:val="99"/>
    <w:semiHidden/>
    <w:rsid w:val="00CD6C80"/>
    <w:rPr>
      <w:color w:val="333333"/>
      <w:kern w:val="2"/>
      <w:sz w:val="18"/>
      <w:szCs w:val="18"/>
    </w:rPr>
  </w:style>
  <w:style w:type="character" w:customStyle="1" w:styleId="Char24">
    <w:name w:val="页眉 Char2"/>
    <w:uiPriority w:val="99"/>
    <w:semiHidden/>
    <w:rsid w:val="00CD6C80"/>
    <w:rPr>
      <w:color w:val="333333"/>
      <w:kern w:val="2"/>
      <w:sz w:val="18"/>
      <w:szCs w:val="18"/>
    </w:rPr>
  </w:style>
  <w:style w:type="paragraph" w:customStyle="1" w:styleId="CharCharChar1Char0">
    <w:name w:val="Char Char Char1 Char"/>
    <w:basedOn w:val="a"/>
    <w:rsid w:val="00A27B78"/>
    <w:rPr>
      <w:rFonts w:ascii="宋体"/>
      <w:color w:val="000000"/>
      <w:sz w:val="24"/>
      <w:szCs w:val="20"/>
    </w:rPr>
  </w:style>
  <w:style w:type="paragraph" w:customStyle="1" w:styleId="affff0">
    <w:name w:val="清改表格加粗"/>
    <w:basedOn w:val="a"/>
    <w:qFormat/>
    <w:rsid w:val="002C6213"/>
    <w:pPr>
      <w:jc w:val="center"/>
    </w:pPr>
    <w:rPr>
      <w:rFonts w:cs="宋体"/>
      <w:b/>
      <w:bCs/>
      <w:szCs w:val="20"/>
    </w:rPr>
  </w:style>
  <w:style w:type="paragraph" w:customStyle="1" w:styleId="affff1">
    <w:name w:val="蓝天报告表正文"/>
    <w:basedOn w:val="a"/>
    <w:rsid w:val="00E9784D"/>
    <w:pPr>
      <w:spacing w:line="460" w:lineRule="exact"/>
      <w:ind w:firstLineChars="200" w:firstLine="200"/>
      <w:jc w:val="left"/>
    </w:pPr>
    <w:rPr>
      <w:rFonts w:cs="宋体"/>
      <w:color w:val="000000"/>
      <w:sz w:val="24"/>
      <w:szCs w:val="20"/>
    </w:rPr>
  </w:style>
  <w:style w:type="paragraph" w:styleId="affff2">
    <w:name w:val="List Bullet"/>
    <w:basedOn w:val="a"/>
    <w:unhideWhenUsed/>
    <w:locked/>
    <w:rsid w:val="00B6623F"/>
    <w:pPr>
      <w:tabs>
        <w:tab w:val="num" w:pos="360"/>
      </w:tabs>
      <w:adjustRightInd w:val="0"/>
      <w:snapToGrid w:val="0"/>
      <w:spacing w:line="520" w:lineRule="exact"/>
      <w:ind w:left="360" w:hangingChars="200" w:hanging="360"/>
      <w:contextualSpacing/>
      <w:textAlignment w:val="baseline"/>
    </w:pPr>
    <w:rPr>
      <w:kern w:val="0"/>
      <w:sz w:val="24"/>
      <w:szCs w:val="20"/>
    </w:rPr>
  </w:style>
  <w:style w:type="paragraph" w:customStyle="1" w:styleId="affff3">
    <w:name w:val="蓝天报告表表格文字居中"/>
    <w:basedOn w:val="a"/>
    <w:rsid w:val="00405FA3"/>
    <w:pPr>
      <w:jc w:val="center"/>
    </w:pPr>
    <w:rPr>
      <w:rFonts w:cs="宋体"/>
      <w:color w:val="000000"/>
      <w:szCs w:val="20"/>
    </w:rPr>
  </w:style>
  <w:style w:type="paragraph" w:customStyle="1" w:styleId="affff4">
    <w:name w:val="表内 定"/>
    <w:basedOn w:val="a"/>
    <w:link w:val="Charf7"/>
    <w:qFormat/>
    <w:rsid w:val="00197BFC"/>
    <w:pPr>
      <w:jc w:val="left"/>
    </w:pPr>
    <w:rPr>
      <w:rFonts w:eastAsia="仿宋"/>
      <w:snapToGrid w:val="0"/>
      <w:color w:val="000000"/>
      <w:kern w:val="0"/>
      <w:sz w:val="20"/>
      <w:szCs w:val="22"/>
    </w:rPr>
  </w:style>
  <w:style w:type="character" w:customStyle="1" w:styleId="Charf7">
    <w:name w:val="表内 定 Char"/>
    <w:basedOn w:val="a0"/>
    <w:link w:val="affff4"/>
    <w:qFormat/>
    <w:rsid w:val="00197BFC"/>
    <w:rPr>
      <w:rFonts w:eastAsia="仿宋"/>
      <w:snapToGrid w:val="0"/>
      <w:color w:val="000000"/>
      <w:szCs w:val="22"/>
    </w:rPr>
  </w:style>
  <w:style w:type="paragraph" w:customStyle="1" w:styleId="ParaCharCharCharChar">
    <w:name w:val="默认段落字体 Para Char Char Char Char"/>
    <w:basedOn w:val="a"/>
    <w:rsid w:val="006210E2"/>
    <w:rPr>
      <w:sz w:val="24"/>
    </w:rPr>
  </w:style>
  <w:style w:type="paragraph" w:styleId="affff5">
    <w:name w:val="Block Text"/>
    <w:basedOn w:val="a"/>
    <w:unhideWhenUsed/>
    <w:qFormat/>
    <w:locked/>
    <w:rsid w:val="00061799"/>
    <w:pPr>
      <w:autoSpaceDE w:val="0"/>
      <w:autoSpaceDN w:val="0"/>
      <w:spacing w:before="1" w:line="537" w:lineRule="exact"/>
      <w:ind w:left="88" w:right="6"/>
    </w:pPr>
    <w:rPr>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locked="0" w:semiHidden="1" w:qFormat="1"/>
    <w:lsdException w:name="header" w:locked="0" w:qFormat="1"/>
    <w:lsdException w:name="footer" w:locked="0" w:uiPriority="99"/>
    <w:lsdException w:name="caption" w:semiHidden="1" w:unhideWhenUsed="1" w:qFormat="1"/>
    <w:lsdException w:name="annotation reference" w:locked="0" w:semiHidden="1" w:qFormat="1"/>
    <w:lsdException w:name="page number" w:qFormat="1"/>
    <w:lsdException w:name="List" w:qFormat="1"/>
    <w:lsdException w:name="Title" w:qFormat="1"/>
    <w:lsdException w:name="Default Paragraph Font" w:locked="0" w:semiHidden="1"/>
    <w:lsdException w:name="Body Text" w:locked="0" w:qFormat="1"/>
    <w:lsdException w:name="Body Text Indent" w:locked="0"/>
    <w:lsdException w:name="Subtitle" w:qFormat="1"/>
    <w:lsdException w:name="Date" w:locked="0"/>
    <w:lsdException w:name="Body Text Indent 2" w:qFormat="1"/>
    <w:lsdException w:name="Body Text Indent 3" w:uiPriority="99"/>
    <w:lsdException w:name="Block Text" w:qFormat="1"/>
    <w:lsdException w:name="Hyperlink" w:uiPriority="99" w:qFormat="1"/>
    <w:lsdException w:name="Strong" w:uiPriority="22" w:qFormat="1"/>
    <w:lsdException w:name="Emphasis" w:uiPriority="20"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uiPriority="59"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1"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9E01DB"/>
    <w:pPr>
      <w:widowControl w:val="0"/>
      <w:jc w:val="both"/>
    </w:pPr>
    <w:rPr>
      <w:kern w:val="2"/>
      <w:sz w:val="21"/>
      <w:szCs w:val="24"/>
    </w:rPr>
  </w:style>
  <w:style w:type="paragraph" w:styleId="1">
    <w:name w:val="heading 1"/>
    <w:basedOn w:val="a"/>
    <w:next w:val="a"/>
    <w:link w:val="1Char"/>
    <w:qFormat/>
    <w:locked/>
    <w:rsid w:val="009E01DB"/>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rsid w:val="00CD6C80"/>
    <w:pPr>
      <w:keepNext/>
      <w:keepLines/>
      <w:widowControl/>
      <w:spacing w:before="260" w:after="260" w:line="416" w:lineRule="auto"/>
      <w:jc w:val="left"/>
      <w:outlineLvl w:val="1"/>
    </w:pPr>
    <w:rPr>
      <w:rFonts w:ascii="Arial" w:eastAsia="黑体" w:hAnsi="Arial"/>
      <w:b/>
      <w:bCs/>
      <w:kern w:val="0"/>
      <w:sz w:val="32"/>
      <w:szCs w:val="32"/>
    </w:rPr>
  </w:style>
  <w:style w:type="paragraph" w:styleId="3">
    <w:name w:val="heading 3"/>
    <w:basedOn w:val="a"/>
    <w:next w:val="a"/>
    <w:link w:val="3Char"/>
    <w:qFormat/>
    <w:locked/>
    <w:rsid w:val="00CD6C80"/>
    <w:pPr>
      <w:keepNext/>
      <w:keepLines/>
      <w:spacing w:before="260" w:after="260" w:line="416" w:lineRule="auto"/>
      <w:outlineLvl w:val="2"/>
    </w:pPr>
    <w:rPr>
      <w:rFonts w:ascii="Calibri" w:hAnsi="Calibri"/>
      <w:b/>
      <w:bCs/>
      <w:color w:val="333333"/>
      <w:sz w:val="32"/>
      <w:szCs w:val="32"/>
    </w:rPr>
  </w:style>
  <w:style w:type="paragraph" w:styleId="4">
    <w:name w:val="heading 4"/>
    <w:basedOn w:val="a"/>
    <w:next w:val="a"/>
    <w:link w:val="4Char1"/>
    <w:qFormat/>
    <w:locked/>
    <w:rsid w:val="00CD6C80"/>
    <w:pPr>
      <w:keepNext/>
      <w:keepLines/>
      <w:tabs>
        <w:tab w:val="left" w:pos="900"/>
        <w:tab w:val="left" w:pos="1080"/>
      </w:tabs>
      <w:spacing w:line="360" w:lineRule="auto"/>
      <w:outlineLvl w:val="3"/>
    </w:pPr>
    <w:rPr>
      <w:b/>
      <w:sz w:val="24"/>
    </w:rPr>
  </w:style>
  <w:style w:type="paragraph" w:styleId="5">
    <w:name w:val="heading 5"/>
    <w:basedOn w:val="a"/>
    <w:next w:val="a"/>
    <w:link w:val="5Char1"/>
    <w:qFormat/>
    <w:locked/>
    <w:rsid w:val="00CD6C80"/>
    <w:pPr>
      <w:keepNext/>
      <w:keepLines/>
      <w:tabs>
        <w:tab w:val="left" w:pos="1008"/>
      </w:tabs>
      <w:spacing w:before="280" w:after="290" w:line="376" w:lineRule="auto"/>
      <w:ind w:firstLineChars="200" w:firstLine="200"/>
      <w:outlineLvl w:val="4"/>
    </w:pPr>
    <w:rPr>
      <w:rFonts w:ascii="宋体" w:hAnsi="宋体"/>
      <w:b/>
      <w:sz w:val="28"/>
      <w:szCs w:val="21"/>
    </w:rPr>
  </w:style>
  <w:style w:type="paragraph" w:styleId="6">
    <w:name w:val="heading 6"/>
    <w:basedOn w:val="a"/>
    <w:next w:val="a"/>
    <w:link w:val="6Char1"/>
    <w:qFormat/>
    <w:locked/>
    <w:rsid w:val="00CD6C80"/>
    <w:pPr>
      <w:keepNext/>
      <w:keepLines/>
      <w:tabs>
        <w:tab w:val="left" w:pos="1152"/>
      </w:tabs>
      <w:spacing w:before="240" w:after="64" w:line="320" w:lineRule="auto"/>
      <w:ind w:firstLineChars="200" w:firstLine="200"/>
      <w:outlineLvl w:val="5"/>
    </w:pPr>
    <w:rPr>
      <w:rFonts w:ascii="Arial" w:eastAsia="黑体" w:hAnsi="Arial"/>
      <w:b/>
      <w:sz w:val="24"/>
      <w:szCs w:val="21"/>
    </w:rPr>
  </w:style>
  <w:style w:type="paragraph" w:styleId="7">
    <w:name w:val="heading 7"/>
    <w:basedOn w:val="a"/>
    <w:next w:val="a"/>
    <w:link w:val="7Char1"/>
    <w:qFormat/>
    <w:locked/>
    <w:rsid w:val="00CD6C80"/>
    <w:pPr>
      <w:keepNext/>
      <w:keepLines/>
      <w:tabs>
        <w:tab w:val="left" w:pos="1296"/>
      </w:tabs>
      <w:spacing w:before="240" w:after="64" w:line="320" w:lineRule="auto"/>
      <w:ind w:firstLineChars="200" w:firstLine="200"/>
      <w:outlineLvl w:val="6"/>
    </w:pPr>
    <w:rPr>
      <w:rFonts w:ascii="宋体" w:hAnsi="宋体"/>
      <w:b/>
      <w:sz w:val="24"/>
      <w:szCs w:val="21"/>
    </w:rPr>
  </w:style>
  <w:style w:type="paragraph" w:styleId="8">
    <w:name w:val="heading 8"/>
    <w:basedOn w:val="a"/>
    <w:next w:val="a"/>
    <w:link w:val="8Char1"/>
    <w:qFormat/>
    <w:locked/>
    <w:rsid w:val="00CD6C80"/>
    <w:pPr>
      <w:keepNext/>
      <w:keepLines/>
      <w:tabs>
        <w:tab w:val="left" w:pos="1440"/>
      </w:tabs>
      <w:spacing w:before="240" w:after="64" w:line="320" w:lineRule="auto"/>
      <w:ind w:firstLineChars="200" w:firstLine="200"/>
      <w:outlineLvl w:val="7"/>
    </w:pPr>
    <w:rPr>
      <w:rFonts w:ascii="Arial" w:eastAsia="黑体" w:hAnsi="Arial"/>
      <w:sz w:val="24"/>
      <w:szCs w:val="21"/>
    </w:rPr>
  </w:style>
  <w:style w:type="paragraph" w:styleId="9">
    <w:name w:val="heading 9"/>
    <w:basedOn w:val="a"/>
    <w:next w:val="a"/>
    <w:link w:val="9Char1"/>
    <w:qFormat/>
    <w:locked/>
    <w:rsid w:val="00CD6C80"/>
    <w:pPr>
      <w:keepNext/>
      <w:keepLines/>
      <w:tabs>
        <w:tab w:val="left" w:pos="1584"/>
      </w:tabs>
      <w:spacing w:before="240" w:after="64" w:line="320" w:lineRule="auto"/>
      <w:ind w:firstLineChars="200" w:firstLine="200"/>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qFormat/>
    <w:rsid w:val="009E01DB"/>
    <w:rPr>
      <w:sz w:val="21"/>
    </w:rPr>
  </w:style>
  <w:style w:type="character" w:styleId="a4">
    <w:name w:val="page number"/>
    <w:basedOn w:val="a0"/>
    <w:qFormat/>
    <w:locked/>
    <w:rsid w:val="009E01DB"/>
  </w:style>
  <w:style w:type="character" w:customStyle="1" w:styleId="Char">
    <w:name w:val="页脚 Char"/>
    <w:link w:val="a5"/>
    <w:uiPriority w:val="99"/>
    <w:locked/>
    <w:rsid w:val="009E01DB"/>
    <w:rPr>
      <w:sz w:val="18"/>
    </w:rPr>
  </w:style>
  <w:style w:type="character" w:customStyle="1" w:styleId="Char0">
    <w:name w:val="日期 Char"/>
    <w:link w:val="a6"/>
    <w:locked/>
    <w:rsid w:val="009E01DB"/>
    <w:rPr>
      <w:rFonts w:ascii="Times New Roman" w:eastAsia="宋体" w:hAnsi="Times New Roman"/>
      <w:sz w:val="24"/>
    </w:rPr>
  </w:style>
  <w:style w:type="character" w:customStyle="1" w:styleId="a7">
    <w:name w:val="页脚 字符"/>
    <w:basedOn w:val="a0"/>
    <w:uiPriority w:val="99"/>
    <w:rsid w:val="009E01DB"/>
  </w:style>
  <w:style w:type="character" w:customStyle="1" w:styleId="Char1">
    <w:name w:val="普通(网站) Char"/>
    <w:aliases w:val="普通(Web)1 Char,普通(Web)2 Char,普通 (Web)2 Char,普通 (Web)21 Char,普通 (Web)211 Char,普通(Web) Char,普通 (Web) Char Char Char,普通 (Web) Char"/>
    <w:link w:val="a8"/>
    <w:locked/>
    <w:rsid w:val="009E01DB"/>
    <w:rPr>
      <w:rFonts w:ascii="宋体" w:eastAsia="宋体" w:hAnsi="宋体"/>
      <w:sz w:val="24"/>
    </w:rPr>
  </w:style>
  <w:style w:type="character" w:customStyle="1" w:styleId="10">
    <w:name w:val="正文文本 字符1"/>
    <w:semiHidden/>
    <w:rsid w:val="009E01DB"/>
    <w:rPr>
      <w:rFonts w:ascii="Times New Roman" w:eastAsia="宋体" w:hAnsi="Times New Roman"/>
      <w:sz w:val="24"/>
    </w:rPr>
  </w:style>
  <w:style w:type="character" w:customStyle="1" w:styleId="Char2">
    <w:name w:val="正文文本 Char"/>
    <w:link w:val="a9"/>
    <w:locked/>
    <w:rsid w:val="009E01DB"/>
    <w:rPr>
      <w:sz w:val="18"/>
    </w:rPr>
  </w:style>
  <w:style w:type="character" w:customStyle="1" w:styleId="Char3">
    <w:name w:val="批注文字 Char"/>
    <w:link w:val="aa"/>
    <w:qFormat/>
    <w:locked/>
    <w:rsid w:val="009E01DB"/>
    <w:rPr>
      <w:rFonts w:ascii="Times New Roman" w:eastAsia="宋体" w:hAnsi="Times New Roman"/>
      <w:sz w:val="24"/>
    </w:rPr>
  </w:style>
  <w:style w:type="character" w:customStyle="1" w:styleId="Char4">
    <w:name w:val="表格 Char"/>
    <w:aliases w:val="正文缩进 Char,标准正文 Char,正文（首行缩进两字） Char1,正文（首行缩进两字） Char Char Char Char Char Char Char Char,正文2 Char2,正文（首行缩进两字） Char Char Char Char,正文（首行缩进两字） Char Char,表正文 Char,正文非缩进 Char,特点 Char,正文2 Char1 Char,正文2 Char Char Char,标题4 Char,首行缩进 Char,正文不缩进 Char"/>
    <w:link w:val="ab"/>
    <w:qFormat/>
    <w:locked/>
    <w:rsid w:val="009E01DB"/>
    <w:rPr>
      <w:rFonts w:ascii="宋体"/>
      <w:sz w:val="21"/>
    </w:rPr>
  </w:style>
  <w:style w:type="character" w:customStyle="1" w:styleId="ac">
    <w:name w:val="日期 字符"/>
    <w:semiHidden/>
    <w:rsid w:val="009E01DB"/>
    <w:rPr>
      <w:rFonts w:ascii="Times New Roman" w:eastAsia="宋体" w:hAnsi="Times New Roman"/>
      <w:sz w:val="24"/>
    </w:rPr>
  </w:style>
  <w:style w:type="character" w:customStyle="1" w:styleId="Char5">
    <w:name w:val="批注框文本 Char"/>
    <w:link w:val="ad"/>
    <w:qFormat/>
    <w:locked/>
    <w:rsid w:val="009E01DB"/>
    <w:rPr>
      <w:rFonts w:ascii="Times New Roman" w:eastAsia="宋体" w:hAnsi="Times New Roman"/>
      <w:sz w:val="18"/>
    </w:rPr>
  </w:style>
  <w:style w:type="character" w:customStyle="1" w:styleId="Char6">
    <w:name w:val="批注主题 Char"/>
    <w:link w:val="ae"/>
    <w:locked/>
    <w:rsid w:val="009E01DB"/>
    <w:rPr>
      <w:rFonts w:ascii="Times New Roman" w:eastAsia="宋体" w:hAnsi="Times New Roman"/>
      <w:b/>
      <w:kern w:val="2"/>
      <w:sz w:val="24"/>
    </w:rPr>
  </w:style>
  <w:style w:type="character" w:customStyle="1" w:styleId="Char7">
    <w:name w:val="页眉 Char"/>
    <w:link w:val="af"/>
    <w:locked/>
    <w:rsid w:val="009E01DB"/>
    <w:rPr>
      <w:sz w:val="18"/>
    </w:rPr>
  </w:style>
  <w:style w:type="character" w:customStyle="1" w:styleId="11">
    <w:name w:val="批注文字 字符1"/>
    <w:semiHidden/>
    <w:rsid w:val="009E01DB"/>
    <w:rPr>
      <w:rFonts w:ascii="Times New Roman" w:eastAsia="宋体" w:hAnsi="Times New Roman"/>
      <w:sz w:val="24"/>
    </w:rPr>
  </w:style>
  <w:style w:type="character" w:customStyle="1" w:styleId="Char8">
    <w:name w:val="正文文本缩进 Char"/>
    <w:link w:val="af0"/>
    <w:locked/>
    <w:rsid w:val="009E01DB"/>
    <w:rPr>
      <w:rFonts w:ascii="Times New Roman" w:eastAsia="宋体" w:hAnsi="Times New Roman"/>
      <w:sz w:val="24"/>
    </w:rPr>
  </w:style>
  <w:style w:type="paragraph" w:styleId="af">
    <w:name w:val="header"/>
    <w:basedOn w:val="a"/>
    <w:link w:val="Char7"/>
    <w:qFormat/>
    <w:rsid w:val="009E01DB"/>
    <w:pPr>
      <w:pBdr>
        <w:bottom w:val="single" w:sz="6" w:space="1" w:color="auto"/>
      </w:pBdr>
      <w:tabs>
        <w:tab w:val="center" w:pos="4153"/>
        <w:tab w:val="right" w:pos="8306"/>
      </w:tabs>
      <w:snapToGrid w:val="0"/>
      <w:jc w:val="center"/>
    </w:pPr>
    <w:rPr>
      <w:kern w:val="0"/>
      <w:sz w:val="18"/>
      <w:szCs w:val="20"/>
    </w:rPr>
  </w:style>
  <w:style w:type="paragraph" w:styleId="a8">
    <w:name w:val="Normal (Web)"/>
    <w:aliases w:val="普通(Web)1,普通(Web)2,普通 (Web)2,普通 (Web)21,普通 (Web)211,普通(Web),普通 (Web) Char Char,普通 (Web)"/>
    <w:basedOn w:val="a"/>
    <w:link w:val="Char1"/>
    <w:qFormat/>
    <w:rsid w:val="009E01DB"/>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rsid w:val="009E01DB"/>
    <w:pPr>
      <w:tabs>
        <w:tab w:val="center" w:pos="4153"/>
        <w:tab w:val="right" w:pos="8306"/>
      </w:tabs>
      <w:snapToGrid w:val="0"/>
      <w:jc w:val="left"/>
    </w:pPr>
    <w:rPr>
      <w:kern w:val="0"/>
      <w:sz w:val="18"/>
      <w:szCs w:val="20"/>
    </w:rPr>
  </w:style>
  <w:style w:type="paragraph" w:styleId="a9">
    <w:name w:val="Body Text"/>
    <w:basedOn w:val="a"/>
    <w:link w:val="Char2"/>
    <w:qFormat/>
    <w:rsid w:val="009E01DB"/>
    <w:pPr>
      <w:widowControl/>
      <w:snapToGrid w:val="0"/>
      <w:spacing w:before="60" w:after="160" w:line="259" w:lineRule="auto"/>
      <w:ind w:right="113"/>
    </w:pPr>
    <w:rPr>
      <w:kern w:val="0"/>
      <w:sz w:val="18"/>
      <w:szCs w:val="20"/>
    </w:rPr>
  </w:style>
  <w:style w:type="paragraph" w:styleId="ad">
    <w:name w:val="Balloon Text"/>
    <w:basedOn w:val="a"/>
    <w:link w:val="Char5"/>
    <w:qFormat/>
    <w:rsid w:val="009E01DB"/>
    <w:rPr>
      <w:kern w:val="0"/>
      <w:sz w:val="18"/>
      <w:szCs w:val="20"/>
    </w:rPr>
  </w:style>
  <w:style w:type="paragraph" w:styleId="ae">
    <w:name w:val="annotation subject"/>
    <w:basedOn w:val="aa"/>
    <w:next w:val="aa"/>
    <w:link w:val="Char6"/>
    <w:rsid w:val="009E01DB"/>
    <w:rPr>
      <w:b/>
      <w:kern w:val="2"/>
    </w:rPr>
  </w:style>
  <w:style w:type="paragraph" w:styleId="a6">
    <w:name w:val="Date"/>
    <w:basedOn w:val="a"/>
    <w:next w:val="a"/>
    <w:link w:val="Char0"/>
    <w:rsid w:val="009E01DB"/>
    <w:pPr>
      <w:ind w:leftChars="2500" w:left="100"/>
    </w:pPr>
    <w:rPr>
      <w:kern w:val="0"/>
      <w:sz w:val="24"/>
      <w:szCs w:val="20"/>
    </w:rPr>
  </w:style>
  <w:style w:type="paragraph" w:styleId="aa">
    <w:name w:val="annotation text"/>
    <w:basedOn w:val="a"/>
    <w:link w:val="Char3"/>
    <w:qFormat/>
    <w:rsid w:val="009E01DB"/>
    <w:pPr>
      <w:jc w:val="left"/>
    </w:pPr>
    <w:rPr>
      <w:kern w:val="0"/>
      <w:sz w:val="24"/>
      <w:szCs w:val="20"/>
    </w:rPr>
  </w:style>
  <w:style w:type="paragraph" w:styleId="af0">
    <w:name w:val="Body Text Indent"/>
    <w:basedOn w:val="a"/>
    <w:link w:val="Char8"/>
    <w:rsid w:val="009E01DB"/>
    <w:pPr>
      <w:spacing w:after="120"/>
      <w:ind w:leftChars="200" w:left="420"/>
    </w:pPr>
    <w:rPr>
      <w:kern w:val="0"/>
      <w:sz w:val="24"/>
      <w:szCs w:val="20"/>
    </w:rPr>
  </w:style>
  <w:style w:type="paragraph" w:customStyle="1" w:styleId="100">
    <w:name w:val="正文_10"/>
    <w:rsid w:val="009E01DB"/>
    <w:pPr>
      <w:widowControl w:val="0"/>
      <w:jc w:val="both"/>
    </w:pPr>
    <w:rPr>
      <w:kern w:val="2"/>
      <w:sz w:val="21"/>
      <w:szCs w:val="22"/>
    </w:rPr>
  </w:style>
  <w:style w:type="paragraph" w:customStyle="1" w:styleId="20">
    <w:name w:val="普通(网站)2"/>
    <w:basedOn w:val="a"/>
    <w:rsid w:val="009E01DB"/>
    <w:pPr>
      <w:widowControl/>
      <w:spacing w:before="100" w:beforeAutospacing="1" w:after="100" w:afterAutospacing="1"/>
      <w:jc w:val="left"/>
    </w:pPr>
    <w:rPr>
      <w:rFonts w:ascii="宋体" w:hAnsi="宋体"/>
      <w:sz w:val="24"/>
      <w:szCs w:val="20"/>
    </w:rPr>
  </w:style>
  <w:style w:type="paragraph" w:customStyle="1" w:styleId="ab">
    <w:name w:val="表格"/>
    <w:basedOn w:val="a"/>
    <w:next w:val="a"/>
    <w:link w:val="Char4"/>
    <w:rsid w:val="009E01DB"/>
    <w:pPr>
      <w:adjustRightInd w:val="0"/>
      <w:snapToGrid w:val="0"/>
      <w:spacing w:beforeLines="10" w:afterLines="10" w:line="259" w:lineRule="auto"/>
      <w:jc w:val="center"/>
    </w:pPr>
    <w:rPr>
      <w:rFonts w:ascii="宋体"/>
      <w:kern w:val="0"/>
      <w:szCs w:val="20"/>
    </w:rPr>
  </w:style>
  <w:style w:type="table" w:styleId="af1">
    <w:name w:val="Table Grid"/>
    <w:aliases w:val="网格型模版,网格型-中对齐,网格型刘"/>
    <w:basedOn w:val="a1"/>
    <w:uiPriority w:val="59"/>
    <w:qFormat/>
    <w:rsid w:val="009E0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鸿达表格文字"/>
    <w:basedOn w:val="a"/>
    <w:link w:val="Char9"/>
    <w:qFormat/>
    <w:rsid w:val="004054D4"/>
    <w:pPr>
      <w:contextualSpacing/>
      <w:jc w:val="center"/>
      <w:textAlignment w:val="baseline"/>
    </w:pPr>
    <w:rPr>
      <w:kern w:val="0"/>
      <w:szCs w:val="21"/>
    </w:rPr>
  </w:style>
  <w:style w:type="character" w:customStyle="1" w:styleId="Char9">
    <w:name w:val="鸿达表格文字 Char"/>
    <w:link w:val="af2"/>
    <w:qFormat/>
    <w:rsid w:val="004054D4"/>
    <w:rPr>
      <w:sz w:val="21"/>
      <w:szCs w:val="21"/>
    </w:rPr>
  </w:style>
  <w:style w:type="paragraph" w:customStyle="1" w:styleId="af3">
    <w:name w:val="报告书表格表头"/>
    <w:basedOn w:val="a"/>
    <w:qFormat/>
    <w:rsid w:val="004054D4"/>
    <w:pPr>
      <w:adjustRightInd w:val="0"/>
      <w:snapToGrid w:val="0"/>
      <w:spacing w:line="520" w:lineRule="exact"/>
      <w:ind w:firstLineChars="200" w:firstLine="200"/>
    </w:pPr>
    <w:rPr>
      <w:rFonts w:eastAsia="黑体"/>
      <w:color w:val="000000"/>
      <w:sz w:val="24"/>
      <w:szCs w:val="22"/>
    </w:rPr>
  </w:style>
  <w:style w:type="paragraph" w:customStyle="1" w:styleId="af4">
    <w:name w:val="报告表表格文字"/>
    <w:basedOn w:val="a"/>
    <w:qFormat/>
    <w:rsid w:val="004054D4"/>
    <w:pPr>
      <w:autoSpaceDE w:val="0"/>
      <w:autoSpaceDN w:val="0"/>
      <w:adjustRightInd w:val="0"/>
      <w:snapToGrid w:val="0"/>
      <w:jc w:val="center"/>
    </w:pPr>
    <w:rPr>
      <w:color w:val="000000"/>
      <w:kern w:val="0"/>
      <w:szCs w:val="21"/>
    </w:rPr>
  </w:style>
  <w:style w:type="character" w:customStyle="1" w:styleId="2Char">
    <w:name w:val="标题 2 Char"/>
    <w:link w:val="2"/>
    <w:rsid w:val="00CD6C80"/>
    <w:rPr>
      <w:rFonts w:ascii="Arial" w:eastAsia="黑体" w:hAnsi="Arial"/>
      <w:b/>
      <w:bCs/>
      <w:sz w:val="32"/>
      <w:szCs w:val="32"/>
    </w:rPr>
  </w:style>
  <w:style w:type="character" w:customStyle="1" w:styleId="3Char">
    <w:name w:val="标题 3 Char"/>
    <w:link w:val="3"/>
    <w:rsid w:val="00CD6C80"/>
    <w:rPr>
      <w:rFonts w:ascii="Calibri" w:hAnsi="Calibri"/>
      <w:b/>
      <w:bCs/>
      <w:color w:val="333333"/>
      <w:kern w:val="2"/>
      <w:sz w:val="32"/>
      <w:szCs w:val="32"/>
    </w:rPr>
  </w:style>
  <w:style w:type="character" w:customStyle="1" w:styleId="4Char">
    <w:name w:val="标题 4 Char"/>
    <w:rsid w:val="00CD6C80"/>
    <w:rPr>
      <w:rFonts w:ascii="Cambria" w:eastAsia="宋体" w:hAnsi="Cambria" w:cs="Times New Roman"/>
      <w:b/>
      <w:bCs/>
      <w:kern w:val="2"/>
      <w:sz w:val="28"/>
      <w:szCs w:val="28"/>
    </w:rPr>
  </w:style>
  <w:style w:type="character" w:customStyle="1" w:styleId="5Char">
    <w:name w:val="标题 5 Char"/>
    <w:rsid w:val="00CD6C80"/>
    <w:rPr>
      <w:b/>
      <w:bCs/>
      <w:kern w:val="2"/>
      <w:sz w:val="28"/>
      <w:szCs w:val="28"/>
    </w:rPr>
  </w:style>
  <w:style w:type="character" w:customStyle="1" w:styleId="6Char">
    <w:name w:val="标题 6 Char"/>
    <w:rsid w:val="00CD6C80"/>
    <w:rPr>
      <w:rFonts w:ascii="Cambria" w:eastAsia="宋体" w:hAnsi="Cambria" w:cs="Times New Roman"/>
      <w:b/>
      <w:bCs/>
      <w:kern w:val="2"/>
      <w:sz w:val="24"/>
      <w:szCs w:val="24"/>
    </w:rPr>
  </w:style>
  <w:style w:type="character" w:customStyle="1" w:styleId="7Char">
    <w:name w:val="标题 7 Char"/>
    <w:rsid w:val="00CD6C80"/>
    <w:rPr>
      <w:b/>
      <w:bCs/>
      <w:kern w:val="2"/>
      <w:sz w:val="24"/>
      <w:szCs w:val="24"/>
    </w:rPr>
  </w:style>
  <w:style w:type="character" w:customStyle="1" w:styleId="8Char">
    <w:name w:val="标题 8 Char"/>
    <w:rsid w:val="00CD6C80"/>
    <w:rPr>
      <w:rFonts w:ascii="Cambria" w:eastAsia="宋体" w:hAnsi="Cambria" w:cs="Times New Roman"/>
      <w:kern w:val="2"/>
      <w:sz w:val="24"/>
      <w:szCs w:val="24"/>
    </w:rPr>
  </w:style>
  <w:style w:type="character" w:customStyle="1" w:styleId="9Char">
    <w:name w:val="标题 9 Char"/>
    <w:rsid w:val="00CD6C80"/>
    <w:rPr>
      <w:rFonts w:ascii="Cambria" w:eastAsia="宋体" w:hAnsi="Cambria" w:cs="Times New Roman"/>
      <w:kern w:val="2"/>
      <w:sz w:val="21"/>
      <w:szCs w:val="21"/>
    </w:rPr>
  </w:style>
  <w:style w:type="character" w:styleId="af5">
    <w:name w:val="Strong"/>
    <w:uiPriority w:val="22"/>
    <w:qFormat/>
    <w:locked/>
    <w:rsid w:val="00CD6C80"/>
    <w:rPr>
      <w:b/>
      <w:bCs/>
    </w:rPr>
  </w:style>
  <w:style w:type="character" w:customStyle="1" w:styleId="Char10">
    <w:name w:val="纯文本 Char1"/>
    <w:aliases w:val="孙普文字 Char1,纯文本 Char Char Char Char1,纯文本 Char Char Char3,纯文本 Char Char Char Char Char Char Char Char Char1,纯文本 Char Char Char Char Char Char Char Char Char Char Char Char Char Char1,普通文字 Char Char1,纯文本 Char Char1"/>
    <w:rsid w:val="00CD6C80"/>
    <w:rPr>
      <w:rFonts w:ascii="宋体" w:hAnsi="Courier New" w:cs="Courier New"/>
      <w:color w:val="333333"/>
      <w:kern w:val="2"/>
      <w:sz w:val="21"/>
      <w:szCs w:val="21"/>
    </w:rPr>
  </w:style>
  <w:style w:type="character" w:styleId="af6">
    <w:name w:val="FollowedHyperlink"/>
    <w:locked/>
    <w:rsid w:val="00CD6C80"/>
    <w:rPr>
      <w:color w:val="000000"/>
      <w:u w:val="none"/>
    </w:rPr>
  </w:style>
  <w:style w:type="character" w:customStyle="1" w:styleId="Char11">
    <w:name w:val="段落 Char1"/>
    <w:locked/>
    <w:rsid w:val="00CD6C80"/>
    <w:rPr>
      <w:rFonts w:ascii="宋体" w:eastAsia="宋体" w:hAnsi="宋体"/>
      <w:kern w:val="2"/>
      <w:sz w:val="28"/>
      <w:szCs w:val="28"/>
      <w:lang w:val="en-US" w:eastAsia="zh-CN" w:bidi="ar-SA"/>
    </w:rPr>
  </w:style>
  <w:style w:type="character" w:customStyle="1" w:styleId="1Char0">
    <w:name w:val="正文1 Char"/>
    <w:link w:val="12"/>
    <w:qFormat/>
    <w:rsid w:val="00CD6C80"/>
    <w:rPr>
      <w:rFonts w:ascii="楷体_GB2312" w:eastAsia="楷体_GB2312"/>
      <w:b/>
      <w:kern w:val="2"/>
      <w:sz w:val="28"/>
    </w:rPr>
  </w:style>
  <w:style w:type="character" w:customStyle="1" w:styleId="2Char0">
    <w:name w:val="正文2 Char"/>
    <w:aliases w:val="正文（首行缩进两字） Char Char1,表格 Char Char Char,首行缩进两字 Char,正文缩进 Char Char,正文缩进 Char Char Char Char Char Char"/>
    <w:qFormat/>
    <w:rsid w:val="00CD6C80"/>
    <w:rPr>
      <w:rFonts w:ascii="宋体" w:eastAsia="宋体" w:hAnsi="宋体"/>
      <w:spacing w:val="-4"/>
      <w:kern w:val="2"/>
      <w:sz w:val="28"/>
      <w:szCs w:val="24"/>
      <w:lang w:val="en-US" w:eastAsia="zh-CN" w:bidi="ar-SA"/>
    </w:rPr>
  </w:style>
  <w:style w:type="character" w:customStyle="1" w:styleId="Char12">
    <w:name w:val="表头 Char1"/>
    <w:link w:val="af7"/>
    <w:qFormat/>
    <w:rsid w:val="00CD6C80"/>
    <w:rPr>
      <w:rFonts w:ascii="黑体" w:eastAsia="黑体" w:hAnsi="宋体"/>
      <w:spacing w:val="20"/>
      <w:kern w:val="36"/>
      <w:sz w:val="24"/>
      <w:szCs w:val="24"/>
    </w:rPr>
  </w:style>
  <w:style w:type="character" w:customStyle="1" w:styleId="CharChar">
    <w:name w:val="表头 Char Char"/>
    <w:link w:val="Chara"/>
    <w:rsid w:val="00CD6C80"/>
    <w:rPr>
      <w:rFonts w:eastAsia="黑体"/>
      <w:kern w:val="2"/>
      <w:sz w:val="24"/>
    </w:rPr>
  </w:style>
  <w:style w:type="character" w:customStyle="1" w:styleId="Charb">
    <w:name w:val="段落 Char"/>
    <w:link w:val="af8"/>
    <w:qFormat/>
    <w:rsid w:val="00CD6C80"/>
    <w:rPr>
      <w:rFonts w:cs="Courier New"/>
      <w:kern w:val="2"/>
      <w:sz w:val="28"/>
      <w:szCs w:val="24"/>
    </w:rPr>
  </w:style>
  <w:style w:type="character" w:customStyle="1" w:styleId="3Char0">
    <w:name w:val="正文文本缩进 3 Char"/>
    <w:link w:val="30"/>
    <w:uiPriority w:val="99"/>
    <w:rsid w:val="00CD6C80"/>
    <w:rPr>
      <w:color w:val="333333"/>
      <w:kern w:val="2"/>
      <w:sz w:val="16"/>
      <w:szCs w:val="16"/>
    </w:rPr>
  </w:style>
  <w:style w:type="character" w:customStyle="1" w:styleId="1Char">
    <w:name w:val="标题 1 Char"/>
    <w:link w:val="1"/>
    <w:rsid w:val="00CD6C80"/>
    <w:rPr>
      <w:rFonts w:eastAsia="黑体"/>
      <w:b/>
      <w:bCs/>
      <w:color w:val="000000"/>
      <w:kern w:val="44"/>
      <w:sz w:val="30"/>
      <w:szCs w:val="30"/>
    </w:rPr>
  </w:style>
  <w:style w:type="character" w:customStyle="1" w:styleId="hover27">
    <w:name w:val="hover27"/>
    <w:rsid w:val="00CD6C80"/>
  </w:style>
  <w:style w:type="character" w:customStyle="1" w:styleId="Charc">
    <w:name w:val="环评正文 Char"/>
    <w:link w:val="af9"/>
    <w:rsid w:val="00CD6C80"/>
    <w:rPr>
      <w:rFonts w:ascii="宋体" w:hAnsi="宋体" w:cs="宋体"/>
      <w:sz w:val="24"/>
    </w:rPr>
  </w:style>
  <w:style w:type="character" w:styleId="afa">
    <w:name w:val="Hyperlink"/>
    <w:uiPriority w:val="99"/>
    <w:qFormat/>
    <w:locked/>
    <w:rsid w:val="00CD6C80"/>
    <w:rPr>
      <w:color w:val="000000"/>
      <w:u w:val="none"/>
    </w:rPr>
  </w:style>
  <w:style w:type="character" w:customStyle="1" w:styleId="Chard">
    <w:name w:val="纯文本 Char"/>
    <w:aliases w:val="普通文字 Char,纯文本1 Char,普通文字1 Char Char,普通文字1 Char Char Char Char,普通文字1 Char Char Char Char Char Char1,纯文本1 Char Char Char Char,普通文字1 Char1,普通文字1 Char Char Char Char Char Char Char,普通文字1 Char Char Char Char Char Char Char Char Char Char,孙普文字 Char2"/>
    <w:link w:val="afb"/>
    <w:qFormat/>
    <w:rsid w:val="00CD6C80"/>
    <w:rPr>
      <w:rFonts w:ascii="宋体" w:hAnsi="Courier New" w:cs="Courier New"/>
      <w:color w:val="333333"/>
      <w:kern w:val="2"/>
      <w:sz w:val="21"/>
      <w:szCs w:val="21"/>
    </w:rPr>
  </w:style>
  <w:style w:type="character" w:customStyle="1" w:styleId="HTMLChar">
    <w:name w:val="HTML 预设格式 Char"/>
    <w:link w:val="HTML"/>
    <w:qFormat/>
    <w:rsid w:val="00CD6C80"/>
    <w:rPr>
      <w:rFonts w:ascii="宋体" w:hAnsi="宋体" w:cs="宋体"/>
      <w:sz w:val="24"/>
      <w:szCs w:val="24"/>
    </w:rPr>
  </w:style>
  <w:style w:type="character" w:customStyle="1" w:styleId="Char13">
    <w:name w:val="页脚 Char1"/>
    <w:uiPriority w:val="99"/>
    <w:rsid w:val="00CD6C80"/>
    <w:rPr>
      <w:rFonts w:ascii="Calibri" w:hAnsi="Calibri" w:cs="Calibri" w:hint="default"/>
    </w:rPr>
  </w:style>
  <w:style w:type="character" w:customStyle="1" w:styleId="bsharetext">
    <w:name w:val="bsharetext"/>
    <w:rsid w:val="00CD6C80"/>
  </w:style>
  <w:style w:type="character" w:customStyle="1" w:styleId="Chare">
    <w:name w:val="表格内容 Char"/>
    <w:link w:val="afc"/>
    <w:locked/>
    <w:rsid w:val="00CD6C80"/>
    <w:rPr>
      <w:rFonts w:ascii="Arial" w:eastAsia="仿宋_GB2312" w:hAnsi="Arial"/>
      <w:sz w:val="24"/>
    </w:rPr>
  </w:style>
  <w:style w:type="character" w:customStyle="1" w:styleId="5Char0">
    <w:name w:val="5文章(治) Char"/>
    <w:link w:val="50"/>
    <w:qFormat/>
    <w:rsid w:val="00CD6C80"/>
    <w:rPr>
      <w:kern w:val="2"/>
      <w:sz w:val="24"/>
    </w:rPr>
  </w:style>
  <w:style w:type="character" w:customStyle="1" w:styleId="Char14">
    <w:name w:val="页眉 Char1"/>
    <w:uiPriority w:val="99"/>
    <w:rsid w:val="00CD6C80"/>
    <w:rPr>
      <w:rFonts w:ascii="Calibri" w:hAnsi="Calibri" w:cs="Calibri" w:hint="default"/>
    </w:rPr>
  </w:style>
  <w:style w:type="character" w:customStyle="1" w:styleId="CharCharChar">
    <w:name w:val="段落 Char Char Char"/>
    <w:link w:val="CharChar0"/>
    <w:qFormat/>
    <w:rsid w:val="00CD6C80"/>
    <w:rPr>
      <w:rFonts w:ascii="宋体" w:hAnsi="宋体"/>
      <w:kern w:val="2"/>
      <w:sz w:val="28"/>
      <w:szCs w:val="28"/>
    </w:rPr>
  </w:style>
  <w:style w:type="paragraph" w:customStyle="1" w:styleId="afd">
    <w:name w:val="正文表"/>
    <w:basedOn w:val="a"/>
    <w:qFormat/>
    <w:rsid w:val="00CD6C80"/>
    <w:pPr>
      <w:tabs>
        <w:tab w:val="left" w:pos="481"/>
        <w:tab w:val="left" w:pos="3777"/>
      </w:tabs>
      <w:ind w:firstLineChars="200" w:firstLine="404"/>
    </w:pPr>
    <w:rPr>
      <w:rFonts w:ascii="Calibri" w:hAnsi="Calibri" w:cs="Calibri"/>
      <w:spacing w:val="-4"/>
      <w:szCs w:val="21"/>
    </w:rPr>
  </w:style>
  <w:style w:type="paragraph" w:styleId="afb">
    <w:name w:val="Plain Text"/>
    <w:aliases w:val="普通文字,纯文本1,普通文字1 Char,普通文字1 Char Char Char,普通文字1 Char Char Char Char Char,纯文本1 Char Char Char,普通文字1,普通文字1 Char Char Char Char Char Char,普通文字1 Char Char Char Char Char Char Char Char Char,孙普文字,纯文本 Char Char Char,表内,标,纯文本 Char Char Char Char Char"/>
    <w:basedOn w:val="a"/>
    <w:link w:val="Chard"/>
    <w:qFormat/>
    <w:locked/>
    <w:rsid w:val="00CD6C80"/>
    <w:rPr>
      <w:rFonts w:ascii="宋体" w:hAnsi="Courier New"/>
      <w:color w:val="333333"/>
      <w:szCs w:val="21"/>
    </w:rPr>
  </w:style>
  <w:style w:type="character" w:customStyle="1" w:styleId="Char20">
    <w:name w:val="纯文本 Char2"/>
    <w:uiPriority w:val="99"/>
    <w:rsid w:val="00CD6C80"/>
    <w:rPr>
      <w:rFonts w:ascii="宋体" w:hAnsi="Courier New" w:cs="Courier New"/>
      <w:kern w:val="2"/>
      <w:sz w:val="21"/>
      <w:szCs w:val="21"/>
    </w:rPr>
  </w:style>
  <w:style w:type="paragraph" w:customStyle="1" w:styleId="TableParagraph">
    <w:name w:val="Table Paragraph"/>
    <w:basedOn w:val="a"/>
    <w:rsid w:val="00CD6C80"/>
    <w:pPr>
      <w:widowControl/>
      <w:jc w:val="left"/>
    </w:pPr>
    <w:rPr>
      <w:rFonts w:ascii="Calibri" w:hAnsi="Calibri"/>
      <w:color w:val="333333"/>
      <w:kern w:val="0"/>
      <w:sz w:val="22"/>
      <w:szCs w:val="22"/>
    </w:rPr>
  </w:style>
  <w:style w:type="paragraph" w:customStyle="1" w:styleId="Chara">
    <w:name w:val="表头 Char"/>
    <w:basedOn w:val="a"/>
    <w:link w:val="CharChar"/>
    <w:rsid w:val="00CD6C80"/>
    <w:pPr>
      <w:spacing w:before="200"/>
    </w:pPr>
    <w:rPr>
      <w:rFonts w:eastAsia="黑体"/>
      <w:sz w:val="24"/>
      <w:szCs w:val="20"/>
    </w:rPr>
  </w:style>
  <w:style w:type="paragraph" w:customStyle="1" w:styleId="Char15">
    <w:name w:val="Char1"/>
    <w:basedOn w:val="a"/>
    <w:qFormat/>
    <w:rsid w:val="00CD6C80"/>
    <w:pPr>
      <w:spacing w:line="360" w:lineRule="auto"/>
      <w:ind w:firstLineChars="200" w:firstLine="200"/>
    </w:pPr>
    <w:rPr>
      <w:rFonts w:ascii="宋体" w:hAnsi="宋体" w:cs="宋体"/>
      <w:sz w:val="24"/>
    </w:rPr>
  </w:style>
  <w:style w:type="paragraph" w:customStyle="1" w:styleId="afc">
    <w:name w:val="表格内容"/>
    <w:basedOn w:val="a"/>
    <w:link w:val="Chare"/>
    <w:rsid w:val="00CD6C80"/>
    <w:pPr>
      <w:overflowPunct w:val="0"/>
      <w:adjustRightInd w:val="0"/>
      <w:spacing w:before="40" w:after="60" w:line="200" w:lineRule="atLeast"/>
    </w:pPr>
    <w:rPr>
      <w:rFonts w:ascii="Arial" w:eastAsia="仿宋_GB2312" w:hAnsi="Arial"/>
      <w:kern w:val="0"/>
      <w:sz w:val="24"/>
      <w:szCs w:val="20"/>
    </w:rPr>
  </w:style>
  <w:style w:type="paragraph" w:customStyle="1" w:styleId="CharCharCharChar">
    <w:name w:val="Char Char Char Char"/>
    <w:basedOn w:val="a"/>
    <w:qFormat/>
    <w:rsid w:val="00CD6C80"/>
    <w:pPr>
      <w:adjustRightInd w:val="0"/>
      <w:spacing w:line="360" w:lineRule="atLeast"/>
      <w:textAlignment w:val="baseline"/>
    </w:pPr>
    <w:rPr>
      <w:rFonts w:ascii="Calibri" w:hAnsi="Calibri" w:cs="Calibri"/>
    </w:rPr>
  </w:style>
  <w:style w:type="paragraph" w:customStyle="1" w:styleId="Char1CharCharChar">
    <w:name w:val="Char1 Char Char Char"/>
    <w:basedOn w:val="a"/>
    <w:qFormat/>
    <w:rsid w:val="00CD6C80"/>
    <w:pPr>
      <w:spacing w:line="360" w:lineRule="auto"/>
      <w:ind w:firstLineChars="200" w:firstLine="200"/>
    </w:pPr>
    <w:rPr>
      <w:rFonts w:ascii="宋体" w:hAnsi="宋体" w:cs="宋体"/>
      <w:sz w:val="24"/>
    </w:rPr>
  </w:style>
  <w:style w:type="paragraph" w:customStyle="1" w:styleId="Charf">
    <w:name w:val="Char"/>
    <w:basedOn w:val="a"/>
    <w:qFormat/>
    <w:rsid w:val="00CD6C80"/>
    <w:pPr>
      <w:spacing w:line="360" w:lineRule="auto"/>
      <w:ind w:firstLineChars="200" w:firstLine="200"/>
    </w:pPr>
    <w:rPr>
      <w:rFonts w:ascii="宋体" w:hAnsi="宋体" w:cs="宋体"/>
      <w:sz w:val="24"/>
    </w:rPr>
  </w:style>
  <w:style w:type="paragraph" w:styleId="afe">
    <w:name w:val="Normal Indent"/>
    <w:aliases w:val="标准正文,正文（首行缩进两字）,正文（首行缩进两字） Char Char Char Char Char Char Char,正文2,正文（首行缩进两字） Char Char Char,正文（首行缩进两字） Char,表正文,正文非缩进,特点,正文2 Char1,正文2 Char Char,标题4,首行缩进,正文缩进 Char Char Char Char Char,正文缩进 Char Char Char,正文（首行缩进两字）＋行距：1.5倍行距,正文不缩进,段1,缩,表格标题,s4"/>
    <w:basedOn w:val="a"/>
    <w:qFormat/>
    <w:locked/>
    <w:rsid w:val="00CD6C80"/>
    <w:pPr>
      <w:ind w:firstLineChars="200" w:firstLine="420"/>
    </w:pPr>
    <w:rPr>
      <w:rFonts w:ascii="Calibri" w:hAnsi="Calibri" w:cs="Calibri"/>
    </w:rPr>
  </w:style>
  <w:style w:type="paragraph" w:styleId="aff">
    <w:name w:val="caption"/>
    <w:basedOn w:val="a"/>
    <w:next w:val="a"/>
    <w:link w:val="Charf0"/>
    <w:qFormat/>
    <w:locked/>
    <w:rsid w:val="00CD6C80"/>
    <w:rPr>
      <w:rFonts w:ascii="Arial" w:eastAsia="黑体" w:hAnsi="Arial"/>
      <w:sz w:val="20"/>
      <w:szCs w:val="20"/>
    </w:rPr>
  </w:style>
  <w:style w:type="paragraph" w:customStyle="1" w:styleId="23">
    <w:name w:val="样式 小四 自动设置 居中 行距: 固定值 23 磅"/>
    <w:basedOn w:val="a"/>
    <w:qFormat/>
    <w:rsid w:val="00CD6C80"/>
    <w:pPr>
      <w:spacing w:line="460" w:lineRule="exact"/>
      <w:jc w:val="center"/>
    </w:pPr>
    <w:rPr>
      <w:rFonts w:ascii="Calibri" w:hAnsi="Calibri" w:cs="宋体"/>
      <w:sz w:val="24"/>
      <w:szCs w:val="20"/>
    </w:rPr>
  </w:style>
  <w:style w:type="paragraph" w:customStyle="1" w:styleId="CharCharCharCharCharCharChar1">
    <w:name w:val="Char Char Char Char Char Char Char1"/>
    <w:basedOn w:val="a"/>
    <w:qFormat/>
    <w:rsid w:val="00CD6C80"/>
    <w:pPr>
      <w:spacing w:line="360" w:lineRule="auto"/>
      <w:ind w:firstLineChars="200" w:firstLine="200"/>
    </w:pPr>
    <w:rPr>
      <w:rFonts w:ascii="Calibri" w:hAnsi="Calibri" w:cs="Calibri"/>
      <w:spacing w:val="-4"/>
      <w:sz w:val="24"/>
    </w:rPr>
  </w:style>
  <w:style w:type="paragraph" w:customStyle="1" w:styleId="aff0">
    <w:name w:val="文字"/>
    <w:basedOn w:val="a"/>
    <w:qFormat/>
    <w:rsid w:val="00CD6C80"/>
    <w:pPr>
      <w:widowControl/>
      <w:spacing w:afterLines="50" w:line="360" w:lineRule="auto"/>
      <w:ind w:firstLine="420"/>
    </w:pPr>
    <w:rPr>
      <w:rFonts w:ascii="Calibri" w:hAnsi="Calibri" w:cs="Calibri"/>
      <w:kern w:val="0"/>
      <w:sz w:val="24"/>
    </w:rPr>
  </w:style>
  <w:style w:type="paragraph" w:customStyle="1" w:styleId="aff1">
    <w:name w:val="表内容"/>
    <w:basedOn w:val="a"/>
    <w:rsid w:val="00CD6C80"/>
    <w:pPr>
      <w:autoSpaceDE w:val="0"/>
      <w:autoSpaceDN w:val="0"/>
      <w:jc w:val="center"/>
    </w:pPr>
    <w:rPr>
      <w:rFonts w:ascii="Arial" w:hAnsi="Arial" w:cs="Arial"/>
      <w:szCs w:val="21"/>
    </w:rPr>
  </w:style>
  <w:style w:type="paragraph" w:styleId="aff2">
    <w:name w:val="List Paragraph"/>
    <w:basedOn w:val="a"/>
    <w:uiPriority w:val="1"/>
    <w:qFormat/>
    <w:rsid w:val="00CD6C80"/>
    <w:pPr>
      <w:ind w:firstLineChars="200" w:firstLine="420"/>
    </w:pPr>
    <w:rPr>
      <w:rFonts w:ascii="Calibri" w:hAnsi="Calibri" w:cs="Calibri"/>
      <w:color w:val="333333"/>
      <w:sz w:val="28"/>
      <w:szCs w:val="20"/>
    </w:rPr>
  </w:style>
  <w:style w:type="paragraph" w:customStyle="1" w:styleId="Style14">
    <w:name w:val="_Style 14"/>
    <w:basedOn w:val="a"/>
    <w:qFormat/>
    <w:rsid w:val="00CD6C80"/>
    <w:rPr>
      <w:rFonts w:ascii="Calibri" w:hAnsi="Calibri" w:cs="Calibri"/>
      <w:sz w:val="24"/>
    </w:rPr>
  </w:style>
  <w:style w:type="paragraph" w:customStyle="1" w:styleId="aff3">
    <w:name w:val="五号表格"/>
    <w:basedOn w:val="a"/>
    <w:qFormat/>
    <w:rsid w:val="00CD6C80"/>
    <w:pPr>
      <w:jc w:val="center"/>
    </w:pPr>
    <w:rPr>
      <w:rFonts w:ascii="Calibri" w:hAnsi="Calibri" w:cs="Calibri"/>
      <w:szCs w:val="20"/>
    </w:rPr>
  </w:style>
  <w:style w:type="paragraph" w:customStyle="1" w:styleId="af7">
    <w:name w:val="表头"/>
    <w:basedOn w:val="a"/>
    <w:link w:val="Char12"/>
    <w:qFormat/>
    <w:rsid w:val="00CD6C80"/>
    <w:pPr>
      <w:spacing w:before="200" w:line="500" w:lineRule="exact"/>
    </w:pPr>
    <w:rPr>
      <w:rFonts w:ascii="黑体" w:eastAsia="黑体" w:hAnsi="宋体"/>
      <w:spacing w:val="20"/>
      <w:kern w:val="36"/>
      <w:sz w:val="24"/>
    </w:rPr>
  </w:style>
  <w:style w:type="paragraph" w:customStyle="1" w:styleId="af8">
    <w:name w:val="段落"/>
    <w:basedOn w:val="afb"/>
    <w:link w:val="Charb"/>
    <w:qFormat/>
    <w:rsid w:val="00CD6C80"/>
    <w:pPr>
      <w:spacing w:line="500" w:lineRule="exact"/>
      <w:ind w:firstLine="578"/>
    </w:pPr>
    <w:rPr>
      <w:rFonts w:ascii="Times New Roman" w:hAnsi="Times New Roman"/>
      <w:color w:val="auto"/>
      <w:sz w:val="28"/>
      <w:szCs w:val="24"/>
    </w:rPr>
  </w:style>
  <w:style w:type="paragraph" w:customStyle="1" w:styleId="aff4">
    <w:name w:val="鸿达表格段落"/>
    <w:basedOn w:val="a"/>
    <w:qFormat/>
    <w:rsid w:val="00CD6C80"/>
    <w:pPr>
      <w:adjustRightInd w:val="0"/>
      <w:snapToGrid w:val="0"/>
      <w:ind w:firstLineChars="100" w:firstLine="100"/>
      <w:jc w:val="left"/>
    </w:pPr>
    <w:rPr>
      <w:rFonts w:ascii="宋体" w:hAnsi="Calibri" w:cs="Calibri"/>
      <w:kern w:val="0"/>
    </w:rPr>
  </w:style>
  <w:style w:type="paragraph" w:customStyle="1" w:styleId="Default">
    <w:name w:val="Default"/>
    <w:basedOn w:val="a"/>
    <w:qFormat/>
    <w:rsid w:val="00CD6C80"/>
    <w:pPr>
      <w:autoSpaceDE w:val="0"/>
      <w:autoSpaceDN w:val="0"/>
      <w:jc w:val="left"/>
    </w:pPr>
    <w:rPr>
      <w:rFonts w:ascii="宋体" w:hAnsi="Calibri" w:cs="Calibri" w:hint="eastAsia"/>
      <w:color w:val="000000"/>
      <w:kern w:val="0"/>
      <w:sz w:val="24"/>
    </w:rPr>
  </w:style>
  <w:style w:type="paragraph" w:customStyle="1" w:styleId="13">
    <w:name w:val="1.正文"/>
    <w:basedOn w:val="a"/>
    <w:qFormat/>
    <w:rsid w:val="00CD6C80"/>
    <w:pPr>
      <w:spacing w:line="520" w:lineRule="exact"/>
      <w:ind w:firstLineChars="200" w:firstLine="200"/>
    </w:pPr>
    <w:rPr>
      <w:rFonts w:cs="宋体"/>
      <w:sz w:val="24"/>
      <w:szCs w:val="20"/>
    </w:rPr>
  </w:style>
  <w:style w:type="paragraph" w:customStyle="1" w:styleId="50">
    <w:name w:val="5文章(治)"/>
    <w:basedOn w:val="a"/>
    <w:link w:val="5Char0"/>
    <w:rsid w:val="00CD6C80"/>
    <w:pPr>
      <w:spacing w:line="360" w:lineRule="auto"/>
      <w:ind w:firstLineChars="200" w:firstLine="560"/>
    </w:pPr>
    <w:rPr>
      <w:sz w:val="24"/>
      <w:szCs w:val="20"/>
    </w:rPr>
  </w:style>
  <w:style w:type="paragraph" w:customStyle="1" w:styleId="CharCharCharCharCharCharChar">
    <w:name w:val="Char Char Char Char Char Char Char"/>
    <w:basedOn w:val="a"/>
    <w:rsid w:val="00CD6C80"/>
    <w:pPr>
      <w:adjustRightInd w:val="0"/>
      <w:spacing w:line="360" w:lineRule="atLeast"/>
    </w:pPr>
    <w:rPr>
      <w:rFonts w:ascii="Calibri" w:hAnsi="Calibri" w:cs="Calibri"/>
    </w:rPr>
  </w:style>
  <w:style w:type="paragraph" w:customStyle="1" w:styleId="21">
    <w:name w:val="21"/>
    <w:basedOn w:val="a"/>
    <w:rsid w:val="00CD6C80"/>
    <w:pPr>
      <w:widowControl/>
      <w:spacing w:before="100" w:beforeAutospacing="1" w:after="100" w:afterAutospacing="1"/>
      <w:jc w:val="left"/>
    </w:pPr>
    <w:rPr>
      <w:rFonts w:ascii="宋体" w:hAnsi="宋体" w:cs="宋体"/>
      <w:kern w:val="0"/>
      <w:sz w:val="24"/>
    </w:rPr>
  </w:style>
  <w:style w:type="paragraph" w:styleId="30">
    <w:name w:val="Body Text Indent 3"/>
    <w:basedOn w:val="a"/>
    <w:link w:val="3Char0"/>
    <w:uiPriority w:val="99"/>
    <w:locked/>
    <w:rsid w:val="00CD6C80"/>
    <w:pPr>
      <w:spacing w:after="120"/>
      <w:ind w:leftChars="200" w:left="420"/>
    </w:pPr>
    <w:rPr>
      <w:color w:val="333333"/>
      <w:sz w:val="16"/>
      <w:szCs w:val="16"/>
    </w:rPr>
  </w:style>
  <w:style w:type="character" w:customStyle="1" w:styleId="3Char1">
    <w:name w:val="正文文本缩进 3 Char1"/>
    <w:uiPriority w:val="99"/>
    <w:rsid w:val="00CD6C80"/>
    <w:rPr>
      <w:kern w:val="2"/>
      <w:sz w:val="16"/>
      <w:szCs w:val="16"/>
    </w:rPr>
  </w:style>
  <w:style w:type="paragraph" w:customStyle="1" w:styleId="CharChar0">
    <w:name w:val="段落 Char Char"/>
    <w:basedOn w:val="a"/>
    <w:link w:val="CharCharChar"/>
    <w:qFormat/>
    <w:rsid w:val="00CD6C80"/>
    <w:pPr>
      <w:spacing w:line="500" w:lineRule="exact"/>
      <w:ind w:firstLine="600"/>
    </w:pPr>
    <w:rPr>
      <w:rFonts w:ascii="宋体" w:hAnsi="宋体"/>
      <w:sz w:val="28"/>
      <w:szCs w:val="28"/>
    </w:rPr>
  </w:style>
  <w:style w:type="paragraph" w:customStyle="1" w:styleId="CharCharCharCharCharCharChar2">
    <w:name w:val="Char Char Char Char Char Char Char2"/>
    <w:basedOn w:val="a"/>
    <w:rsid w:val="00CD6C80"/>
    <w:pPr>
      <w:spacing w:line="360" w:lineRule="auto"/>
      <w:ind w:firstLineChars="200" w:firstLine="200"/>
    </w:pPr>
    <w:rPr>
      <w:spacing w:val="-4"/>
      <w:sz w:val="24"/>
    </w:rPr>
  </w:style>
  <w:style w:type="paragraph" w:styleId="aff5">
    <w:name w:val="List"/>
    <w:basedOn w:val="a"/>
    <w:qFormat/>
    <w:locked/>
    <w:rsid w:val="00CD6C80"/>
    <w:pPr>
      <w:ind w:left="200" w:hangingChars="200" w:hanging="200"/>
    </w:pPr>
    <w:rPr>
      <w:rFonts w:ascii="Calibri" w:hAnsi="Calibri" w:cs="Calibri"/>
      <w:color w:val="333333"/>
      <w:sz w:val="28"/>
      <w:szCs w:val="20"/>
    </w:rPr>
  </w:style>
  <w:style w:type="paragraph" w:styleId="22">
    <w:name w:val="Body Text Indent 2"/>
    <w:basedOn w:val="a"/>
    <w:link w:val="2Char1"/>
    <w:qFormat/>
    <w:locked/>
    <w:rsid w:val="00CD6C80"/>
    <w:pPr>
      <w:spacing w:after="120" w:line="480" w:lineRule="auto"/>
      <w:ind w:leftChars="200" w:left="420"/>
    </w:pPr>
    <w:rPr>
      <w:rFonts w:ascii="Calibri" w:hAnsi="Calibri"/>
      <w:color w:val="333333"/>
      <w:sz w:val="28"/>
      <w:szCs w:val="20"/>
    </w:rPr>
  </w:style>
  <w:style w:type="character" w:customStyle="1" w:styleId="2Char2">
    <w:name w:val="正文文本缩进 2 Char"/>
    <w:rsid w:val="00CD6C80"/>
    <w:rPr>
      <w:kern w:val="2"/>
      <w:sz w:val="21"/>
      <w:szCs w:val="24"/>
    </w:rPr>
  </w:style>
  <w:style w:type="paragraph" w:styleId="HTML">
    <w:name w:val="HTML Preformatted"/>
    <w:basedOn w:val="a"/>
    <w:link w:val="HTMLChar"/>
    <w:locked/>
    <w:rsid w:val="00CD6C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Char1">
    <w:name w:val="HTML 预设格式 Char1"/>
    <w:uiPriority w:val="99"/>
    <w:rsid w:val="00CD6C80"/>
    <w:rPr>
      <w:rFonts w:ascii="Courier New" w:hAnsi="Courier New" w:cs="Courier New"/>
      <w:kern w:val="2"/>
    </w:rPr>
  </w:style>
  <w:style w:type="paragraph" w:customStyle="1" w:styleId="14">
    <w:name w:val="列出段落1"/>
    <w:basedOn w:val="a"/>
    <w:qFormat/>
    <w:rsid w:val="00CD6C80"/>
    <w:pPr>
      <w:ind w:firstLineChars="200" w:firstLine="420"/>
    </w:pPr>
    <w:rPr>
      <w:rFonts w:ascii="Calibri" w:hAnsi="Calibri" w:cs="Calibri"/>
      <w:color w:val="333333"/>
      <w:sz w:val="28"/>
      <w:szCs w:val="20"/>
    </w:rPr>
  </w:style>
  <w:style w:type="paragraph" w:customStyle="1" w:styleId="aff6">
    <w:name w:val="样式 正文（首行缩进两字） + 五号 居中"/>
    <w:basedOn w:val="a"/>
    <w:rsid w:val="00CD6C80"/>
    <w:pPr>
      <w:adjustRightInd w:val="0"/>
      <w:jc w:val="center"/>
    </w:pPr>
    <w:rPr>
      <w:rFonts w:ascii="宋体" w:hAnsi="Calibri" w:cs="宋体"/>
      <w:spacing w:val="-4"/>
      <w:kern w:val="0"/>
      <w:sz w:val="24"/>
    </w:rPr>
  </w:style>
  <w:style w:type="paragraph" w:customStyle="1" w:styleId="CharCharCharCharCharChar1CharCharCharChar">
    <w:name w:val="Char Char Char Char Char Char1 Char Char Char Char"/>
    <w:basedOn w:val="a"/>
    <w:rsid w:val="00CD6C80"/>
    <w:rPr>
      <w:rFonts w:ascii="Tahoma" w:hAnsi="Tahoma" w:cs="Calibri"/>
      <w:sz w:val="24"/>
    </w:rPr>
  </w:style>
  <w:style w:type="paragraph" w:customStyle="1" w:styleId="CharCharCharChar1">
    <w:name w:val="Char Char Char Char1"/>
    <w:basedOn w:val="a"/>
    <w:qFormat/>
    <w:rsid w:val="00CD6C80"/>
    <w:rPr>
      <w:rFonts w:ascii="Calibri" w:hAnsi="Calibri" w:cs="Calibri"/>
      <w:sz w:val="24"/>
    </w:rPr>
  </w:style>
  <w:style w:type="paragraph" w:customStyle="1" w:styleId="CharCharCharCharCharCharCharCharCharChar">
    <w:name w:val="Char Char Char Char Char Char Char Char Char Char"/>
    <w:basedOn w:val="a"/>
    <w:qFormat/>
    <w:rsid w:val="00CD6C80"/>
    <w:pPr>
      <w:spacing w:line="360" w:lineRule="auto"/>
      <w:ind w:firstLineChars="200" w:firstLine="200"/>
    </w:pPr>
    <w:rPr>
      <w:rFonts w:ascii="宋体" w:hAnsi="宋体" w:cs="宋体"/>
      <w:sz w:val="24"/>
    </w:rPr>
  </w:style>
  <w:style w:type="paragraph" w:customStyle="1" w:styleId="af9">
    <w:name w:val="环评正文"/>
    <w:basedOn w:val="a"/>
    <w:link w:val="Charc"/>
    <w:qFormat/>
    <w:rsid w:val="00CD6C80"/>
    <w:pPr>
      <w:spacing w:line="360" w:lineRule="auto"/>
      <w:ind w:left="1" w:firstLineChars="175" w:firstLine="420"/>
    </w:pPr>
    <w:rPr>
      <w:rFonts w:ascii="宋体" w:hAnsi="宋体"/>
      <w:kern w:val="0"/>
      <w:sz w:val="24"/>
      <w:szCs w:val="20"/>
    </w:rPr>
  </w:style>
  <w:style w:type="paragraph" w:customStyle="1" w:styleId="aff7">
    <w:name w:val="表格式"/>
    <w:basedOn w:val="aff5"/>
    <w:qFormat/>
    <w:rsid w:val="00CD6C80"/>
    <w:pPr>
      <w:adjustRightInd w:val="0"/>
      <w:snapToGrid w:val="0"/>
      <w:spacing w:line="400" w:lineRule="exact"/>
      <w:ind w:left="0" w:firstLineChars="0" w:firstLine="0"/>
      <w:jc w:val="center"/>
    </w:pPr>
    <w:rPr>
      <w:rFonts w:ascii="宋体"/>
      <w:color w:val="auto"/>
      <w:spacing w:val="-4"/>
      <w:sz w:val="24"/>
    </w:rPr>
  </w:style>
  <w:style w:type="paragraph" w:customStyle="1" w:styleId="12">
    <w:name w:val="正文1"/>
    <w:basedOn w:val="a"/>
    <w:link w:val="1Char0"/>
    <w:qFormat/>
    <w:rsid w:val="00CD6C80"/>
    <w:pPr>
      <w:ind w:firstLine="552"/>
    </w:pPr>
    <w:rPr>
      <w:rFonts w:ascii="楷体_GB2312" w:eastAsia="楷体_GB2312"/>
      <w:b/>
      <w:sz w:val="28"/>
      <w:szCs w:val="20"/>
    </w:rPr>
  </w:style>
  <w:style w:type="paragraph" w:customStyle="1" w:styleId="110">
    <w:name w:val="1.1"/>
    <w:basedOn w:val="a"/>
    <w:rsid w:val="00CD6C80"/>
    <w:pPr>
      <w:spacing w:before="120" w:line="360" w:lineRule="auto"/>
      <w:ind w:firstLineChars="100" w:firstLine="100"/>
      <w:outlineLvl w:val="1"/>
    </w:pPr>
    <w:rPr>
      <w:rFonts w:cs="宋体"/>
      <w:b/>
      <w:bCs/>
      <w:sz w:val="28"/>
      <w:szCs w:val="20"/>
    </w:rPr>
  </w:style>
  <w:style w:type="paragraph" w:customStyle="1" w:styleId="15">
    <w:name w:val="1.表头"/>
    <w:basedOn w:val="a"/>
    <w:qFormat/>
    <w:rsid w:val="00CD6C80"/>
    <w:pPr>
      <w:spacing w:line="440" w:lineRule="exact"/>
      <w:ind w:firstLineChars="150" w:firstLine="360"/>
    </w:pPr>
    <w:rPr>
      <w:rFonts w:eastAsia="黑体" w:cs="宋体"/>
      <w:sz w:val="24"/>
      <w:szCs w:val="20"/>
    </w:rPr>
  </w:style>
  <w:style w:type="paragraph" w:customStyle="1" w:styleId="aff8">
    <w:name w:val="清改表格字体"/>
    <w:basedOn w:val="a"/>
    <w:uiPriority w:val="99"/>
    <w:rsid w:val="00CD6C80"/>
    <w:pPr>
      <w:jc w:val="center"/>
    </w:pPr>
    <w:rPr>
      <w:szCs w:val="20"/>
    </w:rPr>
  </w:style>
  <w:style w:type="paragraph" w:styleId="aff9">
    <w:name w:val="Revision"/>
    <w:hidden/>
    <w:uiPriority w:val="99"/>
    <w:unhideWhenUsed/>
    <w:rsid w:val="00CD6C80"/>
    <w:rPr>
      <w:rFonts w:ascii="Calibri" w:hAnsi="Calibri" w:cs="Calibri"/>
      <w:color w:val="333333"/>
      <w:kern w:val="2"/>
      <w:sz w:val="28"/>
    </w:rPr>
  </w:style>
  <w:style w:type="character" w:styleId="affa">
    <w:name w:val="Emphasis"/>
    <w:uiPriority w:val="20"/>
    <w:qFormat/>
    <w:locked/>
    <w:rsid w:val="00CD6C80"/>
    <w:rPr>
      <w:i/>
      <w:iCs/>
    </w:rPr>
  </w:style>
  <w:style w:type="character" w:customStyle="1" w:styleId="Char16">
    <w:name w:val="正文缩进 Char1"/>
    <w:locked/>
    <w:rsid w:val="00CD6C80"/>
    <w:rPr>
      <w:rFonts w:ascii="宋体" w:eastAsia="宋体" w:hAnsi="宋体"/>
      <w:kern w:val="2"/>
      <w:sz w:val="28"/>
      <w:lang w:val="en-US" w:eastAsia="zh-CN" w:bidi="ar-SA"/>
    </w:rPr>
  </w:style>
  <w:style w:type="character" w:customStyle="1" w:styleId="fontstyle01">
    <w:name w:val="fontstyle01"/>
    <w:rsid w:val="00CD6C80"/>
    <w:rPr>
      <w:rFonts w:ascii="宋体" w:eastAsia="宋体" w:hAnsi="宋体" w:hint="eastAsia"/>
      <w:b w:val="0"/>
      <w:bCs w:val="0"/>
      <w:i w:val="0"/>
      <w:iCs w:val="0"/>
      <w:color w:val="000000"/>
      <w:sz w:val="24"/>
      <w:szCs w:val="24"/>
    </w:rPr>
  </w:style>
  <w:style w:type="character" w:customStyle="1" w:styleId="1Char1">
    <w:name w:val="标题 1 Char1"/>
    <w:rsid w:val="00CD6C80"/>
    <w:rPr>
      <w:rFonts w:ascii="宋体" w:eastAsia="华文细黑" w:hAnsi="宋体"/>
      <w:kern w:val="44"/>
      <w:sz w:val="36"/>
      <w:szCs w:val="21"/>
      <w:lang w:val="en-US" w:eastAsia="zh-CN" w:bidi="ar-SA"/>
    </w:rPr>
  </w:style>
  <w:style w:type="character" w:customStyle="1" w:styleId="Charf0">
    <w:name w:val="题注 Char"/>
    <w:link w:val="aff"/>
    <w:locked/>
    <w:rsid w:val="00CD6C80"/>
    <w:rPr>
      <w:rFonts w:ascii="Arial" w:eastAsia="黑体" w:hAnsi="Arial"/>
      <w:kern w:val="2"/>
    </w:rPr>
  </w:style>
  <w:style w:type="character" w:customStyle="1" w:styleId="CharCharCharChar0">
    <w:name w:val="段落 Char Char Char Char"/>
    <w:rsid w:val="00CD6C80"/>
    <w:rPr>
      <w:rFonts w:ascii="宋体" w:eastAsia="宋体" w:hAnsi="宋体" w:cs="宋体"/>
      <w:sz w:val="24"/>
      <w:szCs w:val="24"/>
      <w:lang w:val="en-US" w:eastAsia="zh-CN" w:bidi="ar-SA"/>
    </w:rPr>
  </w:style>
  <w:style w:type="character" w:customStyle="1" w:styleId="2Char10">
    <w:name w:val="标题 2 Char1"/>
    <w:rsid w:val="00CD6C80"/>
    <w:rPr>
      <w:rFonts w:ascii="黑体" w:eastAsia="黑体" w:hAnsi="宋体"/>
      <w:kern w:val="2"/>
      <w:sz w:val="30"/>
      <w:szCs w:val="30"/>
    </w:rPr>
  </w:style>
  <w:style w:type="character" w:customStyle="1" w:styleId="textblack11">
    <w:name w:val="text_black11"/>
    <w:rsid w:val="00CD6C80"/>
    <w:rPr>
      <w:strike w:val="0"/>
      <w:dstrike w:val="0"/>
      <w:color w:val="000000"/>
      <w:sz w:val="18"/>
      <w:szCs w:val="18"/>
      <w:u w:val="none"/>
    </w:rPr>
  </w:style>
  <w:style w:type="character" w:customStyle="1" w:styleId="6Char1">
    <w:name w:val="标题 6 Char1"/>
    <w:link w:val="6"/>
    <w:rsid w:val="00CD6C80"/>
    <w:rPr>
      <w:rFonts w:ascii="Arial" w:eastAsia="黑体" w:hAnsi="Arial"/>
      <w:b/>
      <w:kern w:val="2"/>
      <w:sz w:val="24"/>
      <w:szCs w:val="21"/>
    </w:rPr>
  </w:style>
  <w:style w:type="character" w:customStyle="1" w:styleId="CharChar1">
    <w:name w:val="Char Char"/>
    <w:locked/>
    <w:rsid w:val="00CD6C80"/>
    <w:rPr>
      <w:rFonts w:ascii="宋体" w:eastAsia="宋体" w:hAnsi="宋体"/>
      <w:b/>
      <w:bCs/>
      <w:kern w:val="2"/>
      <w:sz w:val="21"/>
      <w:szCs w:val="24"/>
      <w:lang w:bidi="ar-SA"/>
    </w:rPr>
  </w:style>
  <w:style w:type="character" w:customStyle="1" w:styleId="2Char3">
    <w:name w:val="正文文本 2 Char"/>
    <w:locked/>
    <w:rsid w:val="00CD6C80"/>
    <w:rPr>
      <w:rFonts w:ascii="宋体" w:eastAsia="宋体" w:hAnsi="宋体"/>
      <w:kern w:val="2"/>
      <w:sz w:val="28"/>
      <w:szCs w:val="24"/>
      <w:lang w:val="en-US" w:eastAsia="zh-CN" w:bidi="ar-SA"/>
    </w:rPr>
  </w:style>
  <w:style w:type="character" w:customStyle="1" w:styleId="3Char10">
    <w:name w:val="标题 3 Char1"/>
    <w:rsid w:val="00CD6C80"/>
    <w:rPr>
      <w:rFonts w:eastAsia="宋体"/>
      <w:b/>
      <w:bCs/>
      <w:kern w:val="2"/>
      <w:sz w:val="28"/>
      <w:szCs w:val="28"/>
      <w:lang w:val="en-US" w:eastAsia="zh-CN" w:bidi="ar-SA"/>
    </w:rPr>
  </w:style>
  <w:style w:type="character" w:customStyle="1" w:styleId="5Char10">
    <w:name w:val="5文章(治) Char1"/>
    <w:locked/>
    <w:rsid w:val="00CD6C80"/>
    <w:rPr>
      <w:rFonts w:ascii="宋体" w:eastAsia="宋体" w:hAnsi="宋体"/>
      <w:color w:val="000000"/>
      <w:kern w:val="2"/>
      <w:sz w:val="24"/>
      <w:lang w:val="en-US" w:eastAsia="zh-CN" w:bidi="ar-SA"/>
    </w:rPr>
  </w:style>
  <w:style w:type="character" w:customStyle="1" w:styleId="titleblack141">
    <w:name w:val="title_black_141"/>
    <w:rsid w:val="00CD6C80"/>
    <w:rPr>
      <w:strike w:val="0"/>
      <w:dstrike w:val="0"/>
      <w:color w:val="000000"/>
      <w:sz w:val="21"/>
      <w:szCs w:val="21"/>
      <w:u w:val="none"/>
    </w:rPr>
  </w:style>
  <w:style w:type="character" w:customStyle="1" w:styleId="01Char">
    <w:name w:val="正文01 Char"/>
    <w:link w:val="01"/>
    <w:locked/>
    <w:rsid w:val="00CD6C80"/>
    <w:rPr>
      <w:rFonts w:ascii="宋体" w:hAnsi="宋体"/>
      <w:kern w:val="2"/>
      <w:sz w:val="24"/>
      <w:szCs w:val="24"/>
    </w:rPr>
  </w:style>
  <w:style w:type="character" w:customStyle="1" w:styleId="font01">
    <w:name w:val="font01"/>
    <w:rsid w:val="00CD6C80"/>
    <w:rPr>
      <w:rFonts w:ascii="Times New Roman" w:hAnsi="Times New Roman" w:cs="Times New Roman" w:hint="default"/>
      <w:strike w:val="0"/>
      <w:dstrike w:val="0"/>
      <w:color w:val="000000"/>
      <w:sz w:val="20"/>
      <w:szCs w:val="20"/>
      <w:u w:val="none"/>
    </w:rPr>
  </w:style>
  <w:style w:type="character" w:customStyle="1" w:styleId="CharChar12">
    <w:name w:val="Char Char12"/>
    <w:rsid w:val="00CD6C80"/>
    <w:rPr>
      <w:sz w:val="18"/>
      <w:szCs w:val="18"/>
    </w:rPr>
  </w:style>
  <w:style w:type="character" w:customStyle="1" w:styleId="Charf1">
    <w:name w:val="无间隔 Char"/>
    <w:link w:val="affb"/>
    <w:uiPriority w:val="1"/>
    <w:rsid w:val="00CD6C80"/>
    <w:rPr>
      <w:sz w:val="22"/>
      <w:szCs w:val="22"/>
      <w:lang w:val="en-US" w:eastAsia="zh-CN" w:bidi="ar-SA"/>
    </w:rPr>
  </w:style>
  <w:style w:type="character" w:customStyle="1" w:styleId="26614Char">
    <w:name w:val="样式 标题 2 + 段前: 6 磅 段后: 6 磅 行距: 多倍行距 1.4 字行 Char"/>
    <w:link w:val="26614"/>
    <w:rsid w:val="00CD6C80"/>
    <w:rPr>
      <w:rFonts w:ascii="黑体" w:hAnsi="宋体"/>
      <w:b/>
      <w:bCs/>
      <w:kern w:val="2"/>
      <w:sz w:val="32"/>
      <w:szCs w:val="32"/>
    </w:rPr>
  </w:style>
  <w:style w:type="character" w:customStyle="1" w:styleId="CharCharChar0">
    <w:name w:val="表头 Char Char Char"/>
    <w:rsid w:val="00CD6C80"/>
    <w:rPr>
      <w:rFonts w:ascii="黑体" w:eastAsia="黑体" w:hAnsi="宋体"/>
      <w:kern w:val="36"/>
      <w:sz w:val="24"/>
      <w:szCs w:val="24"/>
      <w:lang w:val="en-US" w:eastAsia="zh-CN" w:bidi="ar-SA"/>
    </w:rPr>
  </w:style>
  <w:style w:type="character" w:customStyle="1" w:styleId="CharChar10">
    <w:name w:val="Char Char1"/>
    <w:rsid w:val="00CD6C80"/>
    <w:rPr>
      <w:rFonts w:ascii="Arial" w:eastAsia="黑体" w:hAnsi="Arial"/>
      <w:bCs/>
      <w:kern w:val="2"/>
      <w:sz w:val="24"/>
      <w:szCs w:val="24"/>
      <w:lang w:val="en-US" w:eastAsia="zh-CN" w:bidi="ar-SA"/>
    </w:rPr>
  </w:style>
  <w:style w:type="character" w:customStyle="1" w:styleId="5Char1">
    <w:name w:val="标题 5 Char1"/>
    <w:link w:val="5"/>
    <w:rsid w:val="00CD6C80"/>
    <w:rPr>
      <w:rFonts w:ascii="宋体" w:hAnsi="宋体"/>
      <w:b/>
      <w:kern w:val="2"/>
      <w:sz w:val="28"/>
      <w:szCs w:val="21"/>
    </w:rPr>
  </w:style>
  <w:style w:type="character" w:customStyle="1" w:styleId="CharChar11">
    <w:name w:val="Char Char11"/>
    <w:rsid w:val="00CD6C80"/>
    <w:rPr>
      <w:sz w:val="18"/>
      <w:szCs w:val="18"/>
    </w:rPr>
  </w:style>
  <w:style w:type="character" w:customStyle="1" w:styleId="CharChar2">
    <w:name w:val="Char Char2"/>
    <w:locked/>
    <w:rsid w:val="00CD6C80"/>
    <w:rPr>
      <w:rFonts w:ascii="华文中宋" w:eastAsia="华文中宋" w:hAnsi="华文中宋"/>
      <w:sz w:val="28"/>
      <w:lang w:bidi="ar-SA"/>
    </w:rPr>
  </w:style>
  <w:style w:type="character" w:customStyle="1" w:styleId="001Char">
    <w:name w:val="正文001 Char"/>
    <w:link w:val="001"/>
    <w:rsid w:val="00CD6C80"/>
    <w:rPr>
      <w:rFonts w:ascii="Arial" w:hAnsi="Arial"/>
      <w:kern w:val="2"/>
      <w:sz w:val="24"/>
    </w:rPr>
  </w:style>
  <w:style w:type="character" w:customStyle="1" w:styleId="font21">
    <w:name w:val="font21"/>
    <w:rsid w:val="00CD6C80"/>
    <w:rPr>
      <w:rFonts w:ascii="宋体" w:eastAsia="宋体" w:hAnsi="宋体" w:cs="宋体" w:hint="eastAsia"/>
      <w:strike w:val="0"/>
      <w:dstrike w:val="0"/>
      <w:color w:val="000000"/>
      <w:sz w:val="20"/>
      <w:szCs w:val="20"/>
      <w:u w:val="none"/>
    </w:rPr>
  </w:style>
  <w:style w:type="character" w:customStyle="1" w:styleId="33Char3CharChar3CharCharChar3CharCChar">
    <w:name w:val="样式 标题 3标题 3 Char标题 3 Char Char标题 3 Char Char Char标题 3 Char C... Char"/>
    <w:link w:val="33Char3CharChar3CharCharChar3CharC"/>
    <w:rsid w:val="00CD6C80"/>
    <w:rPr>
      <w:b/>
      <w:bCs/>
      <w:color w:val="000000"/>
      <w:kern w:val="2"/>
      <w:sz w:val="30"/>
      <w:szCs w:val="28"/>
    </w:rPr>
  </w:style>
  <w:style w:type="character" w:customStyle="1" w:styleId="CharCharChar1CharChar">
    <w:name w:val="表头 Char Char Char1 Char Char"/>
    <w:link w:val="CharCharChar1Char"/>
    <w:rsid w:val="00CD6C80"/>
    <w:rPr>
      <w:b/>
      <w:kern w:val="2"/>
      <w:sz w:val="24"/>
      <w:szCs w:val="24"/>
    </w:rPr>
  </w:style>
  <w:style w:type="character" w:customStyle="1" w:styleId="CharCharCharCharChar">
    <w:name w:val="表头 Char Char Char Char Char"/>
    <w:link w:val="CharCharCharChar2"/>
    <w:rsid w:val="00CD6C80"/>
    <w:rPr>
      <w:rFonts w:ascii="黑体" w:eastAsia="黑体"/>
      <w:spacing w:val="20"/>
      <w:kern w:val="2"/>
      <w:sz w:val="24"/>
      <w:szCs w:val="24"/>
    </w:rPr>
  </w:style>
  <w:style w:type="character" w:customStyle="1" w:styleId="postbody1">
    <w:name w:val="postbody1"/>
    <w:rsid w:val="00CD6C80"/>
    <w:rPr>
      <w:sz w:val="18"/>
      <w:szCs w:val="18"/>
    </w:rPr>
  </w:style>
  <w:style w:type="character" w:customStyle="1" w:styleId="2Char11">
    <w:name w:val="正文文本 2 Char1"/>
    <w:link w:val="24"/>
    <w:rsid w:val="00CD6C80"/>
    <w:rPr>
      <w:kern w:val="2"/>
      <w:sz w:val="28"/>
      <w:szCs w:val="24"/>
    </w:rPr>
  </w:style>
  <w:style w:type="character" w:customStyle="1" w:styleId="2Char1">
    <w:name w:val="正文文本缩进 2 Char1"/>
    <w:link w:val="22"/>
    <w:rsid w:val="00CD6C80"/>
    <w:rPr>
      <w:rFonts w:ascii="Calibri" w:hAnsi="Calibri"/>
      <w:color w:val="333333"/>
      <w:kern w:val="2"/>
      <w:sz w:val="28"/>
    </w:rPr>
  </w:style>
  <w:style w:type="character" w:customStyle="1" w:styleId="4Char1">
    <w:name w:val="标题 4 Char1"/>
    <w:link w:val="4"/>
    <w:rsid w:val="00CD6C80"/>
    <w:rPr>
      <w:b/>
      <w:kern w:val="2"/>
      <w:sz w:val="24"/>
      <w:szCs w:val="24"/>
    </w:rPr>
  </w:style>
  <w:style w:type="character" w:customStyle="1" w:styleId="Char17">
    <w:name w:val="正文文本缩进 Char1"/>
    <w:rsid w:val="00CD6C80"/>
    <w:rPr>
      <w:rFonts w:ascii="宋体" w:eastAsia="宋体" w:hAnsi="宋体"/>
      <w:kern w:val="36"/>
      <w:sz w:val="36"/>
      <w:szCs w:val="24"/>
      <w:lang w:val="en-US" w:eastAsia="zh-CN" w:bidi="ar-SA"/>
    </w:rPr>
  </w:style>
  <w:style w:type="character" w:customStyle="1" w:styleId="33Char3CharChar3CharCharChar3CharC10Char">
    <w:name w:val="样式 标题 3标题 3 Char标题 3 Char Char标题 3 Char Char Char标题 3 Char C...10 Char"/>
    <w:link w:val="33Char3CharChar3CharCharChar3CharC10"/>
    <w:rsid w:val="00CD6C80"/>
    <w:rPr>
      <w:b/>
      <w:bCs/>
      <w:kern w:val="2"/>
      <w:sz w:val="28"/>
      <w:szCs w:val="28"/>
    </w:rPr>
  </w:style>
  <w:style w:type="character" w:customStyle="1" w:styleId="CharChar111">
    <w:name w:val="Char Char111"/>
    <w:rsid w:val="00CD6C80"/>
    <w:rPr>
      <w:sz w:val="18"/>
      <w:szCs w:val="18"/>
    </w:rPr>
  </w:style>
  <w:style w:type="character" w:customStyle="1" w:styleId="apple-converted-space">
    <w:name w:val="apple-converted-space"/>
    <w:rsid w:val="00CD6C80"/>
  </w:style>
  <w:style w:type="character" w:customStyle="1" w:styleId="CharChar3">
    <w:name w:val="Char Char3"/>
    <w:locked/>
    <w:rsid w:val="00CD6C80"/>
    <w:rPr>
      <w:rFonts w:ascii="宋体" w:eastAsia="宋体" w:hAnsi="宋体"/>
      <w:kern w:val="2"/>
      <w:sz w:val="18"/>
      <w:szCs w:val="18"/>
      <w:lang w:val="en-US" w:eastAsia="zh-CN" w:bidi="ar-SA"/>
    </w:rPr>
  </w:style>
  <w:style w:type="character" w:customStyle="1" w:styleId="Charf2">
    <w:name w:val="孙普文字 Char"/>
    <w:aliases w:val="纯文本 Char Char Char Char,纯文本 Char Char Char1,纯文本 Char Char Char Char Char Char Char Char Char,纯文本 Char Char Char Char Char Char Char Char Char Char Char Char Char Char,普通文字 Char Char,纯文本 Char Char Char2,普通文字 Char Char Char,普通文字 Char1,纯文本1 Char1"/>
    <w:rsid w:val="00CD6C80"/>
    <w:rPr>
      <w:rFonts w:ascii="宋体" w:eastAsia="宋体" w:hAnsi="Courier New" w:cs="Courier New"/>
      <w:kern w:val="2"/>
      <w:sz w:val="21"/>
      <w:szCs w:val="21"/>
      <w:lang w:val="en-US" w:eastAsia="zh-CN" w:bidi="ar-SA"/>
    </w:rPr>
  </w:style>
  <w:style w:type="character" w:customStyle="1" w:styleId="33Char3CharChar3CharCharChar3CharC4Char">
    <w:name w:val="样式 标题 3标题 3 Char标题 3 Char Char标题 3 Char Char Char标题 3 Char C...4 Char"/>
    <w:link w:val="33Char3CharChar3CharCharChar3CharC4"/>
    <w:rsid w:val="00CD6C80"/>
    <w:rPr>
      <w:b/>
      <w:bCs/>
      <w:kern w:val="2"/>
      <w:sz w:val="24"/>
      <w:szCs w:val="24"/>
    </w:rPr>
  </w:style>
  <w:style w:type="character" w:customStyle="1" w:styleId="CharChar13">
    <w:name w:val="段落 Char Char1"/>
    <w:rsid w:val="00CD6C80"/>
    <w:rPr>
      <w:rFonts w:ascii="宋体" w:eastAsia="宋体"/>
      <w:kern w:val="2"/>
      <w:sz w:val="28"/>
      <w:szCs w:val="28"/>
      <w:lang w:val="en-US" w:eastAsia="zh-CN" w:bidi="ar-SA"/>
    </w:rPr>
  </w:style>
  <w:style w:type="character" w:customStyle="1" w:styleId="CharChar121">
    <w:name w:val="Char Char121"/>
    <w:rsid w:val="00CD6C80"/>
    <w:rPr>
      <w:sz w:val="18"/>
      <w:szCs w:val="18"/>
    </w:rPr>
  </w:style>
  <w:style w:type="character" w:customStyle="1" w:styleId="Charf3">
    <w:name w:val="文档结构图 Char"/>
    <w:link w:val="affc"/>
    <w:rsid w:val="00CD6C80"/>
    <w:rPr>
      <w:rFonts w:ascii="宋体" w:hAnsi="宋体"/>
      <w:kern w:val="2"/>
      <w:sz w:val="21"/>
      <w:szCs w:val="21"/>
      <w:shd w:val="clear" w:color="auto" w:fill="000080"/>
    </w:rPr>
  </w:style>
  <w:style w:type="character" w:customStyle="1" w:styleId="7Char1">
    <w:name w:val="标题 7 Char1"/>
    <w:link w:val="7"/>
    <w:rsid w:val="00CD6C80"/>
    <w:rPr>
      <w:rFonts w:ascii="宋体" w:hAnsi="宋体"/>
      <w:b/>
      <w:kern w:val="2"/>
      <w:sz w:val="24"/>
      <w:szCs w:val="21"/>
    </w:rPr>
  </w:style>
  <w:style w:type="character" w:customStyle="1" w:styleId="8Char1">
    <w:name w:val="标题 8 Char1"/>
    <w:link w:val="8"/>
    <w:rsid w:val="00CD6C80"/>
    <w:rPr>
      <w:rFonts w:ascii="Arial" w:eastAsia="黑体" w:hAnsi="Arial"/>
      <w:kern w:val="2"/>
      <w:sz w:val="24"/>
      <w:szCs w:val="21"/>
    </w:rPr>
  </w:style>
  <w:style w:type="character" w:customStyle="1" w:styleId="9Char1">
    <w:name w:val="标题 9 Char1"/>
    <w:link w:val="9"/>
    <w:rsid w:val="00CD6C80"/>
    <w:rPr>
      <w:rFonts w:ascii="Arial" w:eastAsia="黑体" w:hAnsi="Arial"/>
      <w:kern w:val="2"/>
      <w:sz w:val="21"/>
      <w:szCs w:val="21"/>
    </w:rPr>
  </w:style>
  <w:style w:type="character" w:customStyle="1" w:styleId="Char18">
    <w:name w:val="日期 Char1"/>
    <w:rsid w:val="00CD6C80"/>
    <w:rPr>
      <w:b/>
      <w:kern w:val="2"/>
      <w:sz w:val="28"/>
    </w:rPr>
  </w:style>
  <w:style w:type="character" w:customStyle="1" w:styleId="CharChar130">
    <w:name w:val="Char Char13"/>
    <w:rsid w:val="00CD6C80"/>
    <w:rPr>
      <w:rFonts w:ascii="Arial" w:eastAsia="黑体" w:hAnsi="Arial" w:cs="Arial" w:hint="default"/>
      <w:bCs/>
      <w:kern w:val="2"/>
      <w:sz w:val="24"/>
      <w:szCs w:val="24"/>
      <w:lang w:val="en-US" w:eastAsia="zh-CN" w:bidi="ar-SA"/>
    </w:rPr>
  </w:style>
  <w:style w:type="paragraph" w:styleId="51">
    <w:name w:val="toc 5"/>
    <w:basedOn w:val="a"/>
    <w:next w:val="a"/>
    <w:uiPriority w:val="39"/>
    <w:locked/>
    <w:rsid w:val="00CD6C80"/>
    <w:pPr>
      <w:tabs>
        <w:tab w:val="left" w:pos="7200"/>
      </w:tabs>
      <w:spacing w:line="360" w:lineRule="auto"/>
      <w:ind w:left="840" w:firstLineChars="200" w:firstLine="480"/>
      <w:jc w:val="left"/>
    </w:pPr>
    <w:rPr>
      <w:sz w:val="18"/>
      <w:szCs w:val="18"/>
    </w:rPr>
  </w:style>
  <w:style w:type="paragraph" w:styleId="affd">
    <w:name w:val="table of figures"/>
    <w:basedOn w:val="a"/>
    <w:next w:val="a"/>
    <w:locked/>
    <w:rsid w:val="00CD6C80"/>
    <w:pPr>
      <w:tabs>
        <w:tab w:val="left" w:pos="7200"/>
      </w:tabs>
      <w:spacing w:line="360" w:lineRule="auto"/>
      <w:ind w:leftChars="200" w:left="200" w:hangingChars="200" w:hanging="200"/>
    </w:pPr>
    <w:rPr>
      <w:sz w:val="24"/>
      <w:szCs w:val="21"/>
    </w:rPr>
  </w:style>
  <w:style w:type="paragraph" w:styleId="affe">
    <w:name w:val="toa heading"/>
    <w:basedOn w:val="a"/>
    <w:next w:val="a"/>
    <w:locked/>
    <w:rsid w:val="00CD6C80"/>
    <w:pPr>
      <w:tabs>
        <w:tab w:val="left" w:pos="7200"/>
      </w:tabs>
      <w:spacing w:before="120" w:line="360" w:lineRule="auto"/>
      <w:ind w:firstLineChars="200" w:firstLine="480"/>
    </w:pPr>
    <w:rPr>
      <w:rFonts w:ascii="Arial" w:hAnsi="Arial" w:cs="Arial"/>
      <w:sz w:val="24"/>
    </w:rPr>
  </w:style>
  <w:style w:type="paragraph" w:styleId="afff">
    <w:name w:val="Body Text First Indent"/>
    <w:basedOn w:val="a9"/>
    <w:link w:val="Charf4"/>
    <w:locked/>
    <w:rsid w:val="00CD6C80"/>
    <w:pPr>
      <w:widowControl w:val="0"/>
      <w:tabs>
        <w:tab w:val="left" w:pos="7200"/>
      </w:tabs>
      <w:snapToGrid/>
      <w:spacing w:before="0" w:after="120" w:line="360" w:lineRule="auto"/>
      <w:ind w:right="0" w:firstLineChars="100" w:firstLine="420"/>
    </w:pPr>
    <w:rPr>
      <w:kern w:val="2"/>
      <w:sz w:val="24"/>
      <w:szCs w:val="22"/>
    </w:rPr>
  </w:style>
  <w:style w:type="character" w:customStyle="1" w:styleId="Charf4">
    <w:name w:val="正文首行缩进 Char"/>
    <w:link w:val="afff"/>
    <w:rsid w:val="00CD6C80"/>
    <w:rPr>
      <w:kern w:val="2"/>
      <w:sz w:val="24"/>
      <w:szCs w:val="22"/>
    </w:rPr>
  </w:style>
  <w:style w:type="paragraph" w:styleId="25">
    <w:name w:val="toc 2"/>
    <w:basedOn w:val="a"/>
    <w:next w:val="a"/>
    <w:uiPriority w:val="39"/>
    <w:qFormat/>
    <w:locked/>
    <w:rsid w:val="00CD6C80"/>
    <w:pPr>
      <w:tabs>
        <w:tab w:val="left" w:pos="600"/>
        <w:tab w:val="right" w:leader="dot" w:pos="8720"/>
      </w:tabs>
      <w:spacing w:line="440" w:lineRule="exact"/>
      <w:ind w:left="210" w:firstLineChars="200" w:firstLine="200"/>
      <w:jc w:val="left"/>
    </w:pPr>
    <w:rPr>
      <w:smallCaps/>
      <w:sz w:val="24"/>
    </w:rPr>
  </w:style>
  <w:style w:type="paragraph" w:styleId="90">
    <w:name w:val="toc 9"/>
    <w:basedOn w:val="a"/>
    <w:next w:val="a"/>
    <w:uiPriority w:val="39"/>
    <w:locked/>
    <w:rsid w:val="00CD6C80"/>
    <w:pPr>
      <w:tabs>
        <w:tab w:val="left" w:pos="7200"/>
      </w:tabs>
      <w:spacing w:line="360" w:lineRule="auto"/>
      <w:ind w:left="1680" w:firstLineChars="200" w:firstLine="480"/>
      <w:jc w:val="left"/>
    </w:pPr>
    <w:rPr>
      <w:sz w:val="18"/>
      <w:szCs w:val="18"/>
    </w:rPr>
  </w:style>
  <w:style w:type="paragraph" w:styleId="70">
    <w:name w:val="toc 7"/>
    <w:basedOn w:val="a"/>
    <w:next w:val="a"/>
    <w:uiPriority w:val="39"/>
    <w:locked/>
    <w:rsid w:val="00CD6C80"/>
    <w:pPr>
      <w:tabs>
        <w:tab w:val="left" w:pos="7200"/>
      </w:tabs>
      <w:spacing w:line="360" w:lineRule="auto"/>
      <w:ind w:left="1260" w:firstLineChars="200" w:firstLine="480"/>
      <w:jc w:val="left"/>
    </w:pPr>
    <w:rPr>
      <w:sz w:val="18"/>
      <w:szCs w:val="18"/>
    </w:rPr>
  </w:style>
  <w:style w:type="paragraph" w:styleId="24">
    <w:name w:val="Body Text 2"/>
    <w:basedOn w:val="a"/>
    <w:link w:val="2Char11"/>
    <w:locked/>
    <w:rsid w:val="00CD6C80"/>
    <w:pPr>
      <w:tabs>
        <w:tab w:val="left" w:pos="7200"/>
      </w:tabs>
      <w:spacing w:after="120" w:line="480" w:lineRule="auto"/>
      <w:ind w:firstLineChars="200" w:firstLine="480"/>
    </w:pPr>
    <w:rPr>
      <w:sz w:val="28"/>
    </w:rPr>
  </w:style>
  <w:style w:type="character" w:customStyle="1" w:styleId="2Char20">
    <w:name w:val="正文文本 2 Char2"/>
    <w:rsid w:val="00CD6C80"/>
    <w:rPr>
      <w:kern w:val="2"/>
      <w:sz w:val="21"/>
      <w:szCs w:val="24"/>
    </w:rPr>
  </w:style>
  <w:style w:type="paragraph" w:styleId="60">
    <w:name w:val="toc 6"/>
    <w:basedOn w:val="a"/>
    <w:next w:val="a"/>
    <w:uiPriority w:val="39"/>
    <w:locked/>
    <w:rsid w:val="00CD6C80"/>
    <w:pPr>
      <w:tabs>
        <w:tab w:val="left" w:pos="7200"/>
      </w:tabs>
      <w:spacing w:line="360" w:lineRule="auto"/>
      <w:ind w:left="1050" w:firstLineChars="200" w:firstLine="480"/>
      <w:jc w:val="left"/>
    </w:pPr>
    <w:rPr>
      <w:sz w:val="18"/>
      <w:szCs w:val="18"/>
    </w:rPr>
  </w:style>
  <w:style w:type="paragraph" w:styleId="40">
    <w:name w:val="toc 4"/>
    <w:basedOn w:val="a"/>
    <w:next w:val="a"/>
    <w:uiPriority w:val="39"/>
    <w:locked/>
    <w:rsid w:val="00CD6C80"/>
    <w:pPr>
      <w:tabs>
        <w:tab w:val="left" w:pos="7200"/>
      </w:tabs>
      <w:spacing w:line="360" w:lineRule="auto"/>
      <w:ind w:left="630" w:firstLineChars="200" w:firstLine="480"/>
      <w:jc w:val="left"/>
    </w:pPr>
    <w:rPr>
      <w:sz w:val="18"/>
      <w:szCs w:val="18"/>
    </w:rPr>
  </w:style>
  <w:style w:type="paragraph" w:styleId="80">
    <w:name w:val="toc 8"/>
    <w:basedOn w:val="a"/>
    <w:next w:val="a"/>
    <w:uiPriority w:val="39"/>
    <w:locked/>
    <w:rsid w:val="00CD6C80"/>
    <w:pPr>
      <w:tabs>
        <w:tab w:val="left" w:pos="7200"/>
      </w:tabs>
      <w:spacing w:line="360" w:lineRule="auto"/>
      <w:ind w:left="1470" w:firstLineChars="200" w:firstLine="480"/>
      <w:jc w:val="left"/>
    </w:pPr>
    <w:rPr>
      <w:sz w:val="18"/>
      <w:szCs w:val="18"/>
    </w:rPr>
  </w:style>
  <w:style w:type="paragraph" w:styleId="31">
    <w:name w:val="toc 3"/>
    <w:basedOn w:val="a"/>
    <w:next w:val="a"/>
    <w:uiPriority w:val="39"/>
    <w:qFormat/>
    <w:locked/>
    <w:rsid w:val="00CD6C80"/>
    <w:pPr>
      <w:tabs>
        <w:tab w:val="left" w:pos="7200"/>
      </w:tabs>
      <w:spacing w:line="360" w:lineRule="auto"/>
      <w:ind w:left="420" w:firstLineChars="200" w:firstLine="480"/>
      <w:jc w:val="left"/>
    </w:pPr>
    <w:rPr>
      <w:i/>
      <w:iCs/>
      <w:sz w:val="20"/>
      <w:szCs w:val="20"/>
    </w:rPr>
  </w:style>
  <w:style w:type="paragraph" w:styleId="16">
    <w:name w:val="toc 1"/>
    <w:basedOn w:val="a"/>
    <w:next w:val="a"/>
    <w:uiPriority w:val="39"/>
    <w:qFormat/>
    <w:locked/>
    <w:rsid w:val="00CD6C80"/>
    <w:pPr>
      <w:tabs>
        <w:tab w:val="left" w:pos="420"/>
        <w:tab w:val="right" w:leader="dot" w:pos="8720"/>
      </w:tabs>
      <w:spacing w:line="440" w:lineRule="exact"/>
      <w:ind w:firstLineChars="200" w:firstLine="200"/>
    </w:pPr>
    <w:rPr>
      <w:b/>
      <w:bCs/>
      <w:caps/>
      <w:sz w:val="24"/>
    </w:rPr>
  </w:style>
  <w:style w:type="character" w:customStyle="1" w:styleId="Char21">
    <w:name w:val="日期 Char2"/>
    <w:rsid w:val="00CD6C80"/>
    <w:rPr>
      <w:color w:val="333333"/>
      <w:kern w:val="2"/>
      <w:sz w:val="28"/>
    </w:rPr>
  </w:style>
  <w:style w:type="paragraph" w:styleId="26">
    <w:name w:val="Body Text First Indent 2"/>
    <w:basedOn w:val="af0"/>
    <w:link w:val="2Char4"/>
    <w:locked/>
    <w:rsid w:val="00CD6C80"/>
    <w:pPr>
      <w:tabs>
        <w:tab w:val="left" w:pos="7200"/>
      </w:tabs>
      <w:spacing w:line="360" w:lineRule="auto"/>
      <w:ind w:firstLineChars="200" w:firstLine="420"/>
    </w:pPr>
    <w:rPr>
      <w:rFonts w:ascii="宋体" w:hAnsi="宋体"/>
      <w:color w:val="333333"/>
      <w:kern w:val="2"/>
      <w:szCs w:val="21"/>
    </w:rPr>
  </w:style>
  <w:style w:type="character" w:customStyle="1" w:styleId="2Char4">
    <w:name w:val="正文首行缩进 2 Char"/>
    <w:link w:val="26"/>
    <w:rsid w:val="00CD6C80"/>
    <w:rPr>
      <w:rFonts w:ascii="宋体" w:eastAsia="宋体" w:hAnsi="宋体"/>
      <w:color w:val="333333"/>
      <w:kern w:val="2"/>
      <w:sz w:val="24"/>
      <w:szCs w:val="21"/>
    </w:rPr>
  </w:style>
  <w:style w:type="character" w:customStyle="1" w:styleId="Char22">
    <w:name w:val="正文文本缩进 Char2"/>
    <w:rsid w:val="00CD6C80"/>
    <w:rPr>
      <w:color w:val="333333"/>
      <w:kern w:val="2"/>
      <w:sz w:val="28"/>
    </w:rPr>
  </w:style>
  <w:style w:type="paragraph" w:styleId="affc">
    <w:name w:val="Document Map"/>
    <w:basedOn w:val="a"/>
    <w:link w:val="Charf3"/>
    <w:locked/>
    <w:rsid w:val="00CD6C80"/>
    <w:pPr>
      <w:shd w:val="clear" w:color="auto" w:fill="000080"/>
      <w:tabs>
        <w:tab w:val="left" w:pos="7200"/>
      </w:tabs>
      <w:spacing w:line="360" w:lineRule="auto"/>
      <w:ind w:firstLineChars="200" w:firstLine="480"/>
    </w:pPr>
    <w:rPr>
      <w:rFonts w:ascii="宋体" w:hAnsi="宋体"/>
      <w:szCs w:val="21"/>
    </w:rPr>
  </w:style>
  <w:style w:type="character" w:customStyle="1" w:styleId="Char19">
    <w:name w:val="文档结构图 Char1"/>
    <w:rsid w:val="00CD6C80"/>
    <w:rPr>
      <w:rFonts w:ascii="宋体"/>
      <w:kern w:val="2"/>
      <w:sz w:val="18"/>
      <w:szCs w:val="18"/>
    </w:rPr>
  </w:style>
  <w:style w:type="paragraph" w:styleId="TOC">
    <w:name w:val="TOC Heading"/>
    <w:basedOn w:val="1"/>
    <w:next w:val="a"/>
    <w:uiPriority w:val="39"/>
    <w:qFormat/>
    <w:rsid w:val="00CD6C80"/>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33Char3CharChar3CharCharChar3CharC9">
    <w:name w:val="样式 标题 3标题 3 Char标题 3 Char Char标题 3 Char Char Char标题 3 Char C...9"/>
    <w:basedOn w:val="3"/>
    <w:rsid w:val="00CD6C80"/>
    <w:pPr>
      <w:tabs>
        <w:tab w:val="left" w:pos="7200"/>
      </w:tabs>
      <w:spacing w:before="120" w:after="120" w:line="480" w:lineRule="auto"/>
    </w:pPr>
    <w:rPr>
      <w:rFonts w:ascii="Times New Roman" w:hAnsi="Times New Roman"/>
      <w:b w:val="0"/>
      <w:color w:val="auto"/>
      <w:sz w:val="28"/>
      <w:szCs w:val="28"/>
    </w:rPr>
  </w:style>
  <w:style w:type="paragraph" w:customStyle="1" w:styleId="43Char3CharChar3CharCharChar3CharC5">
    <w:name w:val="样式 标题 4标题 3 Char标题 3 Char Char标题 3 Char Char Char标题 3 Char C...5"/>
    <w:basedOn w:val="3"/>
    <w:rsid w:val="00CD6C80"/>
    <w:pPr>
      <w:tabs>
        <w:tab w:val="left" w:pos="7200"/>
      </w:tabs>
      <w:spacing w:before="120" w:after="120" w:line="360" w:lineRule="auto"/>
    </w:pPr>
    <w:rPr>
      <w:rFonts w:ascii="Times New Roman" w:hAnsi="Times New Roman"/>
      <w:color w:val="auto"/>
      <w:sz w:val="24"/>
      <w:szCs w:val="24"/>
    </w:rPr>
  </w:style>
  <w:style w:type="paragraph" w:customStyle="1" w:styleId="150">
    <w:name w:val="样式 宋体 小四 行距: 1.5 倍行距"/>
    <w:basedOn w:val="a"/>
    <w:rsid w:val="00CD6C80"/>
    <w:pPr>
      <w:tabs>
        <w:tab w:val="left" w:pos="7200"/>
      </w:tabs>
      <w:spacing w:beforeLines="50" w:line="360" w:lineRule="auto"/>
      <w:ind w:firstLineChars="200" w:firstLine="200"/>
    </w:pPr>
    <w:rPr>
      <w:rFonts w:cs="宋体"/>
      <w:kern w:val="0"/>
      <w:sz w:val="24"/>
    </w:rPr>
  </w:style>
  <w:style w:type="paragraph" w:customStyle="1" w:styleId="33Char3CharChar3CharCharChar3CharC1">
    <w:name w:val="样式 标题 3标题 3 Char标题 3 Char Char标题 3 Char Char Char标题 3 Char C...1"/>
    <w:basedOn w:val="3"/>
    <w:rsid w:val="00CD6C80"/>
    <w:pPr>
      <w:tabs>
        <w:tab w:val="left" w:pos="900"/>
      </w:tabs>
      <w:spacing w:beforeLines="50" w:afterLines="50" w:line="360" w:lineRule="auto"/>
    </w:pPr>
    <w:rPr>
      <w:rFonts w:ascii="Times New Roman" w:eastAsia="黑体" w:hAnsi="Times New Roman"/>
      <w:b w:val="0"/>
      <w:bCs w:val="0"/>
      <w:color w:val="auto"/>
      <w:kern w:val="0"/>
      <w:sz w:val="28"/>
      <w:szCs w:val="28"/>
    </w:rPr>
  </w:style>
  <w:style w:type="paragraph" w:customStyle="1" w:styleId="27">
    <w:name w:val="样式2"/>
    <w:basedOn w:val="33Char3CharChar3CharCharChar3CharC7"/>
    <w:rsid w:val="00CD6C80"/>
    <w:rPr>
      <w:b w:val="0"/>
    </w:rPr>
  </w:style>
  <w:style w:type="paragraph" w:customStyle="1" w:styleId="33Char3CharChar3CharCharChar3CharC2">
    <w:name w:val="样式 标题 3标题 3 Char标题 3 Char Char标题 3 Char Char Char标题 3 Char C...2"/>
    <w:basedOn w:val="3"/>
    <w:rsid w:val="00CD6C80"/>
    <w:pPr>
      <w:tabs>
        <w:tab w:val="left" w:pos="900"/>
      </w:tabs>
      <w:spacing w:beforeLines="50" w:afterLines="50"/>
    </w:pPr>
    <w:rPr>
      <w:rFonts w:ascii="Times New Roman" w:eastAsia="黑体" w:hAnsi="Times New Roman" w:cs="宋体"/>
      <w:b w:val="0"/>
      <w:bCs w:val="0"/>
      <w:color w:val="auto"/>
      <w:kern w:val="0"/>
      <w:sz w:val="28"/>
      <w:szCs w:val="20"/>
    </w:rPr>
  </w:style>
  <w:style w:type="paragraph" w:customStyle="1" w:styleId="166">
    <w:name w:val="样式 标题 1 + 段前: 6 磅 段后: 6 磅"/>
    <w:basedOn w:val="1"/>
    <w:rsid w:val="00CD6C80"/>
    <w:pPr>
      <w:keepLines/>
      <w:tabs>
        <w:tab w:val="left" w:pos="432"/>
      </w:tabs>
      <w:overflowPunct/>
      <w:snapToGrid/>
      <w:spacing w:before="340" w:after="340" w:line="520" w:lineRule="exact"/>
      <w:ind w:left="0" w:firstLine="0"/>
    </w:pPr>
    <w:rPr>
      <w:rFonts w:ascii="宋体" w:hAnsi="宋体" w:cs="宋体"/>
      <w:color w:val="auto"/>
      <w:sz w:val="36"/>
      <w:szCs w:val="36"/>
    </w:rPr>
  </w:style>
  <w:style w:type="paragraph" w:customStyle="1" w:styleId="32">
    <w:name w:val="样式3"/>
    <w:basedOn w:val="af0"/>
    <w:rsid w:val="00CD6C80"/>
    <w:pPr>
      <w:tabs>
        <w:tab w:val="left" w:pos="7200"/>
      </w:tabs>
      <w:spacing w:after="0" w:line="520" w:lineRule="exact"/>
      <w:ind w:leftChars="0" w:left="0" w:firstLineChars="200" w:firstLine="482"/>
    </w:pPr>
    <w:rPr>
      <w:kern w:val="2"/>
      <w:szCs w:val="24"/>
    </w:rPr>
  </w:style>
  <w:style w:type="paragraph" w:customStyle="1" w:styleId="afff0">
    <w:name w:val="图标"/>
    <w:basedOn w:val="a"/>
    <w:rsid w:val="00CD6C80"/>
    <w:pPr>
      <w:tabs>
        <w:tab w:val="left" w:pos="7200"/>
      </w:tabs>
      <w:spacing w:line="500" w:lineRule="exact"/>
      <w:ind w:firstLineChars="200" w:firstLine="480"/>
      <w:jc w:val="center"/>
    </w:pPr>
    <w:rPr>
      <w:rFonts w:ascii="黑体" w:eastAsia="黑体"/>
      <w:sz w:val="28"/>
    </w:rPr>
  </w:style>
  <w:style w:type="paragraph" w:customStyle="1" w:styleId="brdrw15brsp20tqctx4153t">
    <w:name w:val="brdrw15brsp20 tqctx4153t"/>
    <w:rsid w:val="00CD6C80"/>
    <w:pPr>
      <w:widowControl w:val="0"/>
      <w:pBdr>
        <w:bottom w:val="single" w:sz="6" w:space="0" w:color="auto"/>
      </w:pBdr>
      <w:adjustRightInd w:val="0"/>
      <w:spacing w:line="312" w:lineRule="atLeast"/>
      <w:jc w:val="center"/>
      <w:textAlignment w:val="baseline"/>
    </w:pPr>
    <w:rPr>
      <w:sz w:val="21"/>
    </w:rPr>
  </w:style>
  <w:style w:type="paragraph" w:customStyle="1" w:styleId="afff1">
    <w:name w:val="结论"/>
    <w:basedOn w:val="a"/>
    <w:rsid w:val="00CD6C80"/>
    <w:pPr>
      <w:tabs>
        <w:tab w:val="left" w:pos="7200"/>
      </w:tabs>
      <w:snapToGrid w:val="0"/>
      <w:spacing w:afterLines="50" w:line="500" w:lineRule="atLeast"/>
      <w:ind w:firstLineChars="200" w:firstLine="561"/>
    </w:pPr>
    <w:rPr>
      <w:rFonts w:ascii="楷体_GB2312" w:eastAsia="楷体_GB2312"/>
      <w:b/>
      <w:sz w:val="28"/>
      <w:szCs w:val="28"/>
    </w:rPr>
  </w:style>
  <w:style w:type="paragraph" w:customStyle="1" w:styleId="WPSPlain">
    <w:name w:val="WPS Plain"/>
    <w:rsid w:val="00CD6C80"/>
    <w:pPr>
      <w:jc w:val="center"/>
    </w:pPr>
  </w:style>
  <w:style w:type="paragraph" w:customStyle="1" w:styleId="0">
    <w:name w:val="样式 正文文本缩进 + 五号 居中 段后: 0 磅 行距: 单倍行距"/>
    <w:basedOn w:val="af0"/>
    <w:rsid w:val="00CD6C80"/>
    <w:pPr>
      <w:tabs>
        <w:tab w:val="left" w:pos="7200"/>
      </w:tabs>
      <w:spacing w:after="0" w:line="360" w:lineRule="auto"/>
      <w:ind w:leftChars="0" w:left="0"/>
    </w:pPr>
    <w:rPr>
      <w:rFonts w:cs="宋体"/>
      <w:kern w:val="36"/>
      <w:sz w:val="21"/>
    </w:rPr>
  </w:style>
  <w:style w:type="paragraph" w:customStyle="1" w:styleId="CharCharCharChar20">
    <w:name w:val="Char Char Char Char2"/>
    <w:basedOn w:val="a"/>
    <w:rsid w:val="00CD6C80"/>
    <w:pPr>
      <w:tabs>
        <w:tab w:val="left" w:pos="7200"/>
      </w:tabs>
      <w:spacing w:line="360" w:lineRule="auto"/>
      <w:ind w:firstLineChars="200" w:firstLine="480"/>
    </w:pPr>
    <w:rPr>
      <w:sz w:val="24"/>
      <w:szCs w:val="20"/>
    </w:rPr>
  </w:style>
  <w:style w:type="paragraph" w:customStyle="1" w:styleId="33Char3CharChar3CharCharChar3CharC7">
    <w:name w:val="样式 标题 3标题 3 Char标题 3 Char Char标题 3 Char Char Char标题 3 Char C...7"/>
    <w:basedOn w:val="3"/>
    <w:rsid w:val="00CD6C80"/>
    <w:pPr>
      <w:tabs>
        <w:tab w:val="left" w:pos="7200"/>
      </w:tabs>
      <w:spacing w:before="0" w:after="0" w:line="480" w:lineRule="auto"/>
    </w:pPr>
    <w:rPr>
      <w:rFonts w:ascii="Times New Roman" w:hAnsi="Times New Roman"/>
      <w:color w:val="auto"/>
      <w:sz w:val="28"/>
      <w:szCs w:val="28"/>
    </w:rPr>
  </w:style>
  <w:style w:type="paragraph" w:customStyle="1" w:styleId="33Char3CharChar3CharCharChar3CharC10">
    <w:name w:val="样式 标题 3标题 3 Char标题 3 Char Char标题 3 Char Char Char标题 3 Char C...10"/>
    <w:basedOn w:val="3"/>
    <w:link w:val="33Char3CharChar3CharCharChar3CharC10Char"/>
    <w:rsid w:val="00CD6C80"/>
    <w:pPr>
      <w:tabs>
        <w:tab w:val="left" w:pos="7200"/>
      </w:tabs>
      <w:spacing w:before="120" w:after="120" w:line="480" w:lineRule="auto"/>
    </w:pPr>
    <w:rPr>
      <w:rFonts w:ascii="Times New Roman" w:hAnsi="Times New Roman"/>
      <w:color w:val="auto"/>
      <w:sz w:val="28"/>
      <w:szCs w:val="28"/>
    </w:rPr>
  </w:style>
  <w:style w:type="paragraph" w:customStyle="1" w:styleId="CharCharCharChar2">
    <w:name w:val="表头 Char Char Char Char"/>
    <w:basedOn w:val="a"/>
    <w:link w:val="CharCharCharCharChar"/>
    <w:rsid w:val="00CD6C80"/>
    <w:pPr>
      <w:tabs>
        <w:tab w:val="left" w:pos="7200"/>
      </w:tabs>
      <w:spacing w:before="200" w:line="500" w:lineRule="exact"/>
      <w:ind w:firstLineChars="200" w:firstLine="480"/>
    </w:pPr>
    <w:rPr>
      <w:rFonts w:ascii="黑体" w:eastAsia="黑体"/>
      <w:spacing w:val="20"/>
      <w:sz w:val="24"/>
    </w:rPr>
  </w:style>
  <w:style w:type="paragraph" w:customStyle="1" w:styleId="09366181">
    <w:name w:val="样式 (符号) 宋体 首行缩进:  0.93 厘米 段前: 6 磅 段后: 6 磅 行距: 固定值 18 磅1"/>
    <w:basedOn w:val="a"/>
    <w:rsid w:val="00CD6C80"/>
    <w:pPr>
      <w:tabs>
        <w:tab w:val="left" w:pos="7200"/>
      </w:tabs>
      <w:spacing w:before="160" w:after="160" w:line="320" w:lineRule="exact"/>
      <w:ind w:firstLineChars="200" w:firstLine="527"/>
    </w:pPr>
    <w:rPr>
      <w:sz w:val="24"/>
    </w:rPr>
  </w:style>
  <w:style w:type="paragraph" w:customStyle="1" w:styleId="afff2">
    <w:name w:val="二级条标题"/>
    <w:basedOn w:val="afff3"/>
    <w:next w:val="a"/>
    <w:rsid w:val="00CD6C80"/>
    <w:pPr>
      <w:outlineLvl w:val="3"/>
    </w:pPr>
  </w:style>
  <w:style w:type="paragraph" w:customStyle="1" w:styleId="26614">
    <w:name w:val="样式 标题 2 + 段前: 6 磅 段后: 6 磅 行距: 多倍行距 1.4 字行"/>
    <w:basedOn w:val="2"/>
    <w:link w:val="26614Char"/>
    <w:rsid w:val="00CD6C80"/>
    <w:pPr>
      <w:widowControl w:val="0"/>
      <w:numPr>
        <w:ilvl w:val="1"/>
      </w:numPr>
      <w:tabs>
        <w:tab w:val="left" w:pos="1626"/>
      </w:tabs>
      <w:spacing w:before="120" w:after="120" w:line="360" w:lineRule="auto"/>
      <w:jc w:val="both"/>
    </w:pPr>
    <w:rPr>
      <w:rFonts w:ascii="黑体" w:eastAsia="宋体" w:hAnsi="宋体"/>
      <w:kern w:val="2"/>
    </w:rPr>
  </w:style>
  <w:style w:type="paragraph" w:customStyle="1" w:styleId="a30">
    <w:name w:val="a3"/>
    <w:basedOn w:val="a"/>
    <w:rsid w:val="00CD6C80"/>
    <w:pPr>
      <w:widowControl/>
      <w:tabs>
        <w:tab w:val="left" w:pos="7200"/>
      </w:tabs>
      <w:spacing w:before="100" w:beforeAutospacing="1" w:after="100" w:afterAutospacing="1" w:line="360" w:lineRule="auto"/>
      <w:ind w:firstLineChars="200" w:firstLine="480"/>
      <w:jc w:val="left"/>
    </w:pPr>
    <w:rPr>
      <w:rFonts w:ascii="Arial Unicode MS" w:eastAsia="Arial Unicode MS" w:hAnsi="Arial Unicode MS" w:cs="Arial Unicode MS"/>
      <w:color w:val="000000"/>
      <w:kern w:val="0"/>
      <w:sz w:val="24"/>
    </w:rPr>
  </w:style>
  <w:style w:type="paragraph" w:customStyle="1" w:styleId="Style5">
    <w:name w:val="_Style 5"/>
    <w:basedOn w:val="a"/>
    <w:rsid w:val="00CD6C80"/>
    <w:pPr>
      <w:tabs>
        <w:tab w:val="left" w:pos="7200"/>
      </w:tabs>
      <w:spacing w:line="360" w:lineRule="auto"/>
      <w:ind w:firstLineChars="200" w:firstLine="480"/>
    </w:pPr>
    <w:rPr>
      <w:rFonts w:ascii="Tahoma" w:hAnsi="Tahoma" w:cs="Tahoma"/>
      <w:sz w:val="24"/>
    </w:rPr>
  </w:style>
  <w:style w:type="paragraph" w:customStyle="1" w:styleId="001">
    <w:name w:val="正文001"/>
    <w:basedOn w:val="a"/>
    <w:link w:val="001Char"/>
    <w:rsid w:val="00CD6C80"/>
    <w:pPr>
      <w:tabs>
        <w:tab w:val="left" w:pos="7200"/>
      </w:tabs>
      <w:spacing w:before="60" w:line="360" w:lineRule="auto"/>
      <w:ind w:firstLineChars="200" w:firstLine="200"/>
    </w:pPr>
    <w:rPr>
      <w:rFonts w:ascii="Arial" w:hAnsi="Arial"/>
      <w:sz w:val="24"/>
      <w:szCs w:val="20"/>
    </w:rPr>
  </w:style>
  <w:style w:type="paragraph" w:customStyle="1" w:styleId="33Char3CharChar3CharCharChar3CharC">
    <w:name w:val="样式 标题 3标题 3 Char标题 3 Char Char标题 3 Char Char Char标题 3 Char C..."/>
    <w:basedOn w:val="3"/>
    <w:link w:val="33Char3CharChar3CharCharChar3CharCChar"/>
    <w:rsid w:val="00CD6C80"/>
    <w:pPr>
      <w:tabs>
        <w:tab w:val="left" w:pos="900"/>
      </w:tabs>
      <w:spacing w:beforeLines="50" w:afterLines="50" w:line="360" w:lineRule="auto"/>
    </w:pPr>
    <w:rPr>
      <w:rFonts w:ascii="Times New Roman" w:hAnsi="Times New Roman"/>
      <w:color w:val="000000"/>
      <w:sz w:val="30"/>
      <w:szCs w:val="28"/>
    </w:rPr>
  </w:style>
  <w:style w:type="paragraph" w:customStyle="1" w:styleId="41">
    <w:name w:val="样式4"/>
    <w:basedOn w:val="affe"/>
    <w:rsid w:val="00CD6C80"/>
    <w:rPr>
      <w:b/>
      <w:sz w:val="28"/>
    </w:rPr>
  </w:style>
  <w:style w:type="paragraph" w:customStyle="1" w:styleId="afff4">
    <w:name w:val="表格五号"/>
    <w:basedOn w:val="a"/>
    <w:rsid w:val="00CD6C80"/>
    <w:pPr>
      <w:tabs>
        <w:tab w:val="left" w:pos="7200"/>
      </w:tabs>
      <w:spacing w:line="360" w:lineRule="auto"/>
      <w:ind w:firstLineChars="200" w:firstLine="200"/>
      <w:jc w:val="center"/>
    </w:pPr>
    <w:rPr>
      <w:sz w:val="24"/>
      <w:szCs w:val="21"/>
    </w:rPr>
  </w:style>
  <w:style w:type="paragraph" w:styleId="affb">
    <w:name w:val="No Spacing"/>
    <w:link w:val="Charf1"/>
    <w:uiPriority w:val="1"/>
    <w:qFormat/>
    <w:rsid w:val="00CD6C80"/>
    <w:pPr>
      <w:jc w:val="center"/>
    </w:pPr>
    <w:rPr>
      <w:sz w:val="22"/>
      <w:szCs w:val="22"/>
    </w:rPr>
  </w:style>
  <w:style w:type="paragraph" w:customStyle="1" w:styleId="33Char3CharChar3CharCharChar3CharC4">
    <w:name w:val="样式 标题 3标题 3 Char标题 3 Char Char标题 3 Char Char Char标题 3 Char C...4"/>
    <w:basedOn w:val="3"/>
    <w:link w:val="33Char3CharChar3CharCharChar3CharC4Char"/>
    <w:rsid w:val="00CD6C80"/>
    <w:pPr>
      <w:spacing w:before="120" w:after="120" w:line="300" w:lineRule="auto"/>
    </w:pPr>
    <w:rPr>
      <w:rFonts w:ascii="Times New Roman" w:hAnsi="Times New Roman"/>
      <w:color w:val="auto"/>
      <w:sz w:val="24"/>
      <w:szCs w:val="24"/>
    </w:rPr>
  </w:style>
  <w:style w:type="paragraph" w:customStyle="1" w:styleId="afff5">
    <w:name w:val="文本框"/>
    <w:basedOn w:val="a"/>
    <w:rsid w:val="00CD6C80"/>
    <w:pPr>
      <w:tabs>
        <w:tab w:val="left" w:pos="7200"/>
      </w:tabs>
      <w:spacing w:line="360" w:lineRule="auto"/>
      <w:ind w:firstLineChars="200" w:firstLine="480"/>
      <w:jc w:val="center"/>
    </w:pPr>
    <w:rPr>
      <w:b/>
      <w:sz w:val="24"/>
      <w:szCs w:val="21"/>
    </w:rPr>
  </w:style>
  <w:style w:type="paragraph" w:customStyle="1" w:styleId="17">
    <w:name w:val="页脚1"/>
    <w:basedOn w:val="a"/>
    <w:rsid w:val="00CD6C80"/>
    <w:pPr>
      <w:tabs>
        <w:tab w:val="left" w:pos="7200"/>
      </w:tabs>
      <w:overflowPunct w:val="0"/>
      <w:adjustRightInd w:val="0"/>
      <w:snapToGrid w:val="0"/>
      <w:spacing w:line="240" w:lineRule="atLeast"/>
      <w:ind w:firstLineChars="200" w:firstLine="480"/>
      <w:jc w:val="center"/>
    </w:pPr>
    <w:rPr>
      <w:rFonts w:ascii="Arial" w:eastAsia="仿宋_GB2312" w:hAnsi="Arial"/>
      <w:kern w:val="0"/>
      <w:sz w:val="18"/>
      <w:szCs w:val="20"/>
    </w:rPr>
  </w:style>
  <w:style w:type="paragraph" w:customStyle="1" w:styleId="CharCharChar1Char">
    <w:name w:val="表头 Char Char Char1 Char"/>
    <w:basedOn w:val="a"/>
    <w:link w:val="CharCharChar1CharChar"/>
    <w:rsid w:val="00CD6C80"/>
    <w:pPr>
      <w:tabs>
        <w:tab w:val="left" w:pos="7200"/>
      </w:tabs>
      <w:spacing w:before="200" w:line="360" w:lineRule="auto"/>
      <w:ind w:firstLineChars="200" w:firstLine="480"/>
    </w:pPr>
    <w:rPr>
      <w:b/>
      <w:sz w:val="24"/>
    </w:rPr>
  </w:style>
  <w:style w:type="paragraph" w:customStyle="1" w:styleId="28">
    <w:name w:val="页脚2"/>
    <w:basedOn w:val="a"/>
    <w:rsid w:val="00CD6C80"/>
    <w:pPr>
      <w:tabs>
        <w:tab w:val="left" w:pos="7200"/>
      </w:tabs>
      <w:overflowPunct w:val="0"/>
      <w:adjustRightInd w:val="0"/>
      <w:snapToGrid w:val="0"/>
      <w:spacing w:line="240" w:lineRule="atLeast"/>
      <w:ind w:firstLineChars="200" w:firstLine="480"/>
      <w:jc w:val="center"/>
      <w:textAlignment w:val="baseline"/>
    </w:pPr>
    <w:rPr>
      <w:rFonts w:ascii="Arial" w:eastAsia="仿宋_GB2312" w:hAnsi="Arial"/>
      <w:kern w:val="0"/>
      <w:sz w:val="18"/>
      <w:szCs w:val="20"/>
    </w:rPr>
  </w:style>
  <w:style w:type="paragraph" w:customStyle="1" w:styleId="afff6">
    <w:name w:val="五级条标题"/>
    <w:basedOn w:val="afff7"/>
    <w:next w:val="a"/>
    <w:rsid w:val="00CD6C80"/>
    <w:pPr>
      <w:outlineLvl w:val="6"/>
    </w:pPr>
  </w:style>
  <w:style w:type="paragraph" w:customStyle="1" w:styleId="afff7">
    <w:name w:val="四级条标题"/>
    <w:basedOn w:val="afff8"/>
    <w:next w:val="a"/>
    <w:rsid w:val="00CD6C80"/>
    <w:pPr>
      <w:outlineLvl w:val="5"/>
    </w:pPr>
  </w:style>
  <w:style w:type="paragraph" w:customStyle="1" w:styleId="afff8">
    <w:name w:val="三级条标题"/>
    <w:basedOn w:val="afff2"/>
    <w:next w:val="a"/>
    <w:rsid w:val="00CD6C80"/>
    <w:pPr>
      <w:outlineLvl w:val="4"/>
    </w:pPr>
  </w:style>
  <w:style w:type="paragraph" w:customStyle="1" w:styleId="afff3">
    <w:name w:val="一级条标题"/>
    <w:basedOn w:val="a"/>
    <w:next w:val="a"/>
    <w:rsid w:val="00CD6C80"/>
    <w:pPr>
      <w:widowControl/>
      <w:tabs>
        <w:tab w:val="left" w:pos="360"/>
      </w:tabs>
      <w:spacing w:line="276" w:lineRule="auto"/>
      <w:ind w:firstLineChars="200" w:firstLine="480"/>
      <w:outlineLvl w:val="2"/>
    </w:pPr>
    <w:rPr>
      <w:rFonts w:ascii="黑体" w:eastAsia="黑体" w:hAnsi="Calibri"/>
      <w:kern w:val="0"/>
      <w:sz w:val="24"/>
      <w:szCs w:val="22"/>
    </w:rPr>
  </w:style>
  <w:style w:type="paragraph" w:customStyle="1" w:styleId="CharCharChar1">
    <w:name w:val="Char Char Char"/>
    <w:basedOn w:val="a"/>
    <w:rsid w:val="00CD6C80"/>
    <w:pPr>
      <w:tabs>
        <w:tab w:val="left" w:pos="7200"/>
      </w:tabs>
      <w:spacing w:line="360" w:lineRule="auto"/>
      <w:ind w:firstLineChars="200" w:firstLine="480"/>
    </w:pPr>
    <w:rPr>
      <w:sz w:val="24"/>
    </w:rPr>
  </w:style>
  <w:style w:type="paragraph" w:customStyle="1" w:styleId="18">
    <w:name w:val="无间隔1"/>
    <w:rsid w:val="00CD6C80"/>
    <w:pPr>
      <w:tabs>
        <w:tab w:val="left" w:pos="420"/>
      </w:tabs>
      <w:jc w:val="center"/>
    </w:pPr>
    <w:rPr>
      <w:rFonts w:ascii="Calibri" w:eastAsia="Times New Roman" w:hAnsi="Calibri"/>
      <w:sz w:val="22"/>
      <w:szCs w:val="22"/>
    </w:rPr>
  </w:style>
  <w:style w:type="paragraph" w:customStyle="1" w:styleId="19">
    <w:name w:val="样式1"/>
    <w:basedOn w:val="1"/>
    <w:rsid w:val="00CD6C80"/>
    <w:pPr>
      <w:keepLines/>
      <w:tabs>
        <w:tab w:val="left" w:pos="432"/>
      </w:tabs>
      <w:overflowPunct/>
      <w:snapToGrid/>
      <w:spacing w:beforeLines="100" w:afterLines="100" w:line="360" w:lineRule="auto"/>
      <w:ind w:left="0" w:firstLine="0"/>
    </w:pPr>
    <w:rPr>
      <w:b w:val="0"/>
      <w:color w:val="auto"/>
      <w:sz w:val="36"/>
      <w:szCs w:val="36"/>
    </w:rPr>
  </w:style>
  <w:style w:type="paragraph" w:customStyle="1" w:styleId="11CharChar11-h11stlev">
    <w:name w:val="样式 标题 1标题 1 Char一级标题，黑粗，三号，序号Char1章节标题章标题 1-*+h11st lev..."/>
    <w:basedOn w:val="1"/>
    <w:rsid w:val="00CD6C80"/>
    <w:pPr>
      <w:pageBreakBefore/>
      <w:numPr>
        <w:numId w:val="1"/>
      </w:numPr>
      <w:tabs>
        <w:tab w:val="left" w:pos="432"/>
      </w:tabs>
      <w:overflowPunct/>
      <w:snapToGrid/>
      <w:spacing w:before="0" w:after="0" w:line="360" w:lineRule="auto"/>
      <w:ind w:left="0" w:firstLine="0"/>
    </w:pPr>
    <w:rPr>
      <w:rFonts w:ascii="宋体" w:eastAsia="宋体" w:hAnsi="宋体" w:cs="宋体"/>
      <w:bCs w:val="0"/>
      <w:color w:val="auto"/>
      <w:sz w:val="36"/>
      <w:szCs w:val="20"/>
    </w:rPr>
  </w:style>
  <w:style w:type="paragraph" w:customStyle="1" w:styleId="33Char3CharChar3CharCharChar3CharC6">
    <w:name w:val="标题 3标题 3 Char标题 3 Char Char标题 3 Char Char Char标题 3 Char C...6"/>
    <w:basedOn w:val="3"/>
    <w:rsid w:val="00CD6C80"/>
    <w:pPr>
      <w:tabs>
        <w:tab w:val="left" w:pos="7200"/>
      </w:tabs>
      <w:spacing w:before="120" w:after="120" w:line="480" w:lineRule="auto"/>
    </w:pPr>
    <w:rPr>
      <w:rFonts w:ascii="Times New Roman" w:hAnsi="Times New Roman"/>
      <w:color w:val="auto"/>
      <w:sz w:val="28"/>
      <w:szCs w:val="28"/>
    </w:rPr>
  </w:style>
  <w:style w:type="paragraph" w:customStyle="1" w:styleId="33Char3CharChar3CharCharChar3CharC3">
    <w:name w:val="样式 标题 3标题 3 Char标题 3 Char Char标题 3 Char Char Char标题 3 Char C...3"/>
    <w:basedOn w:val="3"/>
    <w:rsid w:val="00CD6C80"/>
    <w:pPr>
      <w:tabs>
        <w:tab w:val="left" w:pos="900"/>
      </w:tabs>
      <w:spacing w:beforeLines="50" w:afterLines="50"/>
    </w:pPr>
    <w:rPr>
      <w:rFonts w:ascii="Times New Roman" w:eastAsia="黑体" w:hAnsi="Times New Roman" w:cs="宋体"/>
      <w:b w:val="0"/>
      <w:bCs w:val="0"/>
      <w:color w:val="auto"/>
      <w:kern w:val="0"/>
      <w:sz w:val="28"/>
      <w:szCs w:val="20"/>
    </w:rPr>
  </w:style>
  <w:style w:type="paragraph" w:customStyle="1" w:styleId="33">
    <w:name w:val="正文3"/>
    <w:rsid w:val="00CD6C80"/>
    <w:pPr>
      <w:jc w:val="both"/>
    </w:pPr>
    <w:rPr>
      <w:kern w:val="2"/>
      <w:sz w:val="21"/>
      <w:szCs w:val="21"/>
    </w:rPr>
  </w:style>
  <w:style w:type="paragraph" w:customStyle="1" w:styleId="afff9">
    <w:name w:val="条题"/>
    <w:basedOn w:val="a"/>
    <w:rsid w:val="00CD6C80"/>
    <w:pPr>
      <w:tabs>
        <w:tab w:val="left" w:pos="1080"/>
      </w:tabs>
      <w:spacing w:line="420" w:lineRule="exact"/>
      <w:ind w:left="432" w:firstLineChars="200" w:hanging="432"/>
    </w:pPr>
    <w:rPr>
      <w:rFonts w:eastAsia="黑体"/>
      <w:b/>
      <w:sz w:val="24"/>
    </w:rPr>
  </w:style>
  <w:style w:type="paragraph" w:customStyle="1" w:styleId="CharCharChar10">
    <w:name w:val="Char Char Char1"/>
    <w:basedOn w:val="a"/>
    <w:rsid w:val="00CD6C80"/>
    <w:pPr>
      <w:tabs>
        <w:tab w:val="left" w:pos="7200"/>
      </w:tabs>
      <w:spacing w:line="360" w:lineRule="auto"/>
      <w:ind w:firstLineChars="200" w:firstLine="480"/>
    </w:pPr>
    <w:rPr>
      <w:sz w:val="24"/>
    </w:rPr>
  </w:style>
  <w:style w:type="paragraph" w:customStyle="1" w:styleId="afffa">
    <w:name w:val="正文(首行缩进)"/>
    <w:basedOn w:val="a"/>
    <w:rsid w:val="00CD6C80"/>
    <w:pPr>
      <w:tabs>
        <w:tab w:val="left" w:pos="7200"/>
      </w:tabs>
      <w:spacing w:line="360" w:lineRule="auto"/>
      <w:ind w:firstLineChars="225" w:firstLine="540"/>
    </w:pPr>
    <w:rPr>
      <w:snapToGrid w:val="0"/>
      <w:color w:val="000000"/>
      <w:kern w:val="0"/>
      <w:sz w:val="24"/>
    </w:rPr>
  </w:style>
  <w:style w:type="paragraph" w:customStyle="1" w:styleId="Char50">
    <w:name w:val="Char5"/>
    <w:basedOn w:val="a"/>
    <w:rsid w:val="00CD6C80"/>
    <w:pPr>
      <w:tabs>
        <w:tab w:val="left" w:pos="7200"/>
      </w:tabs>
      <w:snapToGrid w:val="0"/>
      <w:spacing w:line="360" w:lineRule="auto"/>
      <w:ind w:firstLineChars="200" w:firstLine="200"/>
    </w:pPr>
    <w:rPr>
      <w:rFonts w:eastAsia="仿宋_GB2312"/>
      <w:sz w:val="32"/>
      <w:szCs w:val="20"/>
    </w:rPr>
  </w:style>
  <w:style w:type="paragraph" w:customStyle="1" w:styleId="afffb">
    <w:name w:val="前言、引言标题"/>
    <w:next w:val="a"/>
    <w:rsid w:val="00CD6C80"/>
    <w:pPr>
      <w:shd w:val="clear" w:color="FFFFFF" w:fill="FFFFFF"/>
      <w:tabs>
        <w:tab w:val="left" w:pos="903"/>
      </w:tabs>
      <w:spacing w:before="640" w:after="560" w:line="276" w:lineRule="auto"/>
      <w:ind w:left="903" w:hanging="315"/>
      <w:jc w:val="center"/>
      <w:outlineLvl w:val="0"/>
    </w:pPr>
    <w:rPr>
      <w:rFonts w:ascii="黑体" w:eastAsia="黑体" w:hAnsi="Calibri"/>
      <w:sz w:val="32"/>
      <w:szCs w:val="22"/>
    </w:rPr>
  </w:style>
  <w:style w:type="paragraph" w:customStyle="1" w:styleId="33Char3CharChar3CharCharChar3CharC8">
    <w:name w:val="样式 标题 3标题 3 Char标题 3 Char Char标题 3 Char Char Char标题 3 Char C...8"/>
    <w:basedOn w:val="3"/>
    <w:rsid w:val="00CD6C80"/>
    <w:pPr>
      <w:tabs>
        <w:tab w:val="left" w:pos="7200"/>
      </w:tabs>
      <w:spacing w:before="120" w:after="120" w:line="480" w:lineRule="auto"/>
    </w:pPr>
    <w:rPr>
      <w:rFonts w:ascii="Times New Roman" w:eastAsia="黑体" w:hAnsi="Times New Roman"/>
      <w:color w:val="auto"/>
      <w:sz w:val="28"/>
      <w:szCs w:val="28"/>
    </w:rPr>
  </w:style>
  <w:style w:type="paragraph" w:customStyle="1" w:styleId="33Char3CharChar3CharCharChar3CharC0">
    <w:name w:val="样式 样式 标题 3标题 3 Char标题 3 Char Char标题 3 Char Char Char标题 3 Char C...."/>
    <w:basedOn w:val="33Char3CharChar3CharCharChar3CharC"/>
    <w:rsid w:val="00CD6C80"/>
    <w:pPr>
      <w:spacing w:before="120" w:after="120"/>
      <w:ind w:firstLine="602"/>
    </w:pPr>
    <w:rPr>
      <w:rFonts w:cs="宋体"/>
      <w:sz w:val="28"/>
      <w:szCs w:val="20"/>
    </w:rPr>
  </w:style>
  <w:style w:type="paragraph" w:customStyle="1" w:styleId="TimesNewRoman">
    <w:name w:val="正文 + Times New Roman"/>
    <w:basedOn w:val="a"/>
    <w:rsid w:val="00CD6C80"/>
    <w:pPr>
      <w:tabs>
        <w:tab w:val="left" w:pos="7200"/>
      </w:tabs>
      <w:spacing w:line="360" w:lineRule="auto"/>
      <w:ind w:firstLineChars="200" w:firstLine="480"/>
    </w:pPr>
    <w:rPr>
      <w:sz w:val="24"/>
    </w:rPr>
  </w:style>
  <w:style w:type="paragraph" w:customStyle="1" w:styleId="Char51">
    <w:name w:val="Char51"/>
    <w:basedOn w:val="a"/>
    <w:rsid w:val="00CD6C80"/>
    <w:pPr>
      <w:tabs>
        <w:tab w:val="left" w:pos="7200"/>
      </w:tabs>
      <w:snapToGrid w:val="0"/>
      <w:spacing w:line="360" w:lineRule="auto"/>
      <w:ind w:firstLineChars="200" w:firstLine="200"/>
    </w:pPr>
    <w:rPr>
      <w:rFonts w:eastAsia="仿宋_GB2312"/>
      <w:sz w:val="32"/>
      <w:szCs w:val="20"/>
    </w:rPr>
  </w:style>
  <w:style w:type="paragraph" w:customStyle="1" w:styleId="p0">
    <w:name w:val="p0"/>
    <w:basedOn w:val="a"/>
    <w:rsid w:val="00CD6C80"/>
    <w:pPr>
      <w:widowControl/>
      <w:jc w:val="left"/>
    </w:pPr>
    <w:rPr>
      <w:kern w:val="0"/>
      <w:sz w:val="20"/>
      <w:szCs w:val="20"/>
    </w:rPr>
  </w:style>
  <w:style w:type="paragraph" w:customStyle="1" w:styleId="-CharCharCharChar">
    <w:name w:val="正文-第几条 Char Char Char Char"/>
    <w:basedOn w:val="a"/>
    <w:rsid w:val="00CD6C80"/>
    <w:pPr>
      <w:tabs>
        <w:tab w:val="left" w:pos="1838"/>
      </w:tabs>
      <w:spacing w:line="360" w:lineRule="auto"/>
      <w:ind w:left="1838" w:firstLineChars="200" w:hanging="420"/>
    </w:pPr>
    <w:rPr>
      <w:sz w:val="24"/>
    </w:rPr>
  </w:style>
  <w:style w:type="paragraph" w:customStyle="1" w:styleId="afffc">
    <w:name w:val="仿宋黑"/>
    <w:basedOn w:val="a"/>
    <w:rsid w:val="00CD6C80"/>
    <w:pPr>
      <w:tabs>
        <w:tab w:val="left" w:pos="7200"/>
      </w:tabs>
      <w:snapToGrid w:val="0"/>
      <w:spacing w:line="500" w:lineRule="exact"/>
      <w:ind w:firstLineChars="200" w:firstLine="567"/>
    </w:pPr>
    <w:rPr>
      <w:rFonts w:eastAsia="仿宋_GB2312"/>
      <w:b/>
      <w:bCs/>
      <w:spacing w:val="20"/>
      <w:sz w:val="28"/>
      <w:szCs w:val="28"/>
    </w:rPr>
  </w:style>
  <w:style w:type="paragraph" w:customStyle="1" w:styleId="reader-word-layer">
    <w:name w:val="reader-word-layer"/>
    <w:basedOn w:val="a"/>
    <w:rsid w:val="00CD6C80"/>
    <w:pPr>
      <w:widowControl/>
      <w:spacing w:before="100" w:beforeAutospacing="1" w:after="100" w:afterAutospacing="1"/>
      <w:jc w:val="left"/>
    </w:pPr>
    <w:rPr>
      <w:rFonts w:ascii="宋体" w:hAnsi="宋体" w:cs="宋体"/>
      <w:kern w:val="0"/>
      <w:sz w:val="24"/>
    </w:rPr>
  </w:style>
  <w:style w:type="paragraph" w:customStyle="1" w:styleId="200">
    <w:name w:val="20"/>
    <w:basedOn w:val="a"/>
    <w:rsid w:val="00CD6C80"/>
    <w:pPr>
      <w:widowControl/>
      <w:tabs>
        <w:tab w:val="left" w:pos="7200"/>
      </w:tabs>
      <w:spacing w:before="100" w:beforeAutospacing="1" w:after="100" w:afterAutospacing="1" w:line="360" w:lineRule="auto"/>
      <w:ind w:firstLineChars="200" w:firstLine="480"/>
      <w:jc w:val="left"/>
    </w:pPr>
    <w:rPr>
      <w:rFonts w:cs="宋体"/>
      <w:kern w:val="0"/>
      <w:sz w:val="24"/>
    </w:rPr>
  </w:style>
  <w:style w:type="paragraph" w:customStyle="1" w:styleId="ParaChar">
    <w:name w:val="默认段落字体 Para Char"/>
    <w:basedOn w:val="a"/>
    <w:rsid w:val="00CD6C80"/>
    <w:pPr>
      <w:tabs>
        <w:tab w:val="left" w:pos="7200"/>
      </w:tabs>
      <w:adjustRightInd w:val="0"/>
      <w:spacing w:line="360" w:lineRule="atLeast"/>
      <w:ind w:firstLineChars="200" w:firstLine="480"/>
      <w:textAlignment w:val="baseline"/>
    </w:pPr>
    <w:rPr>
      <w:sz w:val="24"/>
    </w:rPr>
  </w:style>
  <w:style w:type="paragraph" w:customStyle="1" w:styleId="01">
    <w:name w:val="正文01"/>
    <w:basedOn w:val="a"/>
    <w:link w:val="01Char"/>
    <w:rsid w:val="00CD6C80"/>
    <w:pPr>
      <w:spacing w:before="60" w:line="460" w:lineRule="exact"/>
      <w:ind w:firstLineChars="200" w:firstLine="200"/>
    </w:pPr>
    <w:rPr>
      <w:rFonts w:ascii="宋体" w:hAnsi="宋体"/>
      <w:sz w:val="24"/>
    </w:rPr>
  </w:style>
  <w:style w:type="character" w:customStyle="1" w:styleId="Charf5">
    <w:name w:val="【正文】 Char"/>
    <w:link w:val="afffd"/>
    <w:qFormat/>
    <w:locked/>
    <w:rsid w:val="00CD6C80"/>
    <w:rPr>
      <w:rFonts w:ascii="宋体" w:hAnsi="宋体" w:cs="宋体"/>
      <w:kern w:val="2"/>
      <w:sz w:val="24"/>
    </w:rPr>
  </w:style>
  <w:style w:type="paragraph" w:customStyle="1" w:styleId="afffd">
    <w:name w:val="【正文】"/>
    <w:basedOn w:val="a"/>
    <w:link w:val="Charf5"/>
    <w:qFormat/>
    <w:rsid w:val="00CD6C80"/>
    <w:pPr>
      <w:spacing w:line="500" w:lineRule="exact"/>
      <w:ind w:firstLineChars="200" w:firstLine="200"/>
    </w:pPr>
    <w:rPr>
      <w:rFonts w:ascii="宋体" w:hAnsi="宋体"/>
      <w:sz w:val="24"/>
      <w:szCs w:val="20"/>
    </w:rPr>
  </w:style>
  <w:style w:type="character" w:customStyle="1" w:styleId="font51">
    <w:name w:val="font51"/>
    <w:rsid w:val="00CD6C80"/>
    <w:rPr>
      <w:rFonts w:ascii="宋体" w:eastAsia="宋体" w:hAnsi="宋体" w:cs="宋体" w:hint="eastAsia"/>
      <w:i w:val="0"/>
      <w:color w:val="000000"/>
      <w:sz w:val="20"/>
      <w:szCs w:val="20"/>
      <w:u w:val="none"/>
    </w:rPr>
  </w:style>
  <w:style w:type="character" w:customStyle="1" w:styleId="font41">
    <w:name w:val="font41"/>
    <w:rsid w:val="00CD6C80"/>
    <w:rPr>
      <w:rFonts w:ascii="Times New Roman" w:hAnsi="Times New Roman" w:cs="Times New Roman" w:hint="default"/>
      <w:i w:val="0"/>
      <w:color w:val="000000"/>
      <w:sz w:val="20"/>
      <w:szCs w:val="20"/>
      <w:u w:val="none"/>
    </w:rPr>
  </w:style>
  <w:style w:type="paragraph" w:customStyle="1" w:styleId="1a">
    <w:name w:val="1.图"/>
    <w:basedOn w:val="a"/>
    <w:rsid w:val="00CD6C80"/>
    <w:pPr>
      <w:jc w:val="center"/>
    </w:pPr>
    <w:rPr>
      <w:rFonts w:eastAsia="黑体" w:cs="宋体"/>
      <w:sz w:val="24"/>
      <w:szCs w:val="20"/>
    </w:rPr>
  </w:style>
  <w:style w:type="paragraph" w:customStyle="1" w:styleId="afffe">
    <w:name w:val="鸿达表加粗"/>
    <w:basedOn w:val="a"/>
    <w:qFormat/>
    <w:rsid w:val="00CD6C80"/>
    <w:pPr>
      <w:jc w:val="center"/>
    </w:pPr>
    <w:rPr>
      <w:rFonts w:cs="宋体"/>
      <w:b/>
      <w:color w:val="000000"/>
      <w:szCs w:val="20"/>
    </w:rPr>
  </w:style>
  <w:style w:type="paragraph" w:customStyle="1" w:styleId="affff">
    <w:name w:val="鸿达表头"/>
    <w:basedOn w:val="a"/>
    <w:link w:val="Charf6"/>
    <w:qFormat/>
    <w:rsid w:val="00CD6C80"/>
    <w:pPr>
      <w:spacing w:beforeLines="50"/>
      <w:ind w:firstLineChars="200" w:firstLine="200"/>
    </w:pPr>
    <w:rPr>
      <w:b/>
      <w:sz w:val="24"/>
    </w:rPr>
  </w:style>
  <w:style w:type="character" w:customStyle="1" w:styleId="Charf6">
    <w:name w:val="鸿达表头 Char"/>
    <w:link w:val="affff"/>
    <w:qFormat/>
    <w:rsid w:val="00CD6C80"/>
    <w:rPr>
      <w:b/>
      <w:kern w:val="2"/>
      <w:sz w:val="24"/>
      <w:szCs w:val="24"/>
    </w:rPr>
  </w:style>
  <w:style w:type="character" w:customStyle="1" w:styleId="Char1a">
    <w:name w:val="批注文字 Char1"/>
    <w:uiPriority w:val="99"/>
    <w:semiHidden/>
    <w:rsid w:val="00CD6C80"/>
    <w:rPr>
      <w:color w:val="333333"/>
      <w:kern w:val="2"/>
      <w:sz w:val="28"/>
    </w:rPr>
  </w:style>
  <w:style w:type="character" w:customStyle="1" w:styleId="Char1b">
    <w:name w:val="正文文本 Char1"/>
    <w:uiPriority w:val="99"/>
    <w:semiHidden/>
    <w:rsid w:val="00CD6C80"/>
    <w:rPr>
      <w:color w:val="333333"/>
      <w:kern w:val="2"/>
      <w:sz w:val="28"/>
    </w:rPr>
  </w:style>
  <w:style w:type="character" w:customStyle="1" w:styleId="Char23">
    <w:name w:val="页脚 Char2"/>
    <w:uiPriority w:val="99"/>
    <w:semiHidden/>
    <w:rsid w:val="00CD6C80"/>
    <w:rPr>
      <w:color w:val="333333"/>
      <w:kern w:val="2"/>
      <w:sz w:val="18"/>
      <w:szCs w:val="18"/>
    </w:rPr>
  </w:style>
  <w:style w:type="character" w:customStyle="1" w:styleId="Char1c">
    <w:name w:val="批注框文本 Char1"/>
    <w:uiPriority w:val="99"/>
    <w:semiHidden/>
    <w:rsid w:val="00CD6C80"/>
    <w:rPr>
      <w:color w:val="333333"/>
      <w:kern w:val="2"/>
      <w:sz w:val="18"/>
      <w:szCs w:val="18"/>
    </w:rPr>
  </w:style>
  <w:style w:type="character" w:customStyle="1" w:styleId="Char24">
    <w:name w:val="页眉 Char2"/>
    <w:uiPriority w:val="99"/>
    <w:semiHidden/>
    <w:rsid w:val="00CD6C80"/>
    <w:rPr>
      <w:color w:val="333333"/>
      <w:kern w:val="2"/>
      <w:sz w:val="18"/>
      <w:szCs w:val="18"/>
    </w:rPr>
  </w:style>
  <w:style w:type="paragraph" w:customStyle="1" w:styleId="CharCharChar1Char0">
    <w:name w:val="Char Char Char1 Char"/>
    <w:basedOn w:val="a"/>
    <w:rsid w:val="00A27B78"/>
    <w:rPr>
      <w:rFonts w:ascii="宋体"/>
      <w:color w:val="000000"/>
      <w:sz w:val="24"/>
      <w:szCs w:val="20"/>
    </w:rPr>
  </w:style>
  <w:style w:type="paragraph" w:customStyle="1" w:styleId="affff0">
    <w:name w:val="清改表格加粗"/>
    <w:basedOn w:val="a"/>
    <w:qFormat/>
    <w:rsid w:val="002C6213"/>
    <w:pPr>
      <w:jc w:val="center"/>
    </w:pPr>
    <w:rPr>
      <w:rFonts w:cs="宋体"/>
      <w:b/>
      <w:bCs/>
      <w:szCs w:val="20"/>
    </w:rPr>
  </w:style>
  <w:style w:type="paragraph" w:customStyle="1" w:styleId="affff1">
    <w:name w:val="蓝天报告表正文"/>
    <w:basedOn w:val="a"/>
    <w:rsid w:val="00E9784D"/>
    <w:pPr>
      <w:spacing w:line="460" w:lineRule="exact"/>
      <w:ind w:firstLineChars="200" w:firstLine="200"/>
      <w:jc w:val="left"/>
    </w:pPr>
    <w:rPr>
      <w:rFonts w:cs="宋体"/>
      <w:color w:val="000000"/>
      <w:sz w:val="24"/>
      <w:szCs w:val="20"/>
    </w:rPr>
  </w:style>
  <w:style w:type="paragraph" w:styleId="affff2">
    <w:name w:val="List Bullet"/>
    <w:basedOn w:val="a"/>
    <w:unhideWhenUsed/>
    <w:locked/>
    <w:rsid w:val="00B6623F"/>
    <w:pPr>
      <w:tabs>
        <w:tab w:val="num" w:pos="360"/>
      </w:tabs>
      <w:adjustRightInd w:val="0"/>
      <w:snapToGrid w:val="0"/>
      <w:spacing w:line="520" w:lineRule="exact"/>
      <w:ind w:left="360" w:hangingChars="200" w:hanging="360"/>
      <w:contextualSpacing/>
      <w:textAlignment w:val="baseline"/>
    </w:pPr>
    <w:rPr>
      <w:kern w:val="0"/>
      <w:sz w:val="24"/>
      <w:szCs w:val="20"/>
    </w:rPr>
  </w:style>
  <w:style w:type="paragraph" w:customStyle="1" w:styleId="affff3">
    <w:name w:val="蓝天报告表表格文字居中"/>
    <w:basedOn w:val="a"/>
    <w:rsid w:val="00405FA3"/>
    <w:pPr>
      <w:jc w:val="center"/>
    </w:pPr>
    <w:rPr>
      <w:rFonts w:cs="宋体"/>
      <w:color w:val="000000"/>
      <w:szCs w:val="20"/>
    </w:rPr>
  </w:style>
  <w:style w:type="paragraph" w:customStyle="1" w:styleId="affff4">
    <w:name w:val="表内 定"/>
    <w:basedOn w:val="a"/>
    <w:link w:val="Charf7"/>
    <w:qFormat/>
    <w:rsid w:val="00197BFC"/>
    <w:pPr>
      <w:jc w:val="left"/>
    </w:pPr>
    <w:rPr>
      <w:rFonts w:eastAsia="仿宋"/>
      <w:snapToGrid w:val="0"/>
      <w:color w:val="000000"/>
      <w:kern w:val="0"/>
      <w:sz w:val="20"/>
      <w:szCs w:val="22"/>
    </w:rPr>
  </w:style>
  <w:style w:type="character" w:customStyle="1" w:styleId="Charf7">
    <w:name w:val="表内 定 Char"/>
    <w:basedOn w:val="a0"/>
    <w:link w:val="affff4"/>
    <w:qFormat/>
    <w:rsid w:val="00197BFC"/>
    <w:rPr>
      <w:rFonts w:eastAsia="仿宋"/>
      <w:snapToGrid w:val="0"/>
      <w:color w:val="000000"/>
      <w:szCs w:val="22"/>
    </w:rPr>
  </w:style>
  <w:style w:type="paragraph" w:customStyle="1" w:styleId="ParaCharCharCharChar">
    <w:name w:val="默认段落字体 Para Char Char Char Char"/>
    <w:basedOn w:val="a"/>
    <w:rsid w:val="006210E2"/>
    <w:rPr>
      <w:sz w:val="24"/>
    </w:rPr>
  </w:style>
  <w:style w:type="paragraph" w:styleId="affff5">
    <w:name w:val="Block Text"/>
    <w:basedOn w:val="a"/>
    <w:unhideWhenUsed/>
    <w:qFormat/>
    <w:locked/>
    <w:rsid w:val="00061799"/>
    <w:pPr>
      <w:autoSpaceDE w:val="0"/>
      <w:autoSpaceDN w:val="0"/>
      <w:spacing w:before="1" w:line="537" w:lineRule="exact"/>
      <w:ind w:left="88" w:right="6"/>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7.jpeg"/><Relationship Id="rId30"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Template>
  <TotalTime>288</TotalTime>
  <Pages>60</Pages>
  <Words>4367</Words>
  <Characters>24895</Characters>
  <Application>Microsoft Office Word</Application>
  <DocSecurity>0</DocSecurity>
  <Lines>207</Lines>
  <Paragraphs>58</Paragraphs>
  <ScaleCrop>false</ScaleCrop>
  <Company>微软中国</Company>
  <LinksUpToDate>false</LinksUpToDate>
  <CharactersWithSpaces>29204</CharactersWithSpaces>
  <SharedDoc>false</SharedDoc>
  <HLinks>
    <vt:vector size="36" baseType="variant">
      <vt:variant>
        <vt:i4>5570567</vt:i4>
      </vt:variant>
      <vt:variant>
        <vt:i4>18</vt:i4>
      </vt:variant>
      <vt:variant>
        <vt:i4>0</vt:i4>
      </vt:variant>
      <vt:variant>
        <vt:i4>5</vt:i4>
      </vt:variant>
      <vt:variant>
        <vt:lpwstr>https://baike.so.com/doc/2427363-2566156.html</vt:lpwstr>
      </vt:variant>
      <vt:variant>
        <vt:lpwstr/>
      </vt:variant>
      <vt:variant>
        <vt:i4>6029321</vt:i4>
      </vt:variant>
      <vt:variant>
        <vt:i4>15</vt:i4>
      </vt:variant>
      <vt:variant>
        <vt:i4>0</vt:i4>
      </vt:variant>
      <vt:variant>
        <vt:i4>5</vt:i4>
      </vt:variant>
      <vt:variant>
        <vt:lpwstr>https://baike.so.com/doc/1034597-1094240.html</vt:lpwstr>
      </vt:variant>
      <vt:variant>
        <vt:lpwstr/>
      </vt:variant>
      <vt:variant>
        <vt:i4>6094849</vt:i4>
      </vt:variant>
      <vt:variant>
        <vt:i4>12</vt:i4>
      </vt:variant>
      <vt:variant>
        <vt:i4>0</vt:i4>
      </vt:variant>
      <vt:variant>
        <vt:i4>5</vt:i4>
      </vt:variant>
      <vt:variant>
        <vt:lpwstr>https://baike.so.com/doc/5336516-5571955.html</vt:lpwstr>
      </vt:variant>
      <vt:variant>
        <vt:lpwstr/>
      </vt:variant>
      <vt:variant>
        <vt:i4>5767171</vt:i4>
      </vt:variant>
      <vt:variant>
        <vt:i4>9</vt:i4>
      </vt:variant>
      <vt:variant>
        <vt:i4>0</vt:i4>
      </vt:variant>
      <vt:variant>
        <vt:i4>5</vt:i4>
      </vt:variant>
      <vt:variant>
        <vt:lpwstr>https://baike.so.com/doc/1651769-1745948.html</vt:lpwstr>
      </vt:variant>
      <vt:variant>
        <vt:lpwstr/>
      </vt:variant>
      <vt:variant>
        <vt:i4>5373955</vt:i4>
      </vt:variant>
      <vt:variant>
        <vt:i4>6</vt:i4>
      </vt:variant>
      <vt:variant>
        <vt:i4>0</vt:i4>
      </vt:variant>
      <vt:variant>
        <vt:i4>5</vt:i4>
      </vt:variant>
      <vt:variant>
        <vt:lpwstr>https://baike.so.com/doc/5350475-5585931.html</vt:lpwstr>
      </vt:variant>
      <vt:variant>
        <vt:lpwstr/>
      </vt:variant>
      <vt:variant>
        <vt:i4>5701633</vt:i4>
      </vt:variant>
      <vt:variant>
        <vt:i4>3</vt:i4>
      </vt:variant>
      <vt:variant>
        <vt:i4>0</vt:i4>
      </vt:variant>
      <vt:variant>
        <vt:i4>5</vt:i4>
      </vt:variant>
      <vt:variant>
        <vt:lpwstr>https://baike.so.com/doc/5923591-6136512.html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LTHJ</cp:lastModifiedBy>
  <cp:revision>265</cp:revision>
  <cp:lastPrinted>2021-11-01T07:10:00Z</cp:lastPrinted>
  <dcterms:created xsi:type="dcterms:W3CDTF">2021-06-10T02:51:00Z</dcterms:created>
  <dcterms:modified xsi:type="dcterms:W3CDTF">2021-11-02T03:26:00Z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