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FFFFFF" w:themeColor="background1"/>
          <w:w w:val="42"/>
          <w:sz w:val="130"/>
          <w:szCs w:val="130"/>
          <w:lang w:eastAsia="zh-CN"/>
          <w14:textFill>
            <w14:solidFill>
              <w14:schemeClr w14:val="bg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FFFFFF" w:themeColor="background1"/>
          <w:w w:val="42"/>
          <w:sz w:val="130"/>
          <w:szCs w:val="130"/>
          <w:lang w:eastAsia="zh-CN"/>
          <w14:textFill>
            <w14:solidFill>
              <w14:schemeClr w14:val="bg1"/>
            </w14:solidFill>
          </w14:textFill>
        </w:rPr>
        <w:t>共凤泉区委农村工作领导小组文件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ascii="仿宋_GB2312" w:hAnsi="仿宋" w:eastAsia="仿宋_GB2312" w:cs="仿宋"/>
          <w:kern w:val="2"/>
          <w:sz w:val="32"/>
          <w:szCs w:val="32"/>
          <w:lang w:val="en-US" w:eastAsia="zh-CN" w:bidi="ar-SA"/>
        </w:rPr>
      </w:pPr>
    </w:p>
    <w:p>
      <w:pPr>
        <w:jc w:val="center"/>
        <w:rPr>
          <w:rFonts w:hint="eastAsia" w:ascii="仿宋_GB2312" w:hAnsi="仿宋" w:eastAsia="仿宋_GB2312" w:cs="仿宋"/>
          <w:kern w:val="2"/>
          <w:sz w:val="32"/>
          <w:szCs w:val="32"/>
          <w:lang w:val="en-US" w:eastAsia="zh-CN" w:bidi="ar-S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2632710</wp:posOffset>
                </wp:positionH>
                <wp:positionV relativeFrom="paragraph">
                  <wp:posOffset>263525</wp:posOffset>
                </wp:positionV>
                <wp:extent cx="454660" cy="434340"/>
                <wp:effectExtent l="5080" t="5080" r="16510" b="17780"/>
                <wp:wrapNone/>
                <wp:docPr id="2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660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color w:val="FFFFFF" w:themeColor="background1"/>
                                <w:sz w:val="44"/>
                                <w:szCs w:val="44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44"/>
                                <w:szCs w:val="44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207.3pt;margin-top:20.75pt;height:34.2pt;width:35.8pt;z-index:251661312;mso-width-relative:page;mso-height-relative:page;" fillcolor="#FFFFFF" filled="t" stroked="t" coordsize="21600,21600" o:gfxdata="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e9q+tgAAAAKAQAADwAAAAAAAAABACAAAAAiAAAA&#10;ZHJzL2Rvd25yZXYueG1sUEsBAhQAFAAAAAgAh07iQE4MUC0HAgAANQQAAA4AAAAAAAAAAQAgAAAA&#10;JwEAAGRycy9lMm9Eb2MueG1sUEsFBgAAAAAGAAYAWQEAAKA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color w:val="FFFFFF" w:themeColor="background1"/>
                          <w:sz w:val="44"/>
                          <w:szCs w:val="44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44"/>
                          <w:szCs w:val="44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" w:eastAsia="仿宋_GB2312" w:cs="仿宋"/>
          <w:kern w:val="2"/>
          <w:sz w:val="32"/>
          <w:szCs w:val="32"/>
          <w:lang w:val="en-US" w:eastAsia="zh-CN" w:bidi="ar-SA"/>
        </w:rPr>
        <w:t>凤农领发〔2021〕</w:t>
      </w:r>
      <w:r>
        <w:rPr>
          <w:rFonts w:hint="eastAsia" w:ascii="仿宋_GB2312" w:hAnsi="仿宋" w:eastAsia="仿宋_GB2312" w:cs="仿宋"/>
          <w:color w:val="FFFFFF" w:themeColor="background1"/>
          <w:kern w:val="2"/>
          <w:sz w:val="32"/>
          <w:szCs w:val="32"/>
          <w:lang w:val="en-US" w:eastAsia="zh-CN" w:bidi="ar-SA"/>
          <w14:textFill>
            <w14:solidFill>
              <w14:schemeClr w14:val="bg1"/>
            </w14:solidFill>
          </w14:textFill>
        </w:rPr>
        <w:t>8</w:t>
      </w:r>
      <w:r>
        <w:rPr>
          <w:rFonts w:hint="eastAsia" w:ascii="仿宋_GB2312" w:hAnsi="仿宋" w:eastAsia="仿宋_GB2312" w:cs="仿宋"/>
          <w:kern w:val="2"/>
          <w:sz w:val="32"/>
          <w:szCs w:val="32"/>
          <w:lang w:val="en-US" w:eastAsia="zh-CN" w:bidi="ar-SA"/>
        </w:rPr>
        <w:t>号</w:t>
      </w:r>
    </w:p>
    <w:p>
      <w:pPr>
        <w:pStyle w:val="2"/>
        <w:rPr>
          <w:rFonts w:hint="eastAsia"/>
          <w:lang w:eastAsia="zh-CN"/>
        </w:rPr>
      </w:pPr>
      <w:r>
        <w:rPr>
          <w:sz w:val="1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-15875</wp:posOffset>
                </wp:positionH>
                <wp:positionV relativeFrom="paragraph">
                  <wp:posOffset>85725</wp:posOffset>
                </wp:positionV>
                <wp:extent cx="5634355" cy="635"/>
                <wp:effectExtent l="0" t="0" r="0" b="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4355" cy="635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chemeClr val="bg1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-1.25pt;margin-top:6.75pt;height:0.05pt;width:443.65pt;z-index:251660288;mso-width-relative:page;mso-height-relative:page;" filled="f" stroked="t" coordsize="21600,21600" o:gfxdata="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7RIIMtUA&#10;AAAIAQAADwAAAAAAAAABACAAAAAiAAAAZHJzL2Rvd25yZXYueG1sUEsBAhQAFAAAAAgAh07iQFfp&#10;GZ7pAQAA3gMAAA4AAAAAAAAAAQAgAAAAJAEAAGRycy9lMm9Eb2MueG1sUEsFBgAAAAAGAAYAWQEA&#10;AH8FAAAAAA==&#10;">
                <v:fill on="f" focussize="0,0"/>
                <v:stroke weight="1.5pt" color="#FFFFFF [3212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0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中共凤泉区委农村工作领导小组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关于20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21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市级第二批财政衔接推进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乡村振兴补助资金（巩固脱贫攻坚成果和乡村振兴任务）安排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的通知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0" w:firstLineChars="0"/>
        <w:textAlignment w:val="auto"/>
        <w:rPr>
          <w:rFonts w:hint="default" w:ascii="Times New Roman" w:hAnsi="Times New Roman" w:cs="Times New Roman"/>
          <w:highlight w:val="none"/>
          <w:lang w:val="en-US" w:eastAsia="zh-CN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大块镇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，区有关成员单位：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default" w:ascii="Times New Roman" w:hAnsi="Times New Roman" w:cs="Times New Roman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经区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委农村工作领导小组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研究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决定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现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将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2021年下达我区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市级第二批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财政衔接推进乡村振兴补助资金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291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安排用于产业扶贫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项目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个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。资金安排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情况如下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，相关责任单位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抓紧组织实施。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2021年凤泉区大块镇</w:t>
      </w:r>
      <w:r>
        <w:rPr>
          <w:rFonts w:hint="eastAsia" w:ascii="Times New Roman" w:hAnsi="Times New Roman" w:eastAsia="黑体" w:cs="Times New Roman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新旺观光牧场</w:t>
      </w:r>
      <w:r>
        <w:rPr>
          <w:rFonts w:hint="default" w:ascii="Times New Roman" w:hAnsi="Times New Roman" w:eastAsia="黑体" w:cs="Times New Roman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项目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291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万元（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市级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资金2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1万元）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eastAsia="zh-CN"/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责任单位：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大块镇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人民政府</w:t>
      </w:r>
    </w:p>
    <w:p>
      <w:pPr>
        <w:pStyle w:val="3"/>
        <w:rPr>
          <w:rFonts w:hint="default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jc w:val="right"/>
        <w:textAlignment w:val="auto"/>
        <w:rPr>
          <w:rFonts w:hint="default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eastAsia="zh-CN"/>
        </w:rPr>
        <w:t>20</w:t>
      </w:r>
      <w:r>
        <w:rPr>
          <w:rFonts w:hint="default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val="en-US" w:eastAsia="zh-CN"/>
        </w:rPr>
        <w:t>21</w:t>
      </w:r>
      <w:r>
        <w:rPr>
          <w:rFonts w:hint="default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eastAsia="zh-CN"/>
        </w:rPr>
        <w:t>年</w:t>
      </w:r>
      <w:r>
        <w:rPr>
          <w:rFonts w:hint="eastAsia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eastAsia="zh-CN"/>
        </w:rPr>
        <w:t>月</w:t>
      </w:r>
      <w:bookmarkStart w:id="0" w:name="_GoBack"/>
      <w:r>
        <w:rPr>
          <w:rFonts w:hint="eastAsia" w:ascii="Times New Roman" w:hAnsi="Times New Roman" w:eastAsia="仿宋_GB2312" w:cs="Times New Roman"/>
          <w:color w:val="FFFFFF" w:themeColor="background1"/>
          <w:sz w:val="32"/>
          <w:szCs w:val="32"/>
          <w:shd w:val="clear" w:color="auto" w:fill="FFFFFF"/>
          <w:lang w:val="en-US" w:eastAsia="zh-CN"/>
          <w14:textFill>
            <w14:solidFill>
              <w14:schemeClr w14:val="bg1"/>
            </w14:solidFill>
          </w14:textFill>
        </w:rPr>
        <w:t>27</w:t>
      </w:r>
      <w:bookmarkEnd w:id="0"/>
      <w:r>
        <w:rPr>
          <w:rFonts w:hint="default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eastAsia="zh-CN"/>
        </w:rPr>
        <w:t>日</w:t>
      </w:r>
      <w:r>
        <w:rPr>
          <w:rFonts w:hint="default" w:ascii="Times New Roman" w:hAnsi="Times New Roman" w:eastAsia="仿宋_GB2312" w:cs="Times New Roman"/>
          <w:color w:val="222222"/>
          <w:sz w:val="32"/>
          <w:szCs w:val="32"/>
          <w:shd w:val="clear" w:color="auto" w:fill="FFFFFF"/>
          <w:lang w:val="en-US" w:eastAsia="zh-CN"/>
        </w:rPr>
        <w:t xml:space="preserve">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40" w:lineRule="exact"/>
        <w:textAlignment w:val="auto"/>
        <w:rPr>
          <w:rFonts w:hint="default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40" w:lineRule="exact"/>
        <w:textAlignment w:val="auto"/>
        <w:rPr>
          <w:rFonts w:hint="default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40" w:lineRule="exact"/>
        <w:textAlignment w:val="auto"/>
        <w:rPr>
          <w:rFonts w:hint="default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40" w:lineRule="exact"/>
        <w:textAlignment w:val="auto"/>
        <w:rPr>
          <w:rFonts w:hint="default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40" w:lineRule="exact"/>
        <w:textAlignment w:val="auto"/>
        <w:rPr>
          <w:rFonts w:hint="default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40" w:lineRule="exact"/>
        <w:textAlignment w:val="auto"/>
        <w:rPr>
          <w:rFonts w:hint="default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40" w:lineRule="exact"/>
        <w:textAlignment w:val="auto"/>
        <w:rPr>
          <w:rFonts w:hint="default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40" w:lineRule="exact"/>
        <w:textAlignment w:val="auto"/>
        <w:rPr>
          <w:rFonts w:hint="default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40" w:lineRule="exact"/>
        <w:textAlignment w:val="auto"/>
        <w:rPr>
          <w:rFonts w:hint="default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40" w:lineRule="exact"/>
        <w:textAlignment w:val="auto"/>
        <w:rPr>
          <w:rFonts w:hint="default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40" w:lineRule="exact"/>
        <w:textAlignment w:val="auto"/>
        <w:rPr>
          <w:rFonts w:hint="default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40" w:lineRule="exact"/>
        <w:textAlignment w:val="auto"/>
        <w:rPr>
          <w:rFonts w:hint="default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40" w:lineRule="exact"/>
        <w:textAlignment w:val="auto"/>
        <w:rPr>
          <w:rFonts w:hint="default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40" w:lineRule="exact"/>
        <w:textAlignment w:val="auto"/>
        <w:rPr>
          <w:rFonts w:hint="default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40" w:lineRule="exact"/>
        <w:textAlignment w:val="auto"/>
        <w:rPr>
          <w:rFonts w:hint="default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40" w:lineRule="exact"/>
        <w:textAlignment w:val="auto"/>
        <w:rPr>
          <w:rFonts w:hint="default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40" w:lineRule="exact"/>
        <w:textAlignment w:val="auto"/>
        <w:rPr>
          <w:rFonts w:hint="default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40" w:lineRule="exact"/>
        <w:textAlignment w:val="auto"/>
        <w:rPr>
          <w:rFonts w:hint="default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40" w:lineRule="exact"/>
        <w:textAlignment w:val="auto"/>
        <w:rPr>
          <w:rFonts w:hint="default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40" w:lineRule="exact"/>
        <w:textAlignment w:val="auto"/>
        <w:rPr>
          <w:rFonts w:hint="default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40" w:lineRule="exact"/>
        <w:textAlignment w:val="auto"/>
        <w:rPr>
          <w:rFonts w:hint="default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40" w:lineRule="exact"/>
        <w:textAlignment w:val="auto"/>
        <w:rPr>
          <w:rFonts w:hint="default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440" w:lineRule="exact"/>
        <w:textAlignment w:val="auto"/>
        <w:rPr>
          <w:rFonts w:hint="default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left="0" w:leftChars="0" w:firstLine="0" w:firstLineChars="0"/>
        <w:textAlignment w:val="auto"/>
        <w:rPr>
          <w:rFonts w:hint="default"/>
          <w:lang w:val="en-US" w:eastAsia="zh-CN"/>
        </w:rPr>
      </w:pPr>
    </w:p>
    <w:p>
      <w:pPr>
        <w:pStyle w:val="3"/>
        <w:ind w:left="0" w:leftChars="0" w:firstLine="280" w:firstLineChars="100"/>
        <w:rPr>
          <w:rFonts w:hint="default" w:ascii="Times New Roman" w:hAnsi="Times New Roman" w:eastAsia="黑体" w:cs="Times New Roman"/>
          <w:sz w:val="32"/>
          <w:szCs w:val="4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w w:val="1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343535</wp:posOffset>
                </wp:positionV>
                <wp:extent cx="5619750" cy="635"/>
                <wp:effectExtent l="0" t="0" r="0" b="0"/>
                <wp:wrapNone/>
                <wp:docPr id="4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-0.3pt;margin-top:27.05pt;height:0.05pt;width:442.5pt;z-index:251662336;mso-width-relative:page;mso-height-relative:page;" filled="f" stroked="t" coordsize="21600,21600" o:gfxdata="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fPUJd1AAA&#10;AAcBAAAPAAAAAAAAAAEAIAAAACIAAABkcnMvZG93bnJldi54bWxQSwECFAAUAAAACACHTuJANEWA&#10;wOkBAADdAwAADgAAAAAAAAABACAAAAAj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color w:val="auto"/>
          <w:w w:val="1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20320</wp:posOffset>
                </wp:positionV>
                <wp:extent cx="5619750" cy="635"/>
                <wp:effectExtent l="0" t="0" r="0" b="0"/>
                <wp:wrapNone/>
                <wp:docPr id="5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-0.3pt;margin-top:1.6pt;height:0.05pt;width:442.5pt;z-index:251663360;mso-width-relative:page;mso-height-relative:page;" filled="f" stroked="t" coordsize="21600,21600" o:gfxdata="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60+UHU&#10;AAAABQEAAA8AAAAAAAAAAQAgAAAAIgAAAGRycy9kb3ducmV2LnhtbFBLAQIUABQAAAAIAIdO4kB7&#10;803u6wEAAN0DAAAOAAAAAAAAAAEAIAAAACM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w w:val="100"/>
          <w:sz w:val="28"/>
          <w:szCs w:val="28"/>
          <w:lang w:eastAsia="zh-CN"/>
        </w:rPr>
        <w:t>中共凤泉区委农村工作领导小组办公室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w w:val="100"/>
          <w:sz w:val="28"/>
          <w:szCs w:val="28"/>
          <w:lang w:val="en-US" w:eastAsia="zh-CN"/>
        </w:rPr>
        <w:t xml:space="preserve">      2021年8月</w:t>
      </w:r>
      <w:r>
        <w:rPr>
          <w:rFonts w:hint="eastAsia" w:ascii="仿宋_GB2312" w:hAnsi="仿宋_GB2312" w:eastAsia="仿宋_GB2312" w:cs="仿宋_GB2312"/>
          <w:b w:val="0"/>
          <w:bCs w:val="0"/>
          <w:color w:val="FFFFFF" w:themeColor="background1"/>
          <w:w w:val="100"/>
          <w:sz w:val="28"/>
          <w:szCs w:val="28"/>
          <w:lang w:val="en-US" w:eastAsia="zh-CN"/>
          <w14:textFill>
            <w14:solidFill>
              <w14:schemeClr w14:val="bg1"/>
            </w14:solidFill>
          </w14:textFill>
        </w:rPr>
        <w:t>28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w w:val="100"/>
          <w:sz w:val="28"/>
          <w:szCs w:val="28"/>
          <w:lang w:val="en-US" w:eastAsia="zh-CN"/>
        </w:rPr>
        <w:t>日印发</w:t>
      </w:r>
    </w:p>
    <w:sectPr>
      <w:footerReference r:id="rId3" w:type="default"/>
      <w:pgSz w:w="11906" w:h="16838"/>
      <w:pgMar w:top="2098" w:right="1474" w:bottom="1984" w:left="1587" w:header="851" w:footer="1417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="Times New Roman" w:hAnsi="Times New Roman" w:eastAsia="宋体" w:cs="Times New Roman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ascii="Times New Roman" w:hAnsi="Times New Roman" w:eastAsia="宋体" w:cs="Times New Roman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26174"/>
    <w:rsid w:val="005C0602"/>
    <w:rsid w:val="008A2BCD"/>
    <w:rsid w:val="0107212C"/>
    <w:rsid w:val="01274D22"/>
    <w:rsid w:val="012B1B09"/>
    <w:rsid w:val="0212590E"/>
    <w:rsid w:val="026F3D53"/>
    <w:rsid w:val="027353C4"/>
    <w:rsid w:val="02802BAA"/>
    <w:rsid w:val="0295679A"/>
    <w:rsid w:val="0317294F"/>
    <w:rsid w:val="032676D1"/>
    <w:rsid w:val="039764E8"/>
    <w:rsid w:val="03DA3C3A"/>
    <w:rsid w:val="04832AE1"/>
    <w:rsid w:val="057F1B46"/>
    <w:rsid w:val="0610665B"/>
    <w:rsid w:val="0691147B"/>
    <w:rsid w:val="06985489"/>
    <w:rsid w:val="071B6079"/>
    <w:rsid w:val="074075B8"/>
    <w:rsid w:val="07452108"/>
    <w:rsid w:val="07894BBF"/>
    <w:rsid w:val="07971FB9"/>
    <w:rsid w:val="07FC6E45"/>
    <w:rsid w:val="08AA4458"/>
    <w:rsid w:val="093163D8"/>
    <w:rsid w:val="0945013D"/>
    <w:rsid w:val="0A403271"/>
    <w:rsid w:val="0A4D0060"/>
    <w:rsid w:val="0A953A5B"/>
    <w:rsid w:val="0B285CA5"/>
    <w:rsid w:val="0B815054"/>
    <w:rsid w:val="0B985B62"/>
    <w:rsid w:val="0BD6214D"/>
    <w:rsid w:val="0C134D0C"/>
    <w:rsid w:val="0C1E009B"/>
    <w:rsid w:val="0C521D16"/>
    <w:rsid w:val="0C9C2F06"/>
    <w:rsid w:val="0CAB7696"/>
    <w:rsid w:val="0CAD58D1"/>
    <w:rsid w:val="0CAF1C3E"/>
    <w:rsid w:val="0CF32AD9"/>
    <w:rsid w:val="0D2645C5"/>
    <w:rsid w:val="0D610B6A"/>
    <w:rsid w:val="0D765FE6"/>
    <w:rsid w:val="0EF63CF9"/>
    <w:rsid w:val="0F6A01E6"/>
    <w:rsid w:val="0F9E5B42"/>
    <w:rsid w:val="10330C34"/>
    <w:rsid w:val="104D1B10"/>
    <w:rsid w:val="107D5C40"/>
    <w:rsid w:val="10984F4B"/>
    <w:rsid w:val="10DC667F"/>
    <w:rsid w:val="113746CA"/>
    <w:rsid w:val="113B1642"/>
    <w:rsid w:val="114C20C5"/>
    <w:rsid w:val="115C3F11"/>
    <w:rsid w:val="116C2B77"/>
    <w:rsid w:val="123F3416"/>
    <w:rsid w:val="13942C22"/>
    <w:rsid w:val="13B35DDF"/>
    <w:rsid w:val="13D3530B"/>
    <w:rsid w:val="13D76737"/>
    <w:rsid w:val="14A00B05"/>
    <w:rsid w:val="14A738C2"/>
    <w:rsid w:val="14C325CF"/>
    <w:rsid w:val="14CD5395"/>
    <w:rsid w:val="15F24FCC"/>
    <w:rsid w:val="16577BE9"/>
    <w:rsid w:val="1666365C"/>
    <w:rsid w:val="16880B82"/>
    <w:rsid w:val="16A760B6"/>
    <w:rsid w:val="16F902AE"/>
    <w:rsid w:val="1712442B"/>
    <w:rsid w:val="17200104"/>
    <w:rsid w:val="18031309"/>
    <w:rsid w:val="18AC24EF"/>
    <w:rsid w:val="18C86D06"/>
    <w:rsid w:val="1A592225"/>
    <w:rsid w:val="1AC5053B"/>
    <w:rsid w:val="1ACF3DBC"/>
    <w:rsid w:val="1B1C2E1A"/>
    <w:rsid w:val="1BEF124E"/>
    <w:rsid w:val="1BF95A91"/>
    <w:rsid w:val="1DB41FDC"/>
    <w:rsid w:val="1E3A44E2"/>
    <w:rsid w:val="1FA90A14"/>
    <w:rsid w:val="1FBB1C19"/>
    <w:rsid w:val="1FC568F1"/>
    <w:rsid w:val="1FED55A2"/>
    <w:rsid w:val="20191DAF"/>
    <w:rsid w:val="2050346F"/>
    <w:rsid w:val="211B54EB"/>
    <w:rsid w:val="216E21E1"/>
    <w:rsid w:val="21CE7CA4"/>
    <w:rsid w:val="2215453C"/>
    <w:rsid w:val="221A0BD9"/>
    <w:rsid w:val="22562290"/>
    <w:rsid w:val="22CA6566"/>
    <w:rsid w:val="234309CC"/>
    <w:rsid w:val="23802514"/>
    <w:rsid w:val="239C1C57"/>
    <w:rsid w:val="23E9798F"/>
    <w:rsid w:val="2415712F"/>
    <w:rsid w:val="241A258F"/>
    <w:rsid w:val="24804EEB"/>
    <w:rsid w:val="25AC4D0C"/>
    <w:rsid w:val="25B11232"/>
    <w:rsid w:val="26170EDE"/>
    <w:rsid w:val="26C018E0"/>
    <w:rsid w:val="27093B1E"/>
    <w:rsid w:val="27693711"/>
    <w:rsid w:val="27A26B03"/>
    <w:rsid w:val="27AD61FF"/>
    <w:rsid w:val="27E21458"/>
    <w:rsid w:val="284B42A6"/>
    <w:rsid w:val="28800A22"/>
    <w:rsid w:val="29B12449"/>
    <w:rsid w:val="29CA7CD3"/>
    <w:rsid w:val="2A030058"/>
    <w:rsid w:val="2A260783"/>
    <w:rsid w:val="2AA048F1"/>
    <w:rsid w:val="2AAD589A"/>
    <w:rsid w:val="2AB51D65"/>
    <w:rsid w:val="2AC63687"/>
    <w:rsid w:val="2ADE29B2"/>
    <w:rsid w:val="2B051AAF"/>
    <w:rsid w:val="2B4F72B8"/>
    <w:rsid w:val="2BB40E8F"/>
    <w:rsid w:val="2BD66C2E"/>
    <w:rsid w:val="2BE15422"/>
    <w:rsid w:val="2C1148C7"/>
    <w:rsid w:val="2C315B59"/>
    <w:rsid w:val="2C836E07"/>
    <w:rsid w:val="2CAB4F85"/>
    <w:rsid w:val="2CD17847"/>
    <w:rsid w:val="2E2E3DB3"/>
    <w:rsid w:val="2E7826D4"/>
    <w:rsid w:val="2EEA52EF"/>
    <w:rsid w:val="2F2F4DF3"/>
    <w:rsid w:val="2F881606"/>
    <w:rsid w:val="3019576B"/>
    <w:rsid w:val="30315696"/>
    <w:rsid w:val="30DD27FE"/>
    <w:rsid w:val="31875659"/>
    <w:rsid w:val="319A5F2A"/>
    <w:rsid w:val="32164ECA"/>
    <w:rsid w:val="322D7E24"/>
    <w:rsid w:val="32953258"/>
    <w:rsid w:val="32BB6685"/>
    <w:rsid w:val="33611E3A"/>
    <w:rsid w:val="33A738C8"/>
    <w:rsid w:val="347068C4"/>
    <w:rsid w:val="3517741B"/>
    <w:rsid w:val="354845D6"/>
    <w:rsid w:val="35837CDC"/>
    <w:rsid w:val="358575BC"/>
    <w:rsid w:val="36DC58A6"/>
    <w:rsid w:val="371A5639"/>
    <w:rsid w:val="375E5886"/>
    <w:rsid w:val="37D348AE"/>
    <w:rsid w:val="39346ACE"/>
    <w:rsid w:val="398E2DB7"/>
    <w:rsid w:val="39E152EE"/>
    <w:rsid w:val="39FF2796"/>
    <w:rsid w:val="3A874131"/>
    <w:rsid w:val="3B1365D1"/>
    <w:rsid w:val="3B14433A"/>
    <w:rsid w:val="3B9C1385"/>
    <w:rsid w:val="3BCB57E7"/>
    <w:rsid w:val="3BCD2FA5"/>
    <w:rsid w:val="3C9520F9"/>
    <w:rsid w:val="3C985837"/>
    <w:rsid w:val="3CDE71CD"/>
    <w:rsid w:val="3D6059B0"/>
    <w:rsid w:val="3D64383A"/>
    <w:rsid w:val="3E1449C9"/>
    <w:rsid w:val="3E2800BE"/>
    <w:rsid w:val="3E944533"/>
    <w:rsid w:val="3EA90C07"/>
    <w:rsid w:val="3F4D7855"/>
    <w:rsid w:val="3F87345F"/>
    <w:rsid w:val="402F0E5B"/>
    <w:rsid w:val="40773502"/>
    <w:rsid w:val="40BB43B6"/>
    <w:rsid w:val="40CB5675"/>
    <w:rsid w:val="40F630DD"/>
    <w:rsid w:val="410A7089"/>
    <w:rsid w:val="417B7AC9"/>
    <w:rsid w:val="41BD7954"/>
    <w:rsid w:val="41E95983"/>
    <w:rsid w:val="41F81205"/>
    <w:rsid w:val="42053A2D"/>
    <w:rsid w:val="42292EB0"/>
    <w:rsid w:val="42E41FDF"/>
    <w:rsid w:val="43276A94"/>
    <w:rsid w:val="433B6F0D"/>
    <w:rsid w:val="436A3F4D"/>
    <w:rsid w:val="43750B18"/>
    <w:rsid w:val="43B828DA"/>
    <w:rsid w:val="445C2851"/>
    <w:rsid w:val="449D2E8D"/>
    <w:rsid w:val="44B33408"/>
    <w:rsid w:val="44B36880"/>
    <w:rsid w:val="450676EE"/>
    <w:rsid w:val="457A701D"/>
    <w:rsid w:val="459F446E"/>
    <w:rsid w:val="45CC1B0B"/>
    <w:rsid w:val="45EF44C6"/>
    <w:rsid w:val="470571D8"/>
    <w:rsid w:val="478F525B"/>
    <w:rsid w:val="47F73D4E"/>
    <w:rsid w:val="481448B3"/>
    <w:rsid w:val="48B35131"/>
    <w:rsid w:val="48C7546A"/>
    <w:rsid w:val="48D34791"/>
    <w:rsid w:val="48E5548B"/>
    <w:rsid w:val="49260120"/>
    <w:rsid w:val="495F61E0"/>
    <w:rsid w:val="49736087"/>
    <w:rsid w:val="49CD6F98"/>
    <w:rsid w:val="49D57E21"/>
    <w:rsid w:val="4A4647C7"/>
    <w:rsid w:val="4A9C75E8"/>
    <w:rsid w:val="4B5A770F"/>
    <w:rsid w:val="4B650A64"/>
    <w:rsid w:val="4B773D7B"/>
    <w:rsid w:val="4B9C3ABA"/>
    <w:rsid w:val="4BDE4942"/>
    <w:rsid w:val="4C2F6D32"/>
    <w:rsid w:val="4C655AC0"/>
    <w:rsid w:val="4CBC7DED"/>
    <w:rsid w:val="4D0F2359"/>
    <w:rsid w:val="4D454BD8"/>
    <w:rsid w:val="4D8350B1"/>
    <w:rsid w:val="4D93582A"/>
    <w:rsid w:val="4D94185D"/>
    <w:rsid w:val="4DB74DC3"/>
    <w:rsid w:val="4DD2601A"/>
    <w:rsid w:val="4E2A5B73"/>
    <w:rsid w:val="4E3E36F4"/>
    <w:rsid w:val="4E423924"/>
    <w:rsid w:val="4E4411A8"/>
    <w:rsid w:val="4EA151E3"/>
    <w:rsid w:val="4EFA16D8"/>
    <w:rsid w:val="4EFC6B81"/>
    <w:rsid w:val="4F5E1D2F"/>
    <w:rsid w:val="4F730D00"/>
    <w:rsid w:val="504978B9"/>
    <w:rsid w:val="504B2222"/>
    <w:rsid w:val="507829EB"/>
    <w:rsid w:val="50E27166"/>
    <w:rsid w:val="50F14277"/>
    <w:rsid w:val="516E2C54"/>
    <w:rsid w:val="51977C88"/>
    <w:rsid w:val="531C238E"/>
    <w:rsid w:val="53D14820"/>
    <w:rsid w:val="53F64333"/>
    <w:rsid w:val="54243637"/>
    <w:rsid w:val="54343F4F"/>
    <w:rsid w:val="543D7310"/>
    <w:rsid w:val="547A3AB7"/>
    <w:rsid w:val="548D6552"/>
    <w:rsid w:val="54A015B8"/>
    <w:rsid w:val="54E15B82"/>
    <w:rsid w:val="54E94D09"/>
    <w:rsid w:val="54F3501D"/>
    <w:rsid w:val="55231453"/>
    <w:rsid w:val="55507F0E"/>
    <w:rsid w:val="559F75AC"/>
    <w:rsid w:val="55E4776C"/>
    <w:rsid w:val="564A298C"/>
    <w:rsid w:val="56EE4FDE"/>
    <w:rsid w:val="57577776"/>
    <w:rsid w:val="57870DF5"/>
    <w:rsid w:val="57C6206B"/>
    <w:rsid w:val="57F37463"/>
    <w:rsid w:val="58587D0A"/>
    <w:rsid w:val="58591916"/>
    <w:rsid w:val="58BE1FDD"/>
    <w:rsid w:val="58CD3101"/>
    <w:rsid w:val="58DF7B13"/>
    <w:rsid w:val="58E660B8"/>
    <w:rsid w:val="58EB52A1"/>
    <w:rsid w:val="591B522B"/>
    <w:rsid w:val="595C4F5B"/>
    <w:rsid w:val="5A0A09BC"/>
    <w:rsid w:val="5A920B1E"/>
    <w:rsid w:val="5BBA1088"/>
    <w:rsid w:val="5C187E61"/>
    <w:rsid w:val="5C303D74"/>
    <w:rsid w:val="5D645D26"/>
    <w:rsid w:val="5D952294"/>
    <w:rsid w:val="5E0E3E46"/>
    <w:rsid w:val="5ED3652F"/>
    <w:rsid w:val="5F1F522D"/>
    <w:rsid w:val="5F876575"/>
    <w:rsid w:val="5FC47CFD"/>
    <w:rsid w:val="5FD24882"/>
    <w:rsid w:val="60933BAE"/>
    <w:rsid w:val="60C50DA7"/>
    <w:rsid w:val="61086764"/>
    <w:rsid w:val="61E924CB"/>
    <w:rsid w:val="622A7233"/>
    <w:rsid w:val="623419BA"/>
    <w:rsid w:val="630E0E89"/>
    <w:rsid w:val="634A77FC"/>
    <w:rsid w:val="63F84C3D"/>
    <w:rsid w:val="64597CC1"/>
    <w:rsid w:val="64717044"/>
    <w:rsid w:val="64ED5ADD"/>
    <w:rsid w:val="653D17B3"/>
    <w:rsid w:val="654A6A9A"/>
    <w:rsid w:val="657F51C8"/>
    <w:rsid w:val="65A5476A"/>
    <w:rsid w:val="65AB2118"/>
    <w:rsid w:val="665762C0"/>
    <w:rsid w:val="66751A4A"/>
    <w:rsid w:val="667D5664"/>
    <w:rsid w:val="66C44172"/>
    <w:rsid w:val="67784384"/>
    <w:rsid w:val="68550E89"/>
    <w:rsid w:val="68725F31"/>
    <w:rsid w:val="695C0098"/>
    <w:rsid w:val="69CA564B"/>
    <w:rsid w:val="6A030079"/>
    <w:rsid w:val="6A605E27"/>
    <w:rsid w:val="6AA40E4F"/>
    <w:rsid w:val="6B4D3EC5"/>
    <w:rsid w:val="6BEE7DE5"/>
    <w:rsid w:val="6C21489D"/>
    <w:rsid w:val="6CA673F4"/>
    <w:rsid w:val="6D3D6C66"/>
    <w:rsid w:val="6D8348F5"/>
    <w:rsid w:val="6D9B30FC"/>
    <w:rsid w:val="6DC24FC2"/>
    <w:rsid w:val="6DEE434E"/>
    <w:rsid w:val="6E117E94"/>
    <w:rsid w:val="6E3A7E1B"/>
    <w:rsid w:val="6E6D3825"/>
    <w:rsid w:val="6EA44003"/>
    <w:rsid w:val="6EA70C9D"/>
    <w:rsid w:val="6EB277C6"/>
    <w:rsid w:val="6EB8689B"/>
    <w:rsid w:val="6EBD2453"/>
    <w:rsid w:val="6F246565"/>
    <w:rsid w:val="6F7456CF"/>
    <w:rsid w:val="6FDF61CE"/>
    <w:rsid w:val="70A734A1"/>
    <w:rsid w:val="70B347AE"/>
    <w:rsid w:val="70C56DE8"/>
    <w:rsid w:val="70FC5C9B"/>
    <w:rsid w:val="71896162"/>
    <w:rsid w:val="71A41E86"/>
    <w:rsid w:val="72607187"/>
    <w:rsid w:val="73580148"/>
    <w:rsid w:val="73A00F87"/>
    <w:rsid w:val="73A12DF3"/>
    <w:rsid w:val="744E0248"/>
    <w:rsid w:val="76524B17"/>
    <w:rsid w:val="7699149E"/>
    <w:rsid w:val="769F5B3C"/>
    <w:rsid w:val="76C747E9"/>
    <w:rsid w:val="77065199"/>
    <w:rsid w:val="779B59CD"/>
    <w:rsid w:val="77C80925"/>
    <w:rsid w:val="78095EBE"/>
    <w:rsid w:val="787773EC"/>
    <w:rsid w:val="795F1121"/>
    <w:rsid w:val="797A6E18"/>
    <w:rsid w:val="797D1456"/>
    <w:rsid w:val="79FD26F2"/>
    <w:rsid w:val="7A9B7846"/>
    <w:rsid w:val="7ADD4D25"/>
    <w:rsid w:val="7AF60E9E"/>
    <w:rsid w:val="7B253731"/>
    <w:rsid w:val="7B2A00B5"/>
    <w:rsid w:val="7B770F95"/>
    <w:rsid w:val="7B9404B6"/>
    <w:rsid w:val="7BC86775"/>
    <w:rsid w:val="7C3B424B"/>
    <w:rsid w:val="7C60645D"/>
    <w:rsid w:val="7C615057"/>
    <w:rsid w:val="7CA905C4"/>
    <w:rsid w:val="7CEC1F52"/>
    <w:rsid w:val="7D302577"/>
    <w:rsid w:val="7DEF556B"/>
    <w:rsid w:val="7E682B73"/>
    <w:rsid w:val="7E9A37EE"/>
    <w:rsid w:val="7EB91BEA"/>
    <w:rsid w:val="7ECF342F"/>
    <w:rsid w:val="7EF97066"/>
    <w:rsid w:val="7F88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/>
    </w:rPr>
  </w:style>
  <w:style w:type="character" w:default="1" w:styleId="14">
    <w:name w:val="Default Paragraph Font"/>
    <w:qFormat/>
    <w:uiPriority w:val="0"/>
  </w:style>
  <w:style w:type="table" w:default="1" w:styleId="1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 w:afterAutospacing="0"/>
    </w:pPr>
  </w:style>
  <w:style w:type="paragraph" w:styleId="3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5">
    <w:name w:val="Body Text Indent"/>
    <w:basedOn w:val="1"/>
    <w:qFormat/>
    <w:uiPriority w:val="99"/>
    <w:pPr>
      <w:ind w:left="42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Body Text 2"/>
    <w:basedOn w:val="1"/>
    <w:qFormat/>
    <w:uiPriority w:val="99"/>
    <w:pPr>
      <w:spacing w:after="120" w:line="480" w:lineRule="auto"/>
    </w:pPr>
  </w:style>
  <w:style w:type="paragraph" w:styleId="9">
    <w:name w:val="Normal (Web)"/>
    <w:basedOn w:val="1"/>
    <w:qFormat/>
    <w:uiPriority w:val="0"/>
    <w:rPr>
      <w:sz w:val="24"/>
    </w:rPr>
  </w:style>
  <w:style w:type="paragraph" w:styleId="10">
    <w:name w:val="Title"/>
    <w:basedOn w:val="1"/>
    <w:qFormat/>
    <w:uiPriority w:val="10"/>
    <w:pPr>
      <w:spacing w:before="240" w:after="60"/>
      <w:jc w:val="center"/>
      <w:outlineLvl w:val="0"/>
    </w:pPr>
    <w:rPr>
      <w:rFonts w:ascii="Arial" w:hAnsi="Arial" w:cs="Arial"/>
      <w:b/>
      <w:bCs/>
    </w:rPr>
  </w:style>
  <w:style w:type="paragraph" w:styleId="11">
    <w:name w:val="Body Text First Indent"/>
    <w:basedOn w:val="2"/>
    <w:qFormat/>
    <w:uiPriority w:val="99"/>
    <w:pPr>
      <w:ind w:firstLine="420" w:firstLineChars="100"/>
    </w:pPr>
  </w:style>
  <w:style w:type="paragraph" w:styleId="12">
    <w:name w:val="Body Text First Indent 2"/>
    <w:basedOn w:val="5"/>
    <w:next w:val="11"/>
    <w:qFormat/>
    <w:uiPriority w:val="99"/>
    <w:pPr>
      <w:spacing w:after="120"/>
      <w:ind w:firstLine="420" w:firstLineChars="200"/>
    </w:pPr>
  </w:style>
  <w:style w:type="character" w:styleId="15">
    <w:name w:val="page number"/>
    <w:qFormat/>
    <w:uiPriority w:val="99"/>
    <w:rPr>
      <w:rFonts w:cs="Times New Roman"/>
    </w:rPr>
  </w:style>
  <w:style w:type="paragraph" w:customStyle="1" w:styleId="16">
    <w:name w:val="Body text|1"/>
    <w:basedOn w:val="1"/>
    <w:qFormat/>
    <w:uiPriority w:val="0"/>
    <w:pPr>
      <w:widowControl w:val="0"/>
      <w:shd w:val="clear" w:color="auto" w:fill="auto"/>
      <w:spacing w:line="449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7">
    <w:name w:val="BodyText"/>
    <w:basedOn w:val="1"/>
    <w:next w:val="18"/>
    <w:qFormat/>
    <w:uiPriority w:val="99"/>
    <w:rPr>
      <w:rFonts w:ascii="仿宋_GB2312" w:eastAsia="仿宋_GB2312" w:cs="Times New Roman"/>
      <w:sz w:val="28"/>
      <w:szCs w:val="24"/>
    </w:rPr>
  </w:style>
  <w:style w:type="paragraph" w:customStyle="1" w:styleId="18">
    <w:name w:val="BodyText2"/>
    <w:basedOn w:val="1"/>
    <w:qFormat/>
    <w:uiPriority w:val="99"/>
    <w:pPr>
      <w:spacing w:after="120" w:line="480" w:lineRule="auto"/>
    </w:pPr>
  </w:style>
  <w:style w:type="paragraph" w:customStyle="1" w:styleId="19">
    <w:name w:val="Heading #2|1"/>
    <w:basedOn w:val="1"/>
    <w:qFormat/>
    <w:uiPriority w:val="0"/>
    <w:pPr>
      <w:widowControl w:val="0"/>
      <w:shd w:val="clear" w:color="auto" w:fill="auto"/>
      <w:spacing w:line="599" w:lineRule="exact"/>
      <w:ind w:firstLine="640"/>
      <w:outlineLvl w:val="1"/>
    </w:pPr>
    <w:rPr>
      <w:rFonts w:ascii="宋体" w:hAnsi="宋体" w:eastAsia="宋体" w:cs="宋体"/>
      <w:b/>
      <w:bCs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20">
    <w:name w:val="Header or footer|2"/>
    <w:basedOn w:val="1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21">
    <w:name w:val="实施方案正文"/>
    <w:basedOn w:val="1"/>
    <w:qFormat/>
    <w:uiPriority w:val="0"/>
    <w:pPr>
      <w:ind w:firstLine="566" w:firstLineChars="202"/>
    </w:pPr>
    <w:rPr>
      <w:rFonts w:ascii="等线" w:hAnsi="等线" w:eastAsia="等线" w:cs="Times New Roman"/>
      <w:szCs w:val="28"/>
    </w:rPr>
  </w:style>
  <w:style w:type="paragraph" w:customStyle="1" w:styleId="22">
    <w:name w:val="Normal (Web)_63964514-d6f7-4726-ab5e-8e1a7cafa1e8"/>
    <w:basedOn w:val="1"/>
    <w:qFormat/>
    <w:uiPriority w:val="0"/>
    <w:pPr>
      <w:jc w:val="left"/>
    </w:pPr>
    <w:rPr>
      <w:rFonts w:cs="Times New Roman"/>
      <w:kern w:val="0"/>
      <w:sz w:val="24"/>
    </w:rPr>
  </w:style>
  <w:style w:type="character" w:customStyle="1" w:styleId="23">
    <w:name w:val="font11"/>
    <w:basedOn w:val="14"/>
    <w:qFormat/>
    <w:uiPriority w:val="0"/>
    <w:rPr>
      <w:rFonts w:hint="default" w:ascii="Wingdings" w:hAnsi="Wingdings" w:cs="Wingdings"/>
      <w:color w:val="000000"/>
      <w:sz w:val="24"/>
      <w:szCs w:val="24"/>
      <w:u w:val="none"/>
    </w:rPr>
  </w:style>
  <w:style w:type="character" w:customStyle="1" w:styleId="24">
    <w:name w:val="font51"/>
    <w:basedOn w:val="1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5">
    <w:name w:val="font21"/>
    <w:basedOn w:val="1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6">
    <w:name w:val="font01"/>
    <w:basedOn w:val="14"/>
    <w:qFormat/>
    <w:uiPriority w:val="0"/>
    <w:rPr>
      <w:rFonts w:hint="eastAsia" w:ascii="仿宋_GB2312" w:eastAsia="仿宋_GB2312" w:cs="仿宋_GB2312"/>
      <w:color w:val="000000"/>
      <w:sz w:val="24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37</Pages>
  <Words>14756</Words>
  <Characters>15434</Characters>
  <Paragraphs>1268</Paragraphs>
  <TotalTime>60</TotalTime>
  <ScaleCrop>false</ScaleCrop>
  <LinksUpToDate>false</LinksUpToDate>
  <CharactersWithSpaces>16302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2021-05-26T00:32:00Z</dcterms:created>
  <dc:creator>Administrator</dc:creator>
  <cp:lastModifiedBy>Administrator</cp:lastModifiedBy>
  <cp:lastPrinted>2021-08-26T09:00:00Z</cp:lastPrinted>
  <dcterms:modified xsi:type="dcterms:W3CDTF">2021-09-01T03:42:57Z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D32E8CEA76284F969EB8AA11A8D2A9AC</vt:lpwstr>
  </property>
</Properties>
</file>