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凤泉区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财政衔接推进乡村振兴补助资金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调整情况公告公示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为进一步加强财政衔接推进乡村振兴补助资金（以下简称“衔接资金”）管理，加大社会监督力度，确保资金足额及时到位，充分发挥资金的使用效益，现将2021年衔接推资金使用调整情况公告公示如下：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一、调整依据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根据凤泉区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委农村工作领导小组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中共凤泉区委工作领导小组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关于凤泉区20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年中央、省级财政衔接推进乡村振兴补助资金（巩固脱贫攻坚成果和乡村振兴任务）调整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安排的通知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（凤农领发〔2021〕6号）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要求，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新财预〔2021〕143号中省资金1011.2万元及区级资金198万元重新调整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安排用于基础设施项目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2个、公益性岗位项目1个、其他类项目2个、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产业扶贫项目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2个，共计4大类7个项目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。资金安排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情况如下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、2021年凤泉区潞王坟乡多向模锻产业项目追加231万元（中央资金231万元）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责任单位：潞王坟乡人民政府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、2021年凤泉区耿黄镇南鲁堡村大棚无土栽培项目380万元（中央资金380万元）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责任单位：耿黄镇人民政府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、2021年凤泉区大块镇王小屯村村内道路建设项目150万元（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区级</w:t>
      </w:r>
      <w:r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资金150万元）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责任单位：大块镇人民政府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4、2021年凤泉区潞王坟乡金灯寺污水管网项目391.72万元（中央资金342.72万元、省级资金21万元、区级资金28）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责任单位：潞王坟乡人民政府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5、2021年凤泉区公益性岗位项目36.48万元（中央资金36.48万元）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责任单位：区人社局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6、2021年凤泉区潞王坟乡后郭柳村驻村第一书记帮扶工作经费10万元（区级资金10万元）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责任单位：潞王坟乡人民政府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7、2021年凤泉区潞王坟乡西同古村驻村第一书记帮扶工作经费10万元（区级资金10万元）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责任单位：潞王坟乡人民政府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 w:bidi="ar-SA"/>
        </w:rPr>
        <w:t>二、监督电话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凤泉区财政局: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举报电话：0373-3918197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电子邮箱：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instrText xml:space="preserve"> HYPERLINK "mailto:fqcznyg@126.com" </w:instrTex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fqcznyg@126.com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扶贫监督举报电话：12317</w:t>
      </w:r>
    </w:p>
    <w:p>
      <w:pPr>
        <w:bidi w:val="0"/>
        <w:rPr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806" w:leftChars="2460" w:hanging="640" w:hanging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2021年8月13日</w:t>
      </w:r>
    </w:p>
    <w:p>
      <w:pPr>
        <w:bidi w:val="0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D4A27"/>
    <w:rsid w:val="004A76ED"/>
    <w:rsid w:val="05DF3537"/>
    <w:rsid w:val="064710BB"/>
    <w:rsid w:val="08AA5118"/>
    <w:rsid w:val="09F2632A"/>
    <w:rsid w:val="0C4918FE"/>
    <w:rsid w:val="0CCD4A27"/>
    <w:rsid w:val="12CA2A36"/>
    <w:rsid w:val="13756891"/>
    <w:rsid w:val="170E67C1"/>
    <w:rsid w:val="1C0C3FCD"/>
    <w:rsid w:val="22033C94"/>
    <w:rsid w:val="270F3AC8"/>
    <w:rsid w:val="28AC296B"/>
    <w:rsid w:val="2A905173"/>
    <w:rsid w:val="2C987D4B"/>
    <w:rsid w:val="2D271A4A"/>
    <w:rsid w:val="2FAC3A53"/>
    <w:rsid w:val="36673E13"/>
    <w:rsid w:val="37D53A15"/>
    <w:rsid w:val="3DDF42AF"/>
    <w:rsid w:val="3FC86A0D"/>
    <w:rsid w:val="4B8F6413"/>
    <w:rsid w:val="51392A11"/>
    <w:rsid w:val="56831B49"/>
    <w:rsid w:val="597A7177"/>
    <w:rsid w:val="5F145647"/>
    <w:rsid w:val="602122F0"/>
    <w:rsid w:val="62712000"/>
    <w:rsid w:val="63A47576"/>
    <w:rsid w:val="666E5C36"/>
    <w:rsid w:val="6FD260B2"/>
    <w:rsid w:val="74EA1417"/>
    <w:rsid w:val="750930CD"/>
    <w:rsid w:val="769C2030"/>
    <w:rsid w:val="76C80556"/>
    <w:rsid w:val="77F26A5C"/>
    <w:rsid w:val="7A0B2564"/>
    <w:rsid w:val="7B3D1215"/>
    <w:rsid w:val="7D4D2A05"/>
    <w:rsid w:val="7F67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 w:afterAutospacing="0"/>
    </w:pPr>
  </w:style>
  <w:style w:type="paragraph" w:styleId="3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4">
    <w:name w:val="Body Text First Indent"/>
    <w:basedOn w:val="2"/>
    <w:qFormat/>
    <w:uiPriority w:val="99"/>
    <w:pPr>
      <w:ind w:firstLine="420" w:firstLineChars="100"/>
    </w:p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11"/>
    <w:basedOn w:val="7"/>
    <w:qFormat/>
    <w:uiPriority w:val="0"/>
    <w:rPr>
      <w:rFonts w:hint="default" w:ascii="Wingdings" w:hAnsi="Wingdings" w:cs="Wingdings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2021-04-27T02:46:00Z</dcterms:created>
  <dc:creator>Administrator</dc:creator>
  <cp:lastModifiedBy>Sunny</cp:lastModifiedBy>
  <cp:lastPrinted>2021-08-25T00:26:34Z</cp:lastPrinted>
  <dcterms:modified xsi:type="dcterms:W3CDTF">2021-08-25T00:34:35Z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8A887C1A1FAF4ED3824610303489989B</vt:lpwstr>
  </property>
</Properties>
</file>